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1DFC8" w14:textId="3C5AE099" w:rsidR="006A0547" w:rsidRDefault="00A15364" w:rsidP="00CE789C">
      <w:pPr>
        <w:pStyle w:val="ListParagraph"/>
        <w:numPr>
          <w:ilvl w:val="0"/>
          <w:numId w:val="10"/>
        </w:numPr>
        <w:spacing w:after="240" w:line="240" w:lineRule="auto"/>
        <w:ind w:left="450" w:hanging="90"/>
        <w:rPr>
          <w:rtl/>
        </w:rPr>
      </w:pPr>
      <w:r w:rsidRPr="006846D9">
        <w:rPr>
          <w:rFonts w:cs="Arial" w:hint="cs"/>
          <w:sz w:val="24"/>
          <w:szCs w:val="24"/>
          <w:lang w:val="en" w:bidi="ar-YE"/>
        </w:rPr>
        <w:t>..................................................</w:t>
      </w:r>
      <w:r w:rsidR="006A0547">
        <w:rPr>
          <w:noProof/>
        </w:rPr>
        <mc:AlternateContent>
          <mc:Choice Requires="wps">
            <w:drawing>
              <wp:anchor distT="0" distB="0" distL="114300" distR="114300" simplePos="0" relativeHeight="251665408" behindDoc="0" locked="0" layoutInCell="1" allowOverlap="1" wp14:anchorId="1A309F1A" wp14:editId="56F12A28">
                <wp:simplePos x="0" y="0"/>
                <wp:positionH relativeFrom="margin">
                  <wp:align>center</wp:align>
                </wp:positionH>
                <wp:positionV relativeFrom="paragraph">
                  <wp:posOffset>-195595</wp:posOffset>
                </wp:positionV>
                <wp:extent cx="6661150" cy="1526875"/>
                <wp:effectExtent l="0" t="0" r="25400" b="16510"/>
                <wp:wrapNone/>
                <wp:docPr id="847654706" name="Rectangle 3"/>
                <wp:cNvGraphicFramePr/>
                <a:graphic xmlns:a="http://schemas.openxmlformats.org/drawingml/2006/main">
                  <a:graphicData uri="http://schemas.microsoft.com/office/word/2010/wordprocessingShape">
                    <wps:wsp>
                      <wps:cNvSpPr/>
                      <wps:spPr>
                        <a:xfrm>
                          <a:off x="0" y="0"/>
                          <a:ext cx="6661150" cy="1526875"/>
                        </a:xfrm>
                        <a:prstGeom prst="rect">
                          <a:avLst/>
                        </a:prstGeom>
                        <a:solidFill>
                          <a:srgbClr val="0E2841">
                            <a:lumMod val="90000"/>
                            <a:lumOff val="10000"/>
                          </a:srgbClr>
                        </a:solidFill>
                        <a:ln w="12700" cap="flat" cmpd="sng" algn="ctr">
                          <a:solidFill>
                            <a:srgbClr val="156082">
                              <a:shade val="15000"/>
                            </a:srgbClr>
                          </a:solidFill>
                          <a:prstDash val="solid"/>
                          <a:miter lim="800000"/>
                        </a:ln>
                        <a:effectLst/>
                      </wps:spPr>
                      <wps:txbx>
                        <w:txbxContent>
                          <w:p w14:paraId="21A263B2" w14:textId="3C58035E" w:rsidR="001C3B2C" w:rsidRDefault="001C3B2C" w:rsidP="00EA11D3">
                            <w:pPr>
                              <w:jc w:val="center"/>
                              <w:rPr>
                                <w:rtl/>
                                <w:lang w:bidi="ar-EG"/>
                              </w:rPr>
                            </w:pPr>
                          </w:p>
                          <w:p w14:paraId="3D625E4E" w14:textId="77777777" w:rsidR="001C3B2C" w:rsidRPr="001405B1" w:rsidRDefault="001C3B2C" w:rsidP="009446DB">
                            <w:pPr>
                              <w:jc w:val="center"/>
                              <w:rPr>
                                <w:rFonts w:ascii="ar_kifk_photoshop" w:hAnsi="ar_kifk_photoshop" w:cs="ar_kifk_photoshop"/>
                                <w:b/>
                                <w:bCs/>
                                <w:color w:val="FFFFFF" w:themeColor="background1"/>
                                <w:sz w:val="40"/>
                                <w:szCs w:val="40"/>
                                <w:rtl/>
                                <w:lang w:bidi="ar-EG"/>
                              </w:rPr>
                            </w:pPr>
                            <w:r w:rsidRPr="001405B1">
                              <w:rPr>
                                <w:rFonts w:ascii="ar_kifk_photoshop" w:hAnsi="ar_kifk_photoshop" w:cs="ar_kifk_photoshop" w:hint="cs"/>
                                <w:b/>
                                <w:bCs/>
                                <w:color w:val="FFFFFF" w:themeColor="background1"/>
                                <w:sz w:val="40"/>
                                <w:szCs w:val="40"/>
                                <w:lang w:val="en" w:bidi="ar-EG"/>
                              </w:rPr>
                              <w:t xml:space="preserve">Course </w:t>
                            </w:r>
                            <w:r w:rsidRPr="001405B1">
                              <w:rPr>
                                <w:rFonts w:ascii="ar_kifk_photoshop" w:hAnsi="ar_kifk_photoshop" w:cs="ar_kifk_photoshop"/>
                                <w:b/>
                                <w:bCs/>
                                <w:color w:val="FFFFFF" w:themeColor="background1"/>
                                <w:sz w:val="40"/>
                                <w:szCs w:val="40"/>
                                <w:lang w:val="en" w:bidi="ar-EG"/>
                              </w:rPr>
                              <w:t>Specification</w:t>
                            </w:r>
                          </w:p>
                          <w:p w14:paraId="6C35625B" w14:textId="6288E5E7" w:rsidR="001C3B2C" w:rsidRDefault="001C3B2C" w:rsidP="00EA11D3">
                            <w:pPr>
                              <w:jc w:val="center"/>
                              <w:rPr>
                                <w:rtl/>
                                <w:lang w:bidi="ar-EG"/>
                              </w:rPr>
                            </w:pPr>
                          </w:p>
                          <w:p w14:paraId="74F0B9AD" w14:textId="77777777" w:rsidR="001C3B2C" w:rsidRDefault="001C3B2C" w:rsidP="00EA11D3">
                            <w:pPr>
                              <w:jc w:val="center"/>
                              <w:rPr>
                                <w:rtl/>
                                <w:lang w:bidi="ar-EG"/>
                              </w:rPr>
                            </w:pPr>
                          </w:p>
                          <w:p w14:paraId="4D595CAD" w14:textId="77777777" w:rsidR="001C3B2C" w:rsidRDefault="001C3B2C" w:rsidP="00EA11D3">
                            <w:pPr>
                              <w:jc w:val="center"/>
                              <w:rPr>
                                <w:rtl/>
                                <w:lang w:bidi="ar-EG"/>
                              </w:rPr>
                            </w:pPr>
                          </w:p>
                          <w:p w14:paraId="13E6E265" w14:textId="77777777" w:rsidR="001C3B2C" w:rsidRDefault="001C3B2C" w:rsidP="00EA11D3">
                            <w:pPr>
                              <w:jc w:val="center"/>
                              <w:rPr>
                                <w:rtl/>
                                <w:lang w:bidi="ar-EG"/>
                              </w:rPr>
                            </w:pPr>
                          </w:p>
                          <w:p w14:paraId="4954B073" w14:textId="77777777" w:rsidR="001C3B2C" w:rsidRDefault="001C3B2C" w:rsidP="00EA11D3">
                            <w:pPr>
                              <w:jc w:val="center"/>
                              <w:rPr>
                                <w:rtl/>
                                <w:lang w:bidi="ar-EG"/>
                              </w:rPr>
                            </w:pPr>
                          </w:p>
                          <w:p w14:paraId="537668E6" w14:textId="77777777" w:rsidR="001C3B2C" w:rsidRDefault="001C3B2C" w:rsidP="00EA11D3">
                            <w:pPr>
                              <w:jc w:val="center"/>
                              <w:rPr>
                                <w:rtl/>
                                <w:lang w:bidi="ar-EG"/>
                              </w:rPr>
                            </w:pPr>
                          </w:p>
                          <w:p w14:paraId="0F98A0C2" w14:textId="77777777" w:rsidR="001C3B2C" w:rsidRDefault="001C3B2C" w:rsidP="00EA11D3">
                            <w:pPr>
                              <w:jc w:val="center"/>
                              <w:rPr>
                                <w:rtl/>
                                <w:lang w:bidi="ar-EG"/>
                              </w:rPr>
                            </w:pPr>
                          </w:p>
                          <w:p w14:paraId="7B0D0DBD" w14:textId="77777777" w:rsidR="001C3B2C" w:rsidRDefault="001C3B2C" w:rsidP="00EA11D3">
                            <w:pPr>
                              <w:jc w:val="center"/>
                              <w:rPr>
                                <w:lang w:bidi="ar-EG"/>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309F1A" id="Rectangle 3" o:spid="_x0000_s1026" style="position:absolute;left:0;text-align:left;margin-left:0;margin-top:-15.4pt;width:524.5pt;height:120.2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K2WhwIAADEFAAAOAAAAZHJzL2Uyb0RvYy54bWysVMlu2zAQvRfoPxC8N7IE23GMyIGRNEWB&#10;NAmQFDmPKcoiwK0kbSn9+g5J2Vla9FBUB2o2zvJmhucXg5Jkz50XRte0PJlQwjUzjdDbmn5/vP60&#10;oMQH0A1Io3lNn7mnF6uPH857u+SV6YxsuCPoRPtlb2vahWCXReFZxxX4E2O5RmVrnIKArNsWjYMe&#10;vStZVJPJvOiNa6wzjHuP0quspKvkv205C3dt63kgsqaYW0inS+cmnsXqHJZbB7YTbEwD/iELBUJj&#10;0KOrKwhAdk785koJ5ow3bThhRhWmbQXjqQasppy8q+ahA8tTLQiOt0eY/P9zy273D/beIQy99UuP&#10;ZKxiaJ2Kf8yPDAms5yNYfAiEoXA+n5flDDFlqCtn1XxxOotwFi/XrfPhCzeKRKKmDruRQIL9jQ/Z&#10;9GASo3kjRXMtpEyM224upSN7iJ37XC2mZbord+qbabL4bIJfbiGKsdFZXB7EmIrPblJab/xLTXrM&#10;uzpFD4QBjl4rISCpbFNTr7eUgNziTLPgUuA3t0e3Y7zZfLKoslEHDT9Ix+T+lkUs/wp8l6+kELke&#10;JQLuhRSqpotYTioTPUkdweFpskcQXxoXqTBshrGbG9M83zviTJ56b9m1wHg34MM9OBxzrBxXN9zh&#10;0UqDcJiRoqQz7uef5NEepw+1lPS4NgjVjx04Ton8qnEuz8rpNO5ZYqaz0woZ91qzea3RO3VpsL8l&#10;PhKWJTLaB3kgW2fUE274OkZFFWiGsXNTRuYy5HXGN4Lx9TqZ4W5ZCDf6wbLoPEIWkX4cnsDZcRoD&#10;DvKtOawYLN8NZbaNN7VZ74JpRZrYCHHGFUcqMriXabjGNyQu/ms+Wb28dKtfAAAA//8DAFBLAwQU&#10;AAYACAAAACEACTm2kNwAAAAJAQAADwAAAGRycy9kb3ducmV2LnhtbEyPwU7DMAyG70i8Q2Qkbluy&#10;gra11J0AaUgcV+CeNaap1jhVk63l7clOcLR/6/f3lbvZ9eJCY+g8I6yWCgRx403HLcLnx36xBRGi&#10;ZqN7z4TwQwF21e1NqQvjJz7QpY6tSCUcCo1gYxwKKUNjyemw9ANxyr796HRM49hKM+oplbteZkqt&#10;pdMdpw9WD/RqqTnVZ4cQ8i+brfb+fXt4m9enl0092alGvL+bn59ARJrj3zFc8RM6VInp6M9sgugR&#10;kkhEWDyoJHCN1WOeVkeETOUbkFUp/xtUvwAAAP//AwBQSwECLQAUAAYACAAAACEAtoM4kv4AAADh&#10;AQAAEwAAAAAAAAAAAAAAAAAAAAAAW0NvbnRlbnRfVHlwZXNdLnhtbFBLAQItABQABgAIAAAAIQA4&#10;/SH/1gAAAJQBAAALAAAAAAAAAAAAAAAAAC8BAABfcmVscy8ucmVsc1BLAQItABQABgAIAAAAIQDV&#10;CK2WhwIAADEFAAAOAAAAAAAAAAAAAAAAAC4CAABkcnMvZTJvRG9jLnhtbFBLAQItABQABgAIAAAA&#10;IQAJObaQ3AAAAAkBAAAPAAAAAAAAAAAAAAAAAOEEAABkcnMvZG93bnJldi54bWxQSwUGAAAAAAQA&#10;BADzAAAA6gUAAAAA&#10;" fillcolor="#163e64" strokecolor="#042433" strokeweight="1pt">
                <v:textbox>
                  <w:txbxContent>
                    <w:p w14:paraId="21A263B2" w14:textId="3C58035E" w:rsidR="001C3B2C" w:rsidRDefault="001C3B2C" w:rsidP="00EA11D3">
                      <w:pPr>
                        <w:jc w:val="center"/>
                        <w:rPr>
                          <w:rtl/>
                          <w:lang w:bidi="ar-EG"/>
                        </w:rPr>
                      </w:pPr>
                    </w:p>
                    <w:p w14:paraId="3D625E4E" w14:textId="77777777" w:rsidR="001C3B2C" w:rsidRPr="001405B1" w:rsidRDefault="001C3B2C" w:rsidP="009446DB">
                      <w:pPr>
                        <w:jc w:val="center"/>
                        <w:rPr>
                          <w:rFonts w:ascii="ar_kifk_photoshop" w:hAnsi="ar_kifk_photoshop" w:cs="ar_kifk_photoshop"/>
                          <w:b/>
                          <w:bCs/>
                          <w:color w:val="FFFFFF" w:themeColor="background1"/>
                          <w:sz w:val="40"/>
                          <w:szCs w:val="40"/>
                          <w:rtl/>
                          <w:lang w:bidi="ar-EG"/>
                        </w:rPr>
                      </w:pPr>
                      <w:r w:rsidRPr="001405B1">
                        <w:rPr>
                          <w:rFonts w:ascii="ar_kifk_photoshop" w:hAnsi="ar_kifk_photoshop" w:cs="ar_kifk_photoshop" w:hint="cs"/>
                          <w:b/>
                          <w:bCs/>
                          <w:color w:val="FFFFFF" w:themeColor="background1"/>
                          <w:sz w:val="40"/>
                          <w:szCs w:val="40"/>
                          <w:lang w:val="en" w:bidi="ar-EG"/>
                        </w:rPr>
                        <w:t xml:space="preserve">Course </w:t>
                      </w:r>
                      <w:r w:rsidRPr="001405B1">
                        <w:rPr>
                          <w:rFonts w:ascii="ar_kifk_photoshop" w:hAnsi="ar_kifk_photoshop" w:cs="ar_kifk_photoshop"/>
                          <w:b/>
                          <w:bCs/>
                          <w:color w:val="FFFFFF" w:themeColor="background1"/>
                          <w:sz w:val="40"/>
                          <w:szCs w:val="40"/>
                          <w:lang w:val="en" w:bidi="ar-EG"/>
                        </w:rPr>
                        <w:t>Specification</w:t>
                      </w:r>
                    </w:p>
                    <w:p w14:paraId="6C35625B" w14:textId="6288E5E7" w:rsidR="001C3B2C" w:rsidRDefault="001C3B2C" w:rsidP="00EA11D3">
                      <w:pPr>
                        <w:jc w:val="center"/>
                        <w:rPr>
                          <w:rtl/>
                          <w:lang w:bidi="ar-EG"/>
                        </w:rPr>
                      </w:pPr>
                    </w:p>
                    <w:p w14:paraId="74F0B9AD" w14:textId="77777777" w:rsidR="001C3B2C" w:rsidRDefault="001C3B2C" w:rsidP="00EA11D3">
                      <w:pPr>
                        <w:jc w:val="center"/>
                        <w:rPr>
                          <w:rtl/>
                          <w:lang w:bidi="ar-EG"/>
                        </w:rPr>
                      </w:pPr>
                    </w:p>
                    <w:p w14:paraId="4D595CAD" w14:textId="77777777" w:rsidR="001C3B2C" w:rsidRDefault="001C3B2C" w:rsidP="00EA11D3">
                      <w:pPr>
                        <w:jc w:val="center"/>
                        <w:rPr>
                          <w:rtl/>
                          <w:lang w:bidi="ar-EG"/>
                        </w:rPr>
                      </w:pPr>
                    </w:p>
                    <w:p w14:paraId="13E6E265" w14:textId="77777777" w:rsidR="001C3B2C" w:rsidRDefault="001C3B2C" w:rsidP="00EA11D3">
                      <w:pPr>
                        <w:jc w:val="center"/>
                        <w:rPr>
                          <w:rtl/>
                          <w:lang w:bidi="ar-EG"/>
                        </w:rPr>
                      </w:pPr>
                    </w:p>
                    <w:p w14:paraId="4954B073" w14:textId="77777777" w:rsidR="001C3B2C" w:rsidRDefault="001C3B2C" w:rsidP="00EA11D3">
                      <w:pPr>
                        <w:jc w:val="center"/>
                        <w:rPr>
                          <w:rtl/>
                          <w:lang w:bidi="ar-EG"/>
                        </w:rPr>
                      </w:pPr>
                    </w:p>
                    <w:p w14:paraId="537668E6" w14:textId="77777777" w:rsidR="001C3B2C" w:rsidRDefault="001C3B2C" w:rsidP="00EA11D3">
                      <w:pPr>
                        <w:jc w:val="center"/>
                        <w:rPr>
                          <w:rtl/>
                          <w:lang w:bidi="ar-EG"/>
                        </w:rPr>
                      </w:pPr>
                    </w:p>
                    <w:p w14:paraId="0F98A0C2" w14:textId="77777777" w:rsidR="001C3B2C" w:rsidRDefault="001C3B2C" w:rsidP="00EA11D3">
                      <w:pPr>
                        <w:jc w:val="center"/>
                        <w:rPr>
                          <w:rtl/>
                          <w:lang w:bidi="ar-EG"/>
                        </w:rPr>
                      </w:pPr>
                    </w:p>
                    <w:p w14:paraId="7B0D0DBD" w14:textId="77777777" w:rsidR="001C3B2C" w:rsidRDefault="001C3B2C" w:rsidP="00EA11D3">
                      <w:pPr>
                        <w:jc w:val="center"/>
                        <w:rPr>
                          <w:lang w:bidi="ar-EG"/>
                        </w:rPr>
                      </w:pPr>
                    </w:p>
                  </w:txbxContent>
                </v:textbox>
                <w10:wrap anchorx="margin"/>
              </v:rect>
            </w:pict>
          </mc:Fallback>
        </mc:AlternateContent>
      </w:r>
      <w:r w:rsidR="006A0547">
        <w:rPr>
          <w:noProof/>
        </w:rPr>
        <mc:AlternateContent>
          <mc:Choice Requires="wps">
            <w:drawing>
              <wp:anchor distT="0" distB="0" distL="114300" distR="114300" simplePos="0" relativeHeight="251669504" behindDoc="0" locked="0" layoutInCell="1" allowOverlap="1" wp14:anchorId="74E63F59" wp14:editId="15EFC760">
                <wp:simplePos x="0" y="0"/>
                <wp:positionH relativeFrom="margin">
                  <wp:align>center</wp:align>
                </wp:positionH>
                <wp:positionV relativeFrom="paragraph">
                  <wp:posOffset>610175</wp:posOffset>
                </wp:positionV>
                <wp:extent cx="2510221" cy="584200"/>
                <wp:effectExtent l="0" t="0" r="0" b="6350"/>
                <wp:wrapNone/>
                <wp:docPr id="1737877215" name="Text Box 2"/>
                <wp:cNvGraphicFramePr/>
                <a:graphic xmlns:a="http://schemas.openxmlformats.org/drawingml/2006/main">
                  <a:graphicData uri="http://schemas.microsoft.com/office/word/2010/wordprocessingShape">
                    <wps:wsp>
                      <wps:cNvSpPr txBox="1"/>
                      <wps:spPr>
                        <a:xfrm>
                          <a:off x="0" y="0"/>
                          <a:ext cx="2510221" cy="584200"/>
                        </a:xfrm>
                        <a:prstGeom prst="rect">
                          <a:avLst/>
                        </a:prstGeom>
                        <a:noFill/>
                        <a:ln w="6350">
                          <a:noFill/>
                        </a:ln>
                      </wps:spPr>
                      <wps:txbx>
                        <w:txbxContent>
                          <w:p w14:paraId="6DBF4C7A" w14:textId="2C60AEDC" w:rsidR="001C3B2C" w:rsidRPr="00702E58" w:rsidRDefault="001C3B2C" w:rsidP="001D6534">
                            <w:pPr>
                              <w:spacing w:after="0" w:line="240" w:lineRule="auto"/>
                              <w:jc w:val="center"/>
                              <w:rPr>
                                <w:color w:val="FFFFFF" w:themeColor="background1"/>
                                <w:sz w:val="32"/>
                                <w:szCs w:val="32"/>
                                <w:rtl/>
                                <w:lang w:bidi="ar-EG"/>
                              </w:rPr>
                            </w:pPr>
                            <w:r>
                              <w:rPr>
                                <w:rFonts w:ascii="ar_kifk_photoshop" w:hAnsi="ar_kifk_photoshop" w:cs="ar_kifk_photoshop"/>
                                <w:b/>
                                <w:bCs/>
                                <w:color w:val="FFFFFF" w:themeColor="background1"/>
                                <w:sz w:val="40"/>
                                <w:szCs w:val="40"/>
                                <w:lang w:bidi="ar-EG"/>
                              </w:rPr>
                              <w:t>(202</w:t>
                            </w:r>
                            <w:r w:rsidR="001D6534">
                              <w:rPr>
                                <w:rFonts w:ascii="ar_kifk_photoshop" w:hAnsi="ar_kifk_photoshop" w:cs="ar_kifk_photoshop"/>
                                <w:b/>
                                <w:bCs/>
                                <w:color w:val="FFFFFF" w:themeColor="background1"/>
                                <w:sz w:val="40"/>
                                <w:szCs w:val="40"/>
                                <w:lang w:bidi="ar-EG"/>
                              </w:rPr>
                              <w:t>5-2026</w:t>
                            </w:r>
                            <w:r>
                              <w:rPr>
                                <w:rFonts w:ascii="ar_kifk_photoshop" w:hAnsi="ar_kifk_photoshop" w:cs="ar_kifk_photoshop"/>
                                <w:b/>
                                <w:bCs/>
                                <w:color w:val="FFFFFF" w:themeColor="background1"/>
                                <w:sz w:val="40"/>
                                <w:szCs w:val="40"/>
                                <w:lang w:bidi="ar-EG"/>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E63F59" id="_x0000_t202" coordsize="21600,21600" o:spt="202" path="m,l,21600r21600,l21600,xe">
                <v:stroke joinstyle="miter"/>
                <v:path gradientshapeok="t" o:connecttype="rect"/>
              </v:shapetype>
              <v:shape id="Text Box 2" o:spid="_x0000_s1027" type="#_x0000_t202" style="position:absolute;left:0;text-align:left;margin-left:0;margin-top:48.05pt;width:197.65pt;height:46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lHGGAIAADMEAAAOAAAAZHJzL2Uyb0RvYy54bWysU8tu2zAQvBfoPxC815JVO00Ey4GbwEUB&#10;IwngFDnTFGkJILksSVtyv75Lyi+kPRW9rJbc1T5mhrP7XiuyF863YCo6HuWUCMOhbs22oj9el59u&#10;KfGBmZopMKKiB+Hp/fzjh1lnS1FAA6oWjmAR48vOVrQJwZZZ5nkjNPMjsMJgUILTLODRbbPasQ6r&#10;a5UVeX6TdeBq64AL7/H2cQjSeaovpeDhWUovAlEVxdlCsi7ZTbTZfMbKrWO2aflxDPYPU2jWGmx6&#10;LvXIAiM71/5RSrfcgQcZRhx0BlK2XKQdcJtx/m6bdcOsSLsgON6eYfL/ryx/2q/tiyOh/wo9EhgB&#10;6awvPV7GfXrpdPzipATjCOHhDJvoA+F4WUzHeVGMKeEYm95OkJdYJrv8bZ0P3wRoEp2KOqQlocX2&#10;Kx+G1FNKbGZg2SqVqFGGdBW9+TzN0w/nCBZXBntcZo1e6Dc9aeurPTZQH3A9BwPz3vJlizOsmA8v&#10;zCHVuBHKNzyjkQqwFxw9Shpwv/52H/ORAYxS0qF0Kup/7pgTlKjvBrm5G08mUWvpMJl+KfDgriOb&#10;64jZ6QdAdSJ+OF1yY35QJ1c60G+o8kXsiiFmOPauaDi5D2EQNL4SLhaLlITqsiyszNryWDqiGhF+&#10;7d+Ys0caAhL4BCeRsfIdG0PuwMdiF0C2iaqI84DqEX5UZiL7+Iqi9K/PKevy1ue/AQAA//8DAFBL&#10;AwQUAAYACAAAACEAjW3vwd8AAAAHAQAADwAAAGRycy9kb3ducmV2LnhtbEyPQUvDQBSE74L/YXmC&#10;N7tJS0sasyklUATRQ2sv3l6yr0lw923Mbtvor3c96XGYYeabYjNZIy40+t6xgnSWgCBunO65VXB8&#10;2z1kIHxA1mgck4Iv8rApb28KzLW78p4uh9CKWMI+RwVdCEMupW86suhnbiCO3smNFkOUYyv1iNdY&#10;bo2cJ8lKWuw5LnQ4UNVR83E4WwXP1e4V9/XcZt+meno5bYfP4/tSqfu7afsIItAU/sLwix/RoYxM&#10;tTuz9sIoiEeCgvUqBRHdxXq5AFHHWJalIMtC/ucvfwAAAP//AwBQSwECLQAUAAYACAAAACEAtoM4&#10;kv4AAADhAQAAEwAAAAAAAAAAAAAAAAAAAAAAW0NvbnRlbnRfVHlwZXNdLnhtbFBLAQItABQABgAI&#10;AAAAIQA4/SH/1gAAAJQBAAALAAAAAAAAAAAAAAAAAC8BAABfcmVscy8ucmVsc1BLAQItABQABgAI&#10;AAAAIQBGClHGGAIAADMEAAAOAAAAAAAAAAAAAAAAAC4CAABkcnMvZTJvRG9jLnhtbFBLAQItABQA&#10;BgAIAAAAIQCNbe/B3wAAAAcBAAAPAAAAAAAAAAAAAAAAAHIEAABkcnMvZG93bnJldi54bWxQSwUG&#10;AAAAAAQABADzAAAAfgUAAAAA&#10;" filled="f" stroked="f" strokeweight=".5pt">
                <v:textbox>
                  <w:txbxContent>
                    <w:p w14:paraId="6DBF4C7A" w14:textId="2C60AEDC" w:rsidR="001C3B2C" w:rsidRPr="00702E58" w:rsidRDefault="001C3B2C" w:rsidP="001D6534">
                      <w:pPr>
                        <w:spacing w:after="0" w:line="240" w:lineRule="auto"/>
                        <w:jc w:val="center"/>
                        <w:rPr>
                          <w:color w:val="FFFFFF" w:themeColor="background1"/>
                          <w:sz w:val="32"/>
                          <w:szCs w:val="32"/>
                          <w:rtl/>
                          <w:lang w:bidi="ar-EG"/>
                        </w:rPr>
                      </w:pPr>
                      <w:r>
                        <w:rPr>
                          <w:rFonts w:ascii="ar_kifk_photoshop" w:hAnsi="ar_kifk_photoshop" w:cs="ar_kifk_photoshop"/>
                          <w:b/>
                          <w:bCs/>
                          <w:color w:val="FFFFFF" w:themeColor="background1"/>
                          <w:sz w:val="40"/>
                          <w:szCs w:val="40"/>
                          <w:lang w:bidi="ar-EG"/>
                        </w:rPr>
                        <w:t>(202</w:t>
                      </w:r>
                      <w:r w:rsidR="001D6534">
                        <w:rPr>
                          <w:rFonts w:ascii="ar_kifk_photoshop" w:hAnsi="ar_kifk_photoshop" w:cs="ar_kifk_photoshop"/>
                          <w:b/>
                          <w:bCs/>
                          <w:color w:val="FFFFFF" w:themeColor="background1"/>
                          <w:sz w:val="40"/>
                          <w:szCs w:val="40"/>
                          <w:lang w:bidi="ar-EG"/>
                        </w:rPr>
                        <w:t>5-2026</w:t>
                      </w:r>
                      <w:r>
                        <w:rPr>
                          <w:rFonts w:ascii="ar_kifk_photoshop" w:hAnsi="ar_kifk_photoshop" w:cs="ar_kifk_photoshop"/>
                          <w:b/>
                          <w:bCs/>
                          <w:color w:val="FFFFFF" w:themeColor="background1"/>
                          <w:sz w:val="40"/>
                          <w:szCs w:val="40"/>
                          <w:lang w:bidi="ar-EG"/>
                        </w:rPr>
                        <w:t>)</w:t>
                      </w:r>
                    </w:p>
                  </w:txbxContent>
                </v:textbox>
                <w10:wrap anchorx="margin"/>
              </v:shape>
            </w:pict>
          </mc:Fallback>
        </mc:AlternateContent>
      </w:r>
    </w:p>
    <w:p w14:paraId="50DDB350" w14:textId="77777777" w:rsidR="00EA11D3" w:rsidRPr="00EA11D3" w:rsidRDefault="00EA11D3" w:rsidP="00EA11D3">
      <w:pPr>
        <w:bidi/>
        <w:rPr>
          <w:rtl/>
        </w:rPr>
      </w:pPr>
    </w:p>
    <w:p w14:paraId="178CE443" w14:textId="77777777" w:rsidR="00EA11D3" w:rsidRPr="00EA11D3" w:rsidRDefault="00EA11D3" w:rsidP="00EA11D3">
      <w:pPr>
        <w:bidi/>
        <w:rPr>
          <w:rtl/>
        </w:rPr>
      </w:pPr>
    </w:p>
    <w:p w14:paraId="70952EEA" w14:textId="77777777" w:rsidR="00EA11D3" w:rsidRPr="00EA11D3" w:rsidRDefault="00EA11D3" w:rsidP="00EA11D3">
      <w:pPr>
        <w:bidi/>
        <w:rPr>
          <w:rtl/>
        </w:rPr>
      </w:pPr>
    </w:p>
    <w:p w14:paraId="75CF6F77" w14:textId="77777777" w:rsidR="00EA11D3" w:rsidRDefault="00EA11D3" w:rsidP="00EA11D3">
      <w:pPr>
        <w:bidi/>
        <w:rPr>
          <w:rtl/>
        </w:rPr>
      </w:pPr>
    </w:p>
    <w:p w14:paraId="7CAF18F7" w14:textId="77777777" w:rsidR="0071461B" w:rsidRDefault="0071461B" w:rsidP="0071461B">
      <w:pPr>
        <w:bidi/>
        <w:spacing w:after="0"/>
        <w:rPr>
          <w:sz w:val="16"/>
          <w:szCs w:val="16"/>
        </w:rPr>
      </w:pPr>
    </w:p>
    <w:p w14:paraId="6456898D" w14:textId="77777777" w:rsidR="000B3D6E" w:rsidRDefault="000B3D6E" w:rsidP="000B3D6E">
      <w:pPr>
        <w:bidi/>
        <w:spacing w:after="0"/>
        <w:rPr>
          <w:sz w:val="16"/>
          <w:szCs w:val="16"/>
        </w:rPr>
      </w:pPr>
    </w:p>
    <w:p w14:paraId="7F8B88F1" w14:textId="77777777" w:rsidR="001D25A6" w:rsidRPr="00A7221D" w:rsidRDefault="001D25A6" w:rsidP="000B3D6E">
      <w:pPr>
        <w:numPr>
          <w:ilvl w:val="0"/>
          <w:numId w:val="26"/>
        </w:numPr>
        <w:pBdr>
          <w:top w:val="single" w:sz="4" w:space="1" w:color="0F4761" w:themeColor="accent1" w:themeShade="BF"/>
          <w:bottom w:val="single" w:sz="4" w:space="10" w:color="0F4761" w:themeColor="accent1" w:themeShade="BF"/>
        </w:pBdr>
        <w:shd w:val="clear" w:color="auto" w:fill="DAE9F7" w:themeFill="text2" w:themeFillTint="1A"/>
        <w:spacing w:after="360" w:line="240" w:lineRule="auto"/>
        <w:ind w:left="0" w:right="-567" w:hanging="450"/>
        <w:rPr>
          <w:rFonts w:ascii="Arial" w:eastAsia="Aptos" w:hAnsi="Arial" w:cs="Arial"/>
          <w:b/>
          <w:bCs/>
          <w:color w:val="002060"/>
        </w:rPr>
      </w:pPr>
      <w:r w:rsidRPr="00A7221D">
        <w:rPr>
          <w:rFonts w:ascii="Arial" w:eastAsia="Aptos" w:hAnsi="Arial" w:cs="Arial"/>
          <w:b/>
          <w:bCs/>
          <w:color w:val="002060"/>
          <w:szCs w:val="28"/>
        </w:rPr>
        <w:t>Basic Information</w:t>
      </w:r>
    </w:p>
    <w:tbl>
      <w:tblPr>
        <w:tblStyle w:val="PlainTable1"/>
        <w:tblW w:w="10529" w:type="dxa"/>
        <w:tblInd w:w="-419" w:type="dxa"/>
        <w:tblLayout w:type="fixed"/>
        <w:tblLook w:val="0480" w:firstRow="0" w:lastRow="0" w:firstColumn="1" w:lastColumn="0" w:noHBand="0" w:noVBand="1"/>
      </w:tblPr>
      <w:tblGrid>
        <w:gridCol w:w="5863"/>
        <w:gridCol w:w="1301"/>
        <w:gridCol w:w="1170"/>
        <w:gridCol w:w="1170"/>
        <w:gridCol w:w="1025"/>
      </w:tblGrid>
      <w:tr w:rsidR="001D25A6" w:rsidRPr="00556B0C" w14:paraId="748B3D67" w14:textId="77777777" w:rsidTr="001C3B2C">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5863" w:type="dxa"/>
            <w:shd w:val="clear" w:color="auto" w:fill="auto"/>
            <w:vAlign w:val="center"/>
          </w:tcPr>
          <w:p w14:paraId="2711865B" w14:textId="77777777" w:rsidR="001D25A6" w:rsidRPr="00556B0C" w:rsidRDefault="001D25A6" w:rsidP="001C3B2C">
            <w:pPr>
              <w:rPr>
                <w:rFonts w:asciiTheme="minorBidi" w:hAnsiTheme="minorBidi"/>
                <w:color w:val="000000" w:themeColor="text1"/>
                <w:sz w:val="22"/>
                <w:rtl/>
              </w:rPr>
            </w:pPr>
            <w:r w:rsidRPr="00556B0C">
              <w:rPr>
                <w:rFonts w:asciiTheme="minorBidi" w:hAnsiTheme="minorBidi"/>
                <w:color w:val="000000" w:themeColor="text1"/>
                <w:sz w:val="22"/>
                <w:lang w:val="en"/>
              </w:rPr>
              <w:t>Course Title (according to the bylaw)</w:t>
            </w:r>
          </w:p>
        </w:tc>
        <w:tc>
          <w:tcPr>
            <w:tcW w:w="4666" w:type="dxa"/>
            <w:gridSpan w:val="4"/>
            <w:shd w:val="clear" w:color="auto" w:fill="auto"/>
            <w:vAlign w:val="center"/>
          </w:tcPr>
          <w:p w14:paraId="665C0DD3" w14:textId="0927B586" w:rsidR="001D25A6" w:rsidRPr="003D08C2" w:rsidRDefault="00EB65C1" w:rsidP="00A253AB">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22"/>
                <w:rtl/>
                <w:lang w:val="en"/>
              </w:rPr>
            </w:pPr>
            <w:r w:rsidRPr="003D08C2">
              <w:rPr>
                <w:rFonts w:asciiTheme="minorBidi" w:hAnsiTheme="minorBidi"/>
                <w:b/>
                <w:bCs/>
                <w:sz w:val="22"/>
                <w:lang w:val="en"/>
              </w:rPr>
              <w:t>Reproductive system</w:t>
            </w:r>
          </w:p>
        </w:tc>
      </w:tr>
      <w:tr w:rsidR="001D25A6" w:rsidRPr="00556B0C" w14:paraId="1AD2532D" w14:textId="77777777" w:rsidTr="001C3B2C">
        <w:trPr>
          <w:trHeight w:val="536"/>
        </w:trPr>
        <w:tc>
          <w:tcPr>
            <w:cnfStyle w:val="001000000000" w:firstRow="0" w:lastRow="0" w:firstColumn="1" w:lastColumn="0" w:oddVBand="0" w:evenVBand="0" w:oddHBand="0" w:evenHBand="0" w:firstRowFirstColumn="0" w:firstRowLastColumn="0" w:lastRowFirstColumn="0" w:lastRowLastColumn="0"/>
            <w:tcW w:w="5863" w:type="dxa"/>
            <w:vAlign w:val="center"/>
          </w:tcPr>
          <w:p w14:paraId="1CBF8BE3" w14:textId="77777777" w:rsidR="001D25A6" w:rsidRPr="00556B0C" w:rsidRDefault="001D25A6" w:rsidP="001C3B2C">
            <w:pPr>
              <w:rPr>
                <w:rFonts w:asciiTheme="minorBidi" w:hAnsiTheme="minorBidi"/>
                <w:color w:val="000000" w:themeColor="text1"/>
                <w:sz w:val="22"/>
                <w:rtl/>
              </w:rPr>
            </w:pPr>
            <w:r w:rsidRPr="00556B0C">
              <w:rPr>
                <w:rFonts w:asciiTheme="minorBidi" w:hAnsiTheme="minorBidi"/>
                <w:color w:val="000000" w:themeColor="text1"/>
                <w:sz w:val="22"/>
                <w:lang w:val="en"/>
              </w:rPr>
              <w:t>Course Code (according to the bylaw)</w:t>
            </w:r>
          </w:p>
        </w:tc>
        <w:tc>
          <w:tcPr>
            <w:tcW w:w="4666" w:type="dxa"/>
            <w:gridSpan w:val="4"/>
            <w:vAlign w:val="center"/>
          </w:tcPr>
          <w:p w14:paraId="7B66337E" w14:textId="38957A4C" w:rsidR="001D25A6" w:rsidRPr="003D08C2" w:rsidRDefault="00EB65C1" w:rsidP="00E17246">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bCs/>
                <w:sz w:val="22"/>
                <w:rtl/>
                <w:lang w:val="en" w:bidi="ar-EG"/>
              </w:rPr>
            </w:pPr>
            <w:r w:rsidRPr="003D08C2">
              <w:rPr>
                <w:rFonts w:asciiTheme="minorBidi" w:hAnsiTheme="minorBidi"/>
                <w:b/>
                <w:bCs/>
                <w:sz w:val="22"/>
                <w:lang w:val="en"/>
              </w:rPr>
              <w:t>REP-242</w:t>
            </w:r>
          </w:p>
        </w:tc>
      </w:tr>
      <w:tr w:rsidR="001D25A6" w:rsidRPr="00556B0C" w14:paraId="3C9B6D7A" w14:textId="77777777" w:rsidTr="001C3B2C">
        <w:trPr>
          <w:cnfStyle w:val="000000100000" w:firstRow="0" w:lastRow="0" w:firstColumn="0" w:lastColumn="0" w:oddVBand="0" w:evenVBand="0" w:oddHBand="1"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5863" w:type="dxa"/>
            <w:shd w:val="clear" w:color="auto" w:fill="auto"/>
            <w:vAlign w:val="center"/>
          </w:tcPr>
          <w:p w14:paraId="11CD9621" w14:textId="51BBED8E" w:rsidR="001D25A6" w:rsidRPr="00556B0C" w:rsidRDefault="001D25A6" w:rsidP="001C3B2C">
            <w:pPr>
              <w:rPr>
                <w:rFonts w:asciiTheme="minorBidi" w:hAnsiTheme="minorBidi"/>
                <w:sz w:val="22"/>
                <w:rtl/>
              </w:rPr>
            </w:pPr>
            <w:r w:rsidRPr="00556B0C">
              <w:rPr>
                <w:rFonts w:asciiTheme="minorBidi" w:hAnsiTheme="minorBidi"/>
                <w:sz w:val="22"/>
                <w:lang w:val="en"/>
              </w:rPr>
              <w:t>Department/s participat</w:t>
            </w:r>
            <w:r w:rsidR="00812FBD">
              <w:rPr>
                <w:rFonts w:asciiTheme="minorBidi" w:hAnsiTheme="minorBidi"/>
                <w:sz w:val="22"/>
                <w:lang w:val="en"/>
              </w:rPr>
              <w:t>ing</w:t>
            </w:r>
            <w:r w:rsidRPr="00556B0C">
              <w:rPr>
                <w:rFonts w:asciiTheme="minorBidi" w:hAnsiTheme="minorBidi"/>
                <w:sz w:val="22"/>
                <w:lang w:val="en"/>
              </w:rPr>
              <w:t xml:space="preserve"> in deliver</w:t>
            </w:r>
            <w:r w:rsidR="00812FBD">
              <w:rPr>
                <w:rFonts w:asciiTheme="minorBidi" w:hAnsiTheme="minorBidi"/>
                <w:sz w:val="22"/>
                <w:lang w:val="en"/>
              </w:rPr>
              <w:t>y of</w:t>
            </w:r>
            <w:r w:rsidRPr="00556B0C">
              <w:rPr>
                <w:rFonts w:asciiTheme="minorBidi" w:hAnsiTheme="minorBidi"/>
                <w:sz w:val="22"/>
                <w:lang w:val="en"/>
              </w:rPr>
              <w:t xml:space="preserve"> the course  </w:t>
            </w:r>
          </w:p>
        </w:tc>
        <w:tc>
          <w:tcPr>
            <w:tcW w:w="4666" w:type="dxa"/>
            <w:gridSpan w:val="4"/>
            <w:shd w:val="clear" w:color="auto" w:fill="auto"/>
            <w:vAlign w:val="center"/>
          </w:tcPr>
          <w:p w14:paraId="17052CFC" w14:textId="56CFDA59" w:rsidR="001D25A6" w:rsidRPr="003D08C2" w:rsidRDefault="00EB65C1" w:rsidP="001C3B2C">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20"/>
                <w:szCs w:val="20"/>
                <w:rtl/>
                <w:lang w:val="en"/>
              </w:rPr>
            </w:pPr>
            <w:r w:rsidRPr="003D08C2">
              <w:rPr>
                <w:rFonts w:asciiTheme="minorBidi" w:hAnsiTheme="minorBidi"/>
                <w:b/>
                <w:bCs/>
                <w:sz w:val="20"/>
                <w:szCs w:val="20"/>
                <w:lang w:val="en"/>
              </w:rPr>
              <w:t>Anatomy, Histology, Physiology, Biochemistry, Pathology, Microbiology</w:t>
            </w:r>
            <w:r w:rsidR="003D08C2" w:rsidRPr="003D08C2">
              <w:rPr>
                <w:rFonts w:asciiTheme="minorBidi" w:hAnsiTheme="minorBidi"/>
                <w:b/>
                <w:bCs/>
                <w:sz w:val="20"/>
                <w:szCs w:val="20"/>
                <w:lang w:val="en"/>
              </w:rPr>
              <w:t xml:space="preserve"> </w:t>
            </w:r>
            <w:r w:rsidRPr="003D08C2">
              <w:rPr>
                <w:rFonts w:asciiTheme="minorBidi" w:hAnsiTheme="minorBidi"/>
                <w:b/>
                <w:bCs/>
                <w:sz w:val="20"/>
                <w:szCs w:val="20"/>
                <w:lang w:val="en"/>
              </w:rPr>
              <w:t>,Parasitology</w:t>
            </w:r>
            <w:r w:rsidR="003D08C2" w:rsidRPr="003D08C2">
              <w:rPr>
                <w:rFonts w:asciiTheme="minorBidi" w:hAnsiTheme="minorBidi"/>
                <w:b/>
                <w:bCs/>
                <w:sz w:val="20"/>
                <w:szCs w:val="20"/>
                <w:lang w:val="en"/>
              </w:rPr>
              <w:t xml:space="preserve"> </w:t>
            </w:r>
            <w:r w:rsidRPr="003D08C2">
              <w:rPr>
                <w:rFonts w:asciiTheme="minorBidi" w:hAnsiTheme="minorBidi"/>
                <w:b/>
                <w:bCs/>
                <w:sz w:val="20"/>
                <w:szCs w:val="20"/>
                <w:lang w:val="en"/>
              </w:rPr>
              <w:t>,Pharmacology, Obstetrics&amp; Gynecology</w:t>
            </w:r>
          </w:p>
        </w:tc>
      </w:tr>
      <w:tr w:rsidR="001D25A6" w:rsidRPr="00556B0C" w14:paraId="5A949866" w14:textId="77777777" w:rsidTr="001C3B2C">
        <w:trPr>
          <w:trHeight w:val="502"/>
        </w:trPr>
        <w:tc>
          <w:tcPr>
            <w:cnfStyle w:val="001000000000" w:firstRow="0" w:lastRow="0" w:firstColumn="1" w:lastColumn="0" w:oddVBand="0" w:evenVBand="0" w:oddHBand="0" w:evenHBand="0" w:firstRowFirstColumn="0" w:firstRowLastColumn="0" w:lastRowFirstColumn="0" w:lastRowLastColumn="0"/>
            <w:tcW w:w="5863" w:type="dxa"/>
            <w:vMerge w:val="restart"/>
            <w:vAlign w:val="center"/>
          </w:tcPr>
          <w:p w14:paraId="31C3C86C" w14:textId="7FBA5079" w:rsidR="001D25A6" w:rsidRPr="00556B0C" w:rsidRDefault="001D25A6" w:rsidP="001C3B2C">
            <w:pPr>
              <w:rPr>
                <w:rFonts w:asciiTheme="minorBidi" w:hAnsiTheme="minorBidi"/>
                <w:sz w:val="22"/>
                <w:rtl/>
              </w:rPr>
            </w:pPr>
            <w:bookmarkStart w:id="0" w:name="_Hlk196824588"/>
            <w:r w:rsidRPr="00556B0C">
              <w:rPr>
                <w:rFonts w:asciiTheme="minorBidi" w:hAnsiTheme="minorBidi"/>
                <w:sz w:val="22"/>
                <w:lang w:val="en"/>
              </w:rPr>
              <w:t xml:space="preserve">Number of credit hours/points </w:t>
            </w:r>
            <w:r w:rsidR="002B3037">
              <w:rPr>
                <w:rFonts w:asciiTheme="minorBidi" w:hAnsiTheme="minorBidi"/>
                <w:sz w:val="22"/>
                <w:lang w:val="en"/>
              </w:rPr>
              <w:t>of</w:t>
            </w:r>
            <w:r w:rsidRPr="00556B0C">
              <w:rPr>
                <w:rFonts w:asciiTheme="minorBidi" w:hAnsiTheme="minorBidi"/>
                <w:sz w:val="22"/>
                <w:lang w:val="en"/>
              </w:rPr>
              <w:t xml:space="preserve"> the course (according to the bylaw)</w:t>
            </w:r>
          </w:p>
        </w:tc>
        <w:tc>
          <w:tcPr>
            <w:tcW w:w="1301" w:type="dxa"/>
            <w:vAlign w:val="center"/>
          </w:tcPr>
          <w:p w14:paraId="3EECAEAD" w14:textId="77777777" w:rsidR="001D25A6" w:rsidRPr="00C20C31" w:rsidRDefault="001D25A6" w:rsidP="001C3B2C">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bCs/>
                <w:sz w:val="20"/>
                <w:szCs w:val="20"/>
                <w:rtl/>
              </w:rPr>
            </w:pPr>
            <w:r w:rsidRPr="00C20C31">
              <w:rPr>
                <w:rFonts w:asciiTheme="minorBidi" w:hAnsiTheme="minorBidi"/>
                <w:b/>
                <w:bCs/>
                <w:sz w:val="20"/>
                <w:szCs w:val="20"/>
                <w:lang w:val="en"/>
              </w:rPr>
              <w:t>Theoretical</w:t>
            </w:r>
          </w:p>
        </w:tc>
        <w:tc>
          <w:tcPr>
            <w:tcW w:w="1170" w:type="dxa"/>
            <w:vAlign w:val="center"/>
          </w:tcPr>
          <w:p w14:paraId="18F5FBB7" w14:textId="77777777" w:rsidR="001D25A6" w:rsidRPr="00C20C31" w:rsidRDefault="001D25A6" w:rsidP="001C3B2C">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bCs/>
                <w:sz w:val="20"/>
                <w:szCs w:val="20"/>
                <w:rtl/>
              </w:rPr>
            </w:pPr>
            <w:r w:rsidRPr="00C20C31">
              <w:rPr>
                <w:rFonts w:asciiTheme="minorBidi" w:hAnsiTheme="minorBidi"/>
                <w:b/>
                <w:bCs/>
                <w:sz w:val="20"/>
                <w:szCs w:val="20"/>
                <w:lang w:val="en"/>
              </w:rPr>
              <w:t>Practical</w:t>
            </w:r>
          </w:p>
        </w:tc>
        <w:tc>
          <w:tcPr>
            <w:tcW w:w="1170" w:type="dxa"/>
            <w:vAlign w:val="center"/>
          </w:tcPr>
          <w:p w14:paraId="2FC65F4B" w14:textId="37750CB7" w:rsidR="001D25A6" w:rsidRPr="00C20C31" w:rsidRDefault="001D25A6" w:rsidP="00371C93">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bCs/>
                <w:sz w:val="20"/>
                <w:szCs w:val="20"/>
                <w:rtl/>
              </w:rPr>
            </w:pPr>
            <w:r w:rsidRPr="00C20C31">
              <w:rPr>
                <w:rFonts w:asciiTheme="minorBidi" w:hAnsiTheme="minorBidi"/>
                <w:b/>
                <w:bCs/>
                <w:sz w:val="20"/>
                <w:szCs w:val="20"/>
                <w:lang w:val="en"/>
              </w:rPr>
              <w:t>Other (</w:t>
            </w:r>
            <w:r w:rsidR="00371C93">
              <w:rPr>
                <w:rFonts w:asciiTheme="minorBidi" w:hAnsiTheme="minorBidi"/>
                <w:b/>
                <w:bCs/>
                <w:sz w:val="20"/>
                <w:szCs w:val="20"/>
                <w:lang w:val="en"/>
              </w:rPr>
              <w:t>class activities</w:t>
            </w:r>
            <w:r w:rsidRPr="00C20C31">
              <w:rPr>
                <w:rFonts w:asciiTheme="minorBidi" w:hAnsiTheme="minorBidi"/>
                <w:b/>
                <w:bCs/>
                <w:sz w:val="20"/>
                <w:szCs w:val="20"/>
                <w:lang w:val="en"/>
              </w:rPr>
              <w:t>)</w:t>
            </w:r>
          </w:p>
        </w:tc>
        <w:tc>
          <w:tcPr>
            <w:tcW w:w="1025" w:type="dxa"/>
            <w:vAlign w:val="center"/>
          </w:tcPr>
          <w:p w14:paraId="6842827B" w14:textId="77777777" w:rsidR="001D25A6" w:rsidRPr="00C20C31" w:rsidRDefault="001D25A6" w:rsidP="001C3B2C">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bCs/>
                <w:sz w:val="20"/>
                <w:szCs w:val="20"/>
                <w:rtl/>
              </w:rPr>
            </w:pPr>
            <w:r w:rsidRPr="00C20C31">
              <w:rPr>
                <w:rFonts w:asciiTheme="minorBidi" w:hAnsiTheme="minorBidi"/>
                <w:b/>
                <w:bCs/>
                <w:sz w:val="20"/>
                <w:szCs w:val="20"/>
                <w:lang w:val="en"/>
              </w:rPr>
              <w:t>Total</w:t>
            </w:r>
          </w:p>
        </w:tc>
      </w:tr>
      <w:tr w:rsidR="001D25A6" w:rsidRPr="00556B0C" w14:paraId="29A9D46F" w14:textId="77777777" w:rsidTr="001C3B2C">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5863" w:type="dxa"/>
            <w:vMerge/>
            <w:shd w:val="clear" w:color="auto" w:fill="auto"/>
            <w:vAlign w:val="center"/>
          </w:tcPr>
          <w:p w14:paraId="11A77A97" w14:textId="77777777" w:rsidR="001D25A6" w:rsidRPr="00556B0C" w:rsidRDefault="001D25A6" w:rsidP="001C3B2C">
            <w:pPr>
              <w:bidi/>
              <w:rPr>
                <w:rFonts w:asciiTheme="minorBidi" w:hAnsiTheme="minorBidi"/>
                <w:sz w:val="22"/>
                <w:rtl/>
              </w:rPr>
            </w:pPr>
          </w:p>
        </w:tc>
        <w:tc>
          <w:tcPr>
            <w:tcW w:w="1301" w:type="dxa"/>
            <w:shd w:val="clear" w:color="auto" w:fill="auto"/>
            <w:vAlign w:val="center"/>
          </w:tcPr>
          <w:p w14:paraId="6116BE28" w14:textId="6253AA44" w:rsidR="001D25A6" w:rsidRPr="00371C93" w:rsidRDefault="00EB65C1" w:rsidP="001C3B2C">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sz w:val="22"/>
                <w:rtl/>
              </w:rPr>
            </w:pPr>
            <w:r>
              <w:rPr>
                <w:rFonts w:asciiTheme="minorBidi" w:hAnsiTheme="minorBidi"/>
                <w:b/>
                <w:sz w:val="22"/>
              </w:rPr>
              <w:t>2.4</w:t>
            </w:r>
          </w:p>
        </w:tc>
        <w:tc>
          <w:tcPr>
            <w:tcW w:w="1170" w:type="dxa"/>
            <w:shd w:val="clear" w:color="auto" w:fill="auto"/>
            <w:vAlign w:val="center"/>
          </w:tcPr>
          <w:p w14:paraId="4089F36D" w14:textId="7CC5EED5" w:rsidR="001D25A6" w:rsidRPr="00371C93" w:rsidRDefault="00EB65C1" w:rsidP="001C3B2C">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sz w:val="22"/>
                <w:rtl/>
              </w:rPr>
            </w:pPr>
            <w:r>
              <w:rPr>
                <w:rFonts w:asciiTheme="minorBidi" w:hAnsiTheme="minorBidi"/>
                <w:b/>
                <w:sz w:val="22"/>
              </w:rPr>
              <w:t>1.8</w:t>
            </w:r>
          </w:p>
        </w:tc>
        <w:tc>
          <w:tcPr>
            <w:tcW w:w="1170" w:type="dxa"/>
            <w:shd w:val="clear" w:color="auto" w:fill="auto"/>
            <w:vAlign w:val="center"/>
          </w:tcPr>
          <w:p w14:paraId="074C6FD9" w14:textId="477487DE" w:rsidR="001D25A6" w:rsidRPr="00371C93" w:rsidRDefault="00EB65C1" w:rsidP="001C3B2C">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sz w:val="22"/>
                <w:rtl/>
              </w:rPr>
            </w:pPr>
            <w:r>
              <w:rPr>
                <w:rFonts w:asciiTheme="minorBidi" w:hAnsiTheme="minorBidi"/>
                <w:b/>
                <w:sz w:val="22"/>
              </w:rPr>
              <w:t>1.8</w:t>
            </w:r>
          </w:p>
        </w:tc>
        <w:tc>
          <w:tcPr>
            <w:tcW w:w="1025" w:type="dxa"/>
            <w:shd w:val="clear" w:color="auto" w:fill="auto"/>
            <w:vAlign w:val="center"/>
          </w:tcPr>
          <w:p w14:paraId="1A6B83BE" w14:textId="1C6A1EB7" w:rsidR="001D25A6" w:rsidRPr="00371C93" w:rsidRDefault="00EB65C1" w:rsidP="001C3B2C">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sz w:val="22"/>
                <w:rtl/>
              </w:rPr>
            </w:pPr>
            <w:r>
              <w:rPr>
                <w:rFonts w:asciiTheme="minorBidi" w:hAnsiTheme="minorBidi"/>
                <w:b/>
                <w:sz w:val="22"/>
              </w:rPr>
              <w:t>6</w:t>
            </w:r>
          </w:p>
        </w:tc>
      </w:tr>
      <w:bookmarkEnd w:id="0"/>
      <w:tr w:rsidR="001D25A6" w:rsidRPr="00556B0C" w14:paraId="5318DB00" w14:textId="77777777" w:rsidTr="001C3B2C">
        <w:trPr>
          <w:trHeight w:val="505"/>
        </w:trPr>
        <w:tc>
          <w:tcPr>
            <w:cnfStyle w:val="001000000000" w:firstRow="0" w:lastRow="0" w:firstColumn="1" w:lastColumn="0" w:oddVBand="0" w:evenVBand="0" w:oddHBand="0" w:evenHBand="0" w:firstRowFirstColumn="0" w:firstRowLastColumn="0" w:lastRowFirstColumn="0" w:lastRowLastColumn="0"/>
            <w:tcW w:w="5863" w:type="dxa"/>
            <w:vAlign w:val="center"/>
          </w:tcPr>
          <w:p w14:paraId="734779F1" w14:textId="77777777" w:rsidR="001D25A6" w:rsidRPr="00556B0C" w:rsidRDefault="001D25A6" w:rsidP="001C3B2C">
            <w:pPr>
              <w:rPr>
                <w:rFonts w:asciiTheme="minorBidi" w:hAnsiTheme="minorBidi"/>
                <w:sz w:val="22"/>
                <w:rtl/>
                <w:lang w:bidi="ar-EG"/>
              </w:rPr>
            </w:pPr>
            <w:r w:rsidRPr="00556B0C">
              <w:rPr>
                <w:rFonts w:asciiTheme="minorBidi" w:hAnsiTheme="minorBidi"/>
                <w:sz w:val="22"/>
                <w:lang w:val="en"/>
              </w:rPr>
              <w:t>Course Type</w:t>
            </w:r>
          </w:p>
        </w:tc>
        <w:sdt>
          <w:sdtPr>
            <w:rPr>
              <w:rFonts w:asciiTheme="minorBidi" w:hAnsiTheme="minorBidi"/>
              <w:b/>
              <w:sz w:val="22"/>
              <w:rtl/>
            </w:rPr>
            <w:id w:val="-857353897"/>
            <w:placeholder>
              <w:docPart w:val="55DCD1DA539D436DAC81C9AFD16CAFED"/>
            </w:placeholder>
            <w:dropDownList>
              <w:listItem w:value="Choose an item."/>
              <w:listItem w:displayText="اجباري" w:value="اجباري"/>
              <w:listItem w:displayText="اختياري" w:value="اختياري"/>
            </w:dropDownList>
          </w:sdtPr>
          <w:sdtContent>
            <w:tc>
              <w:tcPr>
                <w:tcW w:w="4666" w:type="dxa"/>
                <w:gridSpan w:val="4"/>
              </w:tcPr>
              <w:p w14:paraId="181E07AB" w14:textId="361DC7D9" w:rsidR="001D25A6" w:rsidRPr="00556B0C" w:rsidRDefault="00371C93" w:rsidP="00371C93">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color w:val="FFFFFF" w:themeColor="background1"/>
                    <w:sz w:val="22"/>
                    <w:rtl/>
                  </w:rPr>
                </w:pPr>
                <w:r w:rsidRPr="00371C93">
                  <w:rPr>
                    <w:rFonts w:asciiTheme="minorBidi" w:hAnsiTheme="minorBidi"/>
                    <w:b/>
                    <w:sz w:val="22"/>
                    <w:rtl/>
                  </w:rPr>
                  <w:t>اجباري</w:t>
                </w:r>
              </w:p>
            </w:tc>
          </w:sdtContent>
        </w:sdt>
      </w:tr>
      <w:tr w:rsidR="001D25A6" w:rsidRPr="00556B0C" w14:paraId="695D12EE" w14:textId="77777777" w:rsidTr="001C3B2C">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5863" w:type="dxa"/>
            <w:shd w:val="clear" w:color="auto" w:fill="auto"/>
            <w:vAlign w:val="center"/>
          </w:tcPr>
          <w:p w14:paraId="7B966B75" w14:textId="77777777" w:rsidR="001D25A6" w:rsidRPr="00556B0C" w:rsidRDefault="001D25A6" w:rsidP="001C3B2C">
            <w:pPr>
              <w:rPr>
                <w:rFonts w:asciiTheme="minorBidi" w:hAnsiTheme="minorBidi"/>
                <w:sz w:val="22"/>
                <w:rtl/>
              </w:rPr>
            </w:pPr>
            <w:r w:rsidRPr="00556B0C">
              <w:rPr>
                <w:rFonts w:asciiTheme="minorBidi" w:hAnsiTheme="minorBidi"/>
                <w:sz w:val="22"/>
                <w:lang w:val="en"/>
              </w:rPr>
              <w:t>Academic level at which the course is taught</w:t>
            </w:r>
          </w:p>
        </w:tc>
        <w:sdt>
          <w:sdtPr>
            <w:rPr>
              <w:rFonts w:asciiTheme="minorBidi" w:hAnsiTheme="minorBidi"/>
              <w:b/>
              <w:sz w:val="22"/>
              <w:rtl/>
            </w:rPr>
            <w:id w:val="824094174"/>
            <w:placeholder>
              <w:docPart w:val="55DCD1DA539D436DAC81C9AFD16CAFED"/>
            </w:placeholder>
            <w:dropDownList>
              <w:listItem w:value="Choose an item."/>
              <w:listItem w:displayText="الفرقة/المستوي الاول" w:value="الفرقة/المستوي الاول"/>
              <w:listItem w:displayText="الفرقة/المستوي الثاني" w:value="الفرقة/المستوي الثاني"/>
              <w:listItem w:displayText="الفرقة/المستوي الثالث" w:value="الفرقة/المستوي الثالث"/>
              <w:listItem w:displayText="الفرقة/المستوي الرابع" w:value="الفرقة/المستوي الرابع"/>
              <w:listItem w:displayText="الفرقة/المستوي الخامس" w:value="الفرقة/المستوي الخامس"/>
              <w:listItem w:displayText="الفرقة/المستوي السادس" w:value="الفرقة/المستوي السادس"/>
              <w:listItem w:displayText="لا ينطبق" w:value="لا ينطبق"/>
            </w:dropDownList>
          </w:sdtPr>
          <w:sdtContent>
            <w:tc>
              <w:tcPr>
                <w:tcW w:w="4666" w:type="dxa"/>
                <w:gridSpan w:val="4"/>
                <w:shd w:val="clear" w:color="auto" w:fill="auto"/>
              </w:tcPr>
              <w:p w14:paraId="54A56D40" w14:textId="0813B46F" w:rsidR="001D25A6" w:rsidRPr="00556B0C" w:rsidRDefault="00A253AB" w:rsidP="00371C9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color w:val="FFFFFF" w:themeColor="background1"/>
                    <w:sz w:val="22"/>
                    <w:rtl/>
                  </w:rPr>
                </w:pPr>
                <w:r>
                  <w:rPr>
                    <w:rFonts w:asciiTheme="minorBidi" w:hAnsiTheme="minorBidi"/>
                    <w:b/>
                    <w:sz w:val="22"/>
                    <w:rtl/>
                  </w:rPr>
                  <w:t>الفرقة/المستوي الثاني</w:t>
                </w:r>
              </w:p>
            </w:tc>
          </w:sdtContent>
        </w:sdt>
      </w:tr>
      <w:tr w:rsidR="001D25A6" w:rsidRPr="00556B0C" w14:paraId="7F025DF9" w14:textId="77777777" w:rsidTr="001C3B2C">
        <w:trPr>
          <w:trHeight w:val="538"/>
        </w:trPr>
        <w:tc>
          <w:tcPr>
            <w:cnfStyle w:val="001000000000" w:firstRow="0" w:lastRow="0" w:firstColumn="1" w:lastColumn="0" w:oddVBand="0" w:evenVBand="0" w:oddHBand="0" w:evenHBand="0" w:firstRowFirstColumn="0" w:firstRowLastColumn="0" w:lastRowFirstColumn="0" w:lastRowLastColumn="0"/>
            <w:tcW w:w="5863" w:type="dxa"/>
            <w:vAlign w:val="center"/>
          </w:tcPr>
          <w:p w14:paraId="32AC16C5" w14:textId="77777777" w:rsidR="001D25A6" w:rsidRPr="00556B0C" w:rsidRDefault="001D25A6" w:rsidP="001C3B2C">
            <w:pPr>
              <w:rPr>
                <w:rFonts w:asciiTheme="minorBidi" w:hAnsiTheme="minorBidi"/>
                <w:sz w:val="22"/>
                <w:rtl/>
              </w:rPr>
            </w:pPr>
            <w:r w:rsidRPr="00556B0C">
              <w:rPr>
                <w:rFonts w:asciiTheme="minorBidi" w:hAnsiTheme="minorBidi"/>
                <w:sz w:val="22"/>
                <w:lang w:val="en"/>
              </w:rPr>
              <w:t>Academic Program</w:t>
            </w:r>
          </w:p>
        </w:tc>
        <w:tc>
          <w:tcPr>
            <w:tcW w:w="4666" w:type="dxa"/>
            <w:gridSpan w:val="4"/>
          </w:tcPr>
          <w:p w14:paraId="0EF24309" w14:textId="4B8C7123" w:rsidR="001D25A6" w:rsidRPr="004F1E38" w:rsidRDefault="004F1E38" w:rsidP="004F1E38">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bCs/>
                <w:sz w:val="22"/>
                <w:rtl/>
                <w:lang w:bidi="ar-EG"/>
              </w:rPr>
            </w:pPr>
            <w:r w:rsidRPr="004F1E38">
              <w:rPr>
                <w:rFonts w:asciiTheme="minorBidi" w:hAnsiTheme="minorBidi" w:hint="cs"/>
                <w:bCs/>
                <w:sz w:val="22"/>
                <w:rtl/>
                <w:lang w:bidi="ar-EG"/>
              </w:rPr>
              <w:t>بكالوريوس الطب والجراحة (5+2) نظام الساعات المعتمدة</w:t>
            </w:r>
          </w:p>
        </w:tc>
      </w:tr>
      <w:tr w:rsidR="001D25A6" w:rsidRPr="00556B0C" w14:paraId="5BA22696" w14:textId="77777777" w:rsidTr="001C3B2C">
        <w:trPr>
          <w:cnfStyle w:val="000000100000" w:firstRow="0" w:lastRow="0" w:firstColumn="0" w:lastColumn="0" w:oddVBand="0" w:evenVBand="0" w:oddHBand="1"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5863" w:type="dxa"/>
            <w:shd w:val="clear" w:color="auto" w:fill="auto"/>
            <w:vAlign w:val="center"/>
          </w:tcPr>
          <w:p w14:paraId="18DC1205" w14:textId="77777777" w:rsidR="001D25A6" w:rsidRPr="00556B0C" w:rsidRDefault="001D25A6" w:rsidP="001C3B2C">
            <w:pPr>
              <w:rPr>
                <w:rFonts w:asciiTheme="minorBidi" w:hAnsiTheme="minorBidi"/>
                <w:sz w:val="22"/>
                <w:rtl/>
              </w:rPr>
            </w:pPr>
            <w:r w:rsidRPr="00556B0C">
              <w:rPr>
                <w:rFonts w:asciiTheme="minorBidi" w:hAnsiTheme="minorBidi"/>
                <w:sz w:val="22"/>
                <w:lang w:val="en"/>
              </w:rPr>
              <w:t>Faculty/Institute</w:t>
            </w:r>
          </w:p>
        </w:tc>
        <w:tc>
          <w:tcPr>
            <w:tcW w:w="4666" w:type="dxa"/>
            <w:gridSpan w:val="4"/>
            <w:shd w:val="clear" w:color="auto" w:fill="auto"/>
          </w:tcPr>
          <w:p w14:paraId="4DAC0755" w14:textId="4592183A" w:rsidR="001D25A6" w:rsidRPr="00371C93" w:rsidRDefault="00371C93" w:rsidP="00371C93">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sz w:val="22"/>
                <w:rtl/>
              </w:rPr>
            </w:pPr>
            <w:r>
              <w:rPr>
                <w:rFonts w:asciiTheme="minorBidi" w:hAnsiTheme="minorBidi"/>
                <w:b/>
                <w:sz w:val="22"/>
              </w:rPr>
              <w:t>Faculty of Medicine</w:t>
            </w:r>
          </w:p>
        </w:tc>
      </w:tr>
      <w:tr w:rsidR="001D25A6" w:rsidRPr="00556B0C" w14:paraId="0BB80187" w14:textId="77777777" w:rsidTr="001C3B2C">
        <w:trPr>
          <w:trHeight w:val="619"/>
        </w:trPr>
        <w:tc>
          <w:tcPr>
            <w:cnfStyle w:val="001000000000" w:firstRow="0" w:lastRow="0" w:firstColumn="1" w:lastColumn="0" w:oddVBand="0" w:evenVBand="0" w:oddHBand="0" w:evenHBand="0" w:firstRowFirstColumn="0" w:firstRowLastColumn="0" w:lastRowFirstColumn="0" w:lastRowLastColumn="0"/>
            <w:tcW w:w="5863" w:type="dxa"/>
            <w:vAlign w:val="center"/>
          </w:tcPr>
          <w:p w14:paraId="76AF391B" w14:textId="77777777" w:rsidR="001D25A6" w:rsidRPr="00556B0C" w:rsidRDefault="001D25A6" w:rsidP="001C3B2C">
            <w:pPr>
              <w:rPr>
                <w:rFonts w:asciiTheme="minorBidi" w:hAnsiTheme="minorBidi"/>
                <w:sz w:val="22"/>
                <w:rtl/>
              </w:rPr>
            </w:pPr>
            <w:r w:rsidRPr="00556B0C">
              <w:rPr>
                <w:rFonts w:asciiTheme="minorBidi" w:hAnsiTheme="minorBidi"/>
                <w:sz w:val="22"/>
                <w:lang w:val="en"/>
              </w:rPr>
              <w:t>University/Academy</w:t>
            </w:r>
          </w:p>
        </w:tc>
        <w:tc>
          <w:tcPr>
            <w:tcW w:w="4666" w:type="dxa"/>
            <w:gridSpan w:val="4"/>
          </w:tcPr>
          <w:p w14:paraId="3B2EC13C" w14:textId="6086D6D0" w:rsidR="001D25A6" w:rsidRPr="00371C93" w:rsidRDefault="00371C93" w:rsidP="008B4F21">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sz w:val="22"/>
                <w:rtl/>
              </w:rPr>
            </w:pPr>
            <w:r>
              <w:rPr>
                <w:rFonts w:asciiTheme="minorBidi" w:hAnsiTheme="minorBidi"/>
                <w:b/>
                <w:sz w:val="22"/>
              </w:rPr>
              <w:t>Benha University</w:t>
            </w:r>
          </w:p>
        </w:tc>
      </w:tr>
      <w:tr w:rsidR="001D25A6" w:rsidRPr="00556B0C" w14:paraId="45833DA9" w14:textId="77777777" w:rsidTr="001C3B2C">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5863" w:type="dxa"/>
            <w:shd w:val="clear" w:color="auto" w:fill="auto"/>
            <w:vAlign w:val="center"/>
          </w:tcPr>
          <w:p w14:paraId="2D1F4CA5" w14:textId="77777777" w:rsidR="001D25A6" w:rsidRPr="00556B0C" w:rsidRDefault="001D25A6" w:rsidP="001C3B2C">
            <w:pPr>
              <w:rPr>
                <w:rFonts w:asciiTheme="minorBidi" w:hAnsiTheme="minorBidi"/>
                <w:sz w:val="22"/>
                <w:rtl/>
              </w:rPr>
            </w:pPr>
            <w:r w:rsidRPr="00556B0C">
              <w:rPr>
                <w:rFonts w:asciiTheme="minorBidi" w:hAnsiTheme="minorBidi"/>
                <w:sz w:val="22"/>
                <w:lang w:val="en"/>
              </w:rPr>
              <w:t xml:space="preserve">Name of Course Coordinator </w:t>
            </w:r>
          </w:p>
        </w:tc>
        <w:tc>
          <w:tcPr>
            <w:tcW w:w="4666" w:type="dxa"/>
            <w:gridSpan w:val="4"/>
            <w:shd w:val="clear" w:color="auto" w:fill="auto"/>
          </w:tcPr>
          <w:p w14:paraId="24CC1D0D" w14:textId="7CAC7FF8" w:rsidR="001D25A6" w:rsidRPr="00371C93" w:rsidRDefault="00371C93" w:rsidP="00EB65C1">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sz w:val="22"/>
                <w:rtl/>
              </w:rPr>
            </w:pPr>
            <w:r>
              <w:rPr>
                <w:rFonts w:asciiTheme="minorBidi" w:hAnsiTheme="minorBidi"/>
                <w:b/>
                <w:sz w:val="22"/>
              </w:rPr>
              <w:t>Dr.</w:t>
            </w:r>
            <w:r w:rsidR="00A253AB">
              <w:rPr>
                <w:rFonts w:asciiTheme="minorBidi" w:hAnsiTheme="minorBidi"/>
                <w:b/>
                <w:sz w:val="22"/>
              </w:rPr>
              <w:t xml:space="preserve"> </w:t>
            </w:r>
            <w:r w:rsidR="00BD1DAC">
              <w:rPr>
                <w:rFonts w:asciiTheme="minorBidi" w:hAnsiTheme="minorBidi"/>
                <w:b/>
                <w:sz w:val="22"/>
              </w:rPr>
              <w:t>Sara Madkour</w:t>
            </w:r>
          </w:p>
        </w:tc>
      </w:tr>
      <w:tr w:rsidR="001D25A6" w:rsidRPr="00556B0C" w14:paraId="762E76BA" w14:textId="77777777" w:rsidTr="001C3B2C">
        <w:trPr>
          <w:trHeight w:val="659"/>
        </w:trPr>
        <w:tc>
          <w:tcPr>
            <w:cnfStyle w:val="001000000000" w:firstRow="0" w:lastRow="0" w:firstColumn="1" w:lastColumn="0" w:oddVBand="0" w:evenVBand="0" w:oddHBand="0" w:evenHBand="0" w:firstRowFirstColumn="0" w:firstRowLastColumn="0" w:lastRowFirstColumn="0" w:lastRowLastColumn="0"/>
            <w:tcW w:w="5863" w:type="dxa"/>
            <w:vAlign w:val="center"/>
          </w:tcPr>
          <w:p w14:paraId="56E1503D" w14:textId="77777777" w:rsidR="001D25A6" w:rsidRPr="00556B0C" w:rsidRDefault="001D25A6" w:rsidP="001C3B2C">
            <w:pPr>
              <w:rPr>
                <w:rFonts w:asciiTheme="minorBidi" w:hAnsiTheme="minorBidi"/>
                <w:sz w:val="22"/>
                <w:rtl/>
              </w:rPr>
            </w:pPr>
            <w:r w:rsidRPr="00556B0C">
              <w:rPr>
                <w:rFonts w:asciiTheme="minorBidi" w:hAnsiTheme="minorBidi"/>
                <w:sz w:val="22"/>
                <w:lang w:val="en"/>
              </w:rPr>
              <w:t>Course Specification Approval Date</w:t>
            </w:r>
          </w:p>
        </w:tc>
        <w:sdt>
          <w:sdtPr>
            <w:rPr>
              <w:rFonts w:asciiTheme="minorBidi" w:hAnsiTheme="minorBidi"/>
              <w:b/>
              <w:color w:val="000000" w:themeColor="text1"/>
              <w:sz w:val="22"/>
              <w:rtl/>
            </w:rPr>
            <w:id w:val="-1772996511"/>
            <w:placeholder>
              <w:docPart w:val="DDC4C662E8D046EE949F53589DA29181"/>
            </w:placeholder>
            <w:date w:fullDate="2025-09-16T00:00:00Z">
              <w:dateFormat w:val="M/d/yyyy"/>
              <w:lid w:val="en-US"/>
              <w:storeMappedDataAs w:val="dateTime"/>
              <w:calendar w:val="gregorian"/>
            </w:date>
          </w:sdtPr>
          <w:sdtContent>
            <w:tc>
              <w:tcPr>
                <w:tcW w:w="4666" w:type="dxa"/>
                <w:gridSpan w:val="4"/>
              </w:tcPr>
              <w:p w14:paraId="1CD017D1" w14:textId="5D4F24B7" w:rsidR="001D25A6" w:rsidRPr="00556B0C" w:rsidRDefault="00C252B5" w:rsidP="00C252B5">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color w:val="FFFFFF" w:themeColor="background1"/>
                    <w:sz w:val="22"/>
                    <w:rtl/>
                  </w:rPr>
                </w:pPr>
                <w:r w:rsidRPr="00C252B5">
                  <w:rPr>
                    <w:rFonts w:asciiTheme="minorBidi" w:hAnsiTheme="minorBidi"/>
                    <w:b/>
                    <w:color w:val="000000" w:themeColor="text1"/>
                    <w:sz w:val="22"/>
                  </w:rPr>
                  <w:t>9/16/2025</w:t>
                </w:r>
              </w:p>
            </w:tc>
          </w:sdtContent>
        </w:sdt>
      </w:tr>
      <w:tr w:rsidR="001D25A6" w:rsidRPr="00556B0C" w14:paraId="001FF21E" w14:textId="77777777" w:rsidTr="001C3B2C">
        <w:trPr>
          <w:cnfStyle w:val="000000100000" w:firstRow="0" w:lastRow="0" w:firstColumn="0" w:lastColumn="0" w:oddVBand="0" w:evenVBand="0" w:oddHBand="1" w:evenHBand="0" w:firstRowFirstColumn="0" w:firstRowLastColumn="0" w:lastRowFirstColumn="0" w:lastRowLastColumn="0"/>
          <w:trHeight w:val="682"/>
        </w:trPr>
        <w:tc>
          <w:tcPr>
            <w:cnfStyle w:val="001000000000" w:firstRow="0" w:lastRow="0" w:firstColumn="1" w:lastColumn="0" w:oddVBand="0" w:evenVBand="0" w:oddHBand="0" w:evenHBand="0" w:firstRowFirstColumn="0" w:firstRowLastColumn="0" w:lastRowFirstColumn="0" w:lastRowLastColumn="0"/>
            <w:tcW w:w="5863" w:type="dxa"/>
            <w:shd w:val="clear" w:color="auto" w:fill="auto"/>
            <w:vAlign w:val="center"/>
          </w:tcPr>
          <w:p w14:paraId="6F8DBA8C" w14:textId="77777777" w:rsidR="001D25A6" w:rsidRPr="00556B0C" w:rsidRDefault="001D25A6" w:rsidP="001C3B2C">
            <w:pPr>
              <w:rPr>
                <w:rFonts w:asciiTheme="minorBidi" w:hAnsiTheme="minorBidi"/>
                <w:sz w:val="22"/>
                <w:rtl/>
              </w:rPr>
            </w:pPr>
            <w:r w:rsidRPr="00556B0C">
              <w:rPr>
                <w:rFonts w:asciiTheme="minorBidi" w:hAnsiTheme="minorBidi"/>
                <w:sz w:val="22"/>
                <w:lang w:val="en"/>
              </w:rPr>
              <w:t xml:space="preserve">Course Specification </w:t>
            </w:r>
            <w:r w:rsidRPr="00556B0C">
              <w:rPr>
                <w:rFonts w:asciiTheme="minorBidi" w:hAnsiTheme="minorBidi"/>
                <w:color w:val="000000" w:themeColor="text1"/>
                <w:sz w:val="22"/>
                <w:lang w:val="en"/>
              </w:rPr>
              <w:t xml:space="preserve">Approval </w:t>
            </w:r>
            <w:r w:rsidRPr="00C20C31">
              <w:rPr>
                <w:rFonts w:asciiTheme="minorBidi" w:hAnsiTheme="minorBidi"/>
                <w:color w:val="000000" w:themeColor="text1"/>
                <w:sz w:val="20"/>
                <w:szCs w:val="20"/>
                <w:lang w:val="en"/>
              </w:rPr>
              <w:t>(Attach the decision/minutes of the department /committee/council ....)</w:t>
            </w:r>
            <w:r w:rsidRPr="00556B0C">
              <w:rPr>
                <w:rFonts w:asciiTheme="minorBidi" w:hAnsiTheme="minorBidi"/>
                <w:color w:val="000000" w:themeColor="text1"/>
                <w:sz w:val="22"/>
                <w:lang w:val="en"/>
              </w:rPr>
              <w:t xml:space="preserve">      </w:t>
            </w:r>
          </w:p>
        </w:tc>
        <w:tc>
          <w:tcPr>
            <w:tcW w:w="4666" w:type="dxa"/>
            <w:gridSpan w:val="4"/>
            <w:shd w:val="clear" w:color="auto" w:fill="auto"/>
          </w:tcPr>
          <w:p w14:paraId="2B3A8C2A" w14:textId="50DC940A" w:rsidR="001D25A6" w:rsidRPr="00BD1DAC" w:rsidRDefault="005C5A8B" w:rsidP="005C5A8B">
            <w:pPr>
              <w:pStyle w:val="ListParagraph"/>
              <w:numPr>
                <w:ilvl w:val="0"/>
                <w:numId w:val="49"/>
              </w:numPr>
              <w:jc w:val="both"/>
              <w:cnfStyle w:val="000000100000" w:firstRow="0" w:lastRow="0" w:firstColumn="0" w:lastColumn="0" w:oddVBand="0" w:evenVBand="0" w:oddHBand="1" w:evenHBand="0" w:firstRowFirstColumn="0" w:firstRowLastColumn="0" w:lastRowFirstColumn="0" w:lastRowLastColumn="0"/>
              <w:rPr>
                <w:rFonts w:asciiTheme="minorBidi" w:hAnsiTheme="minorBidi"/>
                <w:b/>
                <w:color w:val="FFFFFF" w:themeColor="background1"/>
                <w:sz w:val="22"/>
                <w:rtl/>
              </w:rPr>
            </w:pPr>
            <w:r w:rsidRPr="005C5A8B">
              <w:rPr>
                <w:rFonts w:ascii="Times New Roman" w:hAnsi="Times New Roman" w:cs="Times New Roman"/>
                <w:b/>
                <w:bCs/>
                <w:color w:val="000000" w:themeColor="text1"/>
                <w:sz w:val="24"/>
                <w:szCs w:val="24"/>
                <w:lang w:val="en"/>
              </w:rPr>
              <w:t>Faculty council No.  (500 )  date 16/9/2025</w:t>
            </w:r>
          </w:p>
        </w:tc>
      </w:tr>
    </w:tbl>
    <w:p w14:paraId="0D7AB2BA" w14:textId="77777777" w:rsidR="000B3D6E" w:rsidRDefault="000B3D6E" w:rsidP="001D25A6">
      <w:pPr>
        <w:spacing w:before="240" w:after="0" w:line="240" w:lineRule="auto"/>
        <w:ind w:left="-562" w:right="-562"/>
        <w:jc w:val="both"/>
        <w:rPr>
          <w:sz w:val="24"/>
          <w:szCs w:val="24"/>
          <w:lang w:val="en" w:bidi="ar-YE"/>
        </w:rPr>
      </w:pPr>
    </w:p>
    <w:p w14:paraId="7560FDEB" w14:textId="77777777" w:rsidR="000B3D6E" w:rsidRDefault="000B3D6E" w:rsidP="001D25A6">
      <w:pPr>
        <w:spacing w:before="240" w:after="0" w:line="240" w:lineRule="auto"/>
        <w:ind w:left="-562" w:right="-562"/>
        <w:jc w:val="both"/>
        <w:rPr>
          <w:sz w:val="24"/>
          <w:szCs w:val="24"/>
          <w:lang w:val="en" w:bidi="ar-YE"/>
        </w:rPr>
      </w:pPr>
    </w:p>
    <w:p w14:paraId="18776FB9" w14:textId="4E9875B8" w:rsidR="000B3D6E" w:rsidRPr="00BC3C61" w:rsidRDefault="000B3D6E" w:rsidP="000B3D6E">
      <w:pPr>
        <w:pStyle w:val="IntenseQuote"/>
        <w:numPr>
          <w:ilvl w:val="0"/>
          <w:numId w:val="26"/>
        </w:numPr>
        <w:shd w:val="clear" w:color="auto" w:fill="DAE9F7" w:themeFill="text2" w:themeFillTint="1A"/>
        <w:spacing w:before="0" w:after="0" w:line="240" w:lineRule="auto"/>
        <w:ind w:left="0" w:right="-567" w:hanging="450"/>
        <w:jc w:val="left"/>
        <w:rPr>
          <w:rStyle w:val="Strong"/>
          <w:rFonts w:asciiTheme="minorBidi" w:hAnsiTheme="minorBidi"/>
          <w:i w:val="0"/>
          <w:iCs w:val="0"/>
          <w:color w:val="002060"/>
          <w:szCs w:val="28"/>
          <w:rtl/>
        </w:rPr>
      </w:pPr>
      <w:r>
        <w:rPr>
          <w:rStyle w:val="Strong"/>
          <w:rFonts w:asciiTheme="minorBidi" w:hAnsiTheme="minorBidi"/>
          <w:i w:val="0"/>
          <w:iCs w:val="0"/>
          <w:color w:val="002060"/>
          <w:szCs w:val="28"/>
          <w:shd w:val="clear" w:color="auto" w:fill="DAE9F7" w:themeFill="text2" w:themeFillTint="1A"/>
          <w:lang w:val="en"/>
        </w:rPr>
        <w:t>C</w:t>
      </w:r>
      <w:r w:rsidRPr="00770B66">
        <w:rPr>
          <w:rStyle w:val="Strong"/>
          <w:rFonts w:asciiTheme="minorBidi" w:hAnsiTheme="minorBidi" w:hint="cs"/>
          <w:i w:val="0"/>
          <w:iCs w:val="0"/>
          <w:color w:val="002060"/>
          <w:szCs w:val="28"/>
          <w:shd w:val="clear" w:color="auto" w:fill="DAE9F7" w:themeFill="text2" w:themeFillTint="1A"/>
          <w:lang w:val="en"/>
        </w:rPr>
        <w:t xml:space="preserve">ourse </w:t>
      </w:r>
      <w:r>
        <w:rPr>
          <w:rStyle w:val="Strong"/>
          <w:rFonts w:asciiTheme="minorBidi" w:hAnsiTheme="minorBidi"/>
          <w:i w:val="0"/>
          <w:iCs w:val="0"/>
          <w:color w:val="002060"/>
          <w:szCs w:val="28"/>
          <w:shd w:val="clear" w:color="auto" w:fill="DAE9F7" w:themeFill="text2" w:themeFillTint="1A"/>
          <w:lang w:val="en"/>
        </w:rPr>
        <w:t>O</w:t>
      </w:r>
      <w:r w:rsidRPr="00770B66">
        <w:rPr>
          <w:rStyle w:val="Strong"/>
          <w:rFonts w:asciiTheme="minorBidi" w:hAnsiTheme="minorBidi" w:hint="cs"/>
          <w:i w:val="0"/>
          <w:iCs w:val="0"/>
          <w:color w:val="002060"/>
          <w:szCs w:val="28"/>
          <w:shd w:val="clear" w:color="auto" w:fill="DAE9F7" w:themeFill="text2" w:themeFillTint="1A"/>
          <w:lang w:val="en"/>
        </w:rPr>
        <w:t xml:space="preserve">verview </w:t>
      </w:r>
      <w:r w:rsidRPr="00D80B4A">
        <w:rPr>
          <w:rFonts w:asciiTheme="minorBidi" w:hAnsiTheme="minorBidi"/>
          <w:b/>
          <w:bCs/>
          <w:i w:val="0"/>
          <w:iCs w:val="0"/>
          <w:color w:val="000000" w:themeColor="text1"/>
          <w:sz w:val="24"/>
          <w:szCs w:val="24"/>
          <w:shd w:val="clear" w:color="auto" w:fill="DAE9F7" w:themeFill="text2" w:themeFillTint="1A"/>
          <w:lang w:val="en"/>
        </w:rPr>
        <w:t>(Brief summary of scientific content)</w:t>
      </w:r>
      <w:r w:rsidRPr="00770B66">
        <w:rPr>
          <w:rStyle w:val="Strong"/>
          <w:rFonts w:asciiTheme="minorBidi" w:hAnsiTheme="minorBidi" w:hint="cs"/>
          <w:i w:val="0"/>
          <w:iCs w:val="0"/>
          <w:color w:val="002060"/>
          <w:szCs w:val="28"/>
          <w:shd w:val="clear" w:color="auto" w:fill="DAE9F7" w:themeFill="text2" w:themeFillTint="1A"/>
          <w:lang w:val="en"/>
        </w:rPr>
        <w:t xml:space="preserve"> </w:t>
      </w:r>
    </w:p>
    <w:p w14:paraId="6BF9E315" w14:textId="4754C05C" w:rsidR="00A253AB" w:rsidRPr="003D08C2" w:rsidRDefault="003D08C2" w:rsidP="003D08C2">
      <w:pPr>
        <w:spacing w:after="0" w:line="360" w:lineRule="auto"/>
        <w:ind w:right="-567"/>
        <w:jc w:val="both"/>
        <w:rPr>
          <w:rFonts w:asciiTheme="majorBidi" w:hAnsiTheme="majorBidi" w:cstheme="majorBidi"/>
          <w:sz w:val="24"/>
          <w:szCs w:val="24"/>
        </w:rPr>
      </w:pPr>
      <w:r w:rsidRPr="003D08C2">
        <w:rPr>
          <w:rFonts w:asciiTheme="majorBidi" w:hAnsiTheme="majorBidi" w:cstheme="majorBidi"/>
          <w:sz w:val="24"/>
          <w:szCs w:val="24"/>
        </w:rPr>
        <w:t xml:space="preserve">The </w:t>
      </w:r>
      <w:r w:rsidRPr="003D08C2">
        <w:rPr>
          <w:rStyle w:val="Strong"/>
          <w:rFonts w:asciiTheme="majorBidi" w:hAnsiTheme="majorBidi" w:cstheme="majorBidi"/>
          <w:sz w:val="24"/>
          <w:szCs w:val="24"/>
        </w:rPr>
        <w:t>aim of studying the reproductive system course</w:t>
      </w:r>
      <w:r w:rsidRPr="003D08C2">
        <w:rPr>
          <w:rFonts w:asciiTheme="majorBidi" w:hAnsiTheme="majorBidi" w:cstheme="majorBidi"/>
          <w:sz w:val="24"/>
          <w:szCs w:val="24"/>
        </w:rPr>
        <w:t xml:space="preserve"> is to provide medical students with the essential knowledge and understanding of the anatomy, physiology, endocrinology, and pathology of the male and female reproductive systems, as well as their clinical applications and to explain the hormonal regulation of reproductive processes, including puberty, menstrual cycle, fertilization, pregnancy, and lactation.</w:t>
      </w:r>
    </w:p>
    <w:p w14:paraId="1ECF296D" w14:textId="77777777" w:rsidR="001D25A6" w:rsidRDefault="001D25A6" w:rsidP="000B3D6E">
      <w:pPr>
        <w:pStyle w:val="IntenseQuote"/>
        <w:numPr>
          <w:ilvl w:val="0"/>
          <w:numId w:val="26"/>
        </w:numPr>
        <w:shd w:val="clear" w:color="auto" w:fill="DAE9F7" w:themeFill="text2" w:themeFillTint="1A"/>
        <w:spacing w:before="0" w:line="240" w:lineRule="auto"/>
        <w:ind w:left="-138" w:right="-567" w:hanging="425"/>
        <w:jc w:val="left"/>
        <w:rPr>
          <w:rStyle w:val="Strong"/>
          <w:rFonts w:asciiTheme="minorBidi" w:hAnsiTheme="minorBidi"/>
          <w:i w:val="0"/>
          <w:iCs w:val="0"/>
          <w:color w:val="002060"/>
          <w:szCs w:val="28"/>
          <w:rtl/>
        </w:rPr>
      </w:pPr>
      <w:r w:rsidRPr="00F86C8D">
        <w:rPr>
          <w:rStyle w:val="Strong"/>
          <w:rFonts w:asciiTheme="minorBidi" w:hAnsiTheme="minorBidi" w:hint="cs"/>
          <w:i w:val="0"/>
          <w:iCs w:val="0"/>
          <w:color w:val="002060"/>
          <w:szCs w:val="28"/>
          <w:lang w:val="en"/>
        </w:rPr>
        <w:t xml:space="preserve">Course Learning Outcomes </w:t>
      </w:r>
      <w:r>
        <w:rPr>
          <w:rStyle w:val="Strong"/>
          <w:rFonts w:asciiTheme="minorBidi" w:hAnsiTheme="minorBidi"/>
          <w:i w:val="0"/>
          <w:iCs w:val="0"/>
          <w:color w:val="002060"/>
          <w:szCs w:val="28"/>
          <w:lang w:val="en"/>
        </w:rPr>
        <w:t>CLOs</w:t>
      </w:r>
    </w:p>
    <w:p w14:paraId="0C75078D" w14:textId="53B5F5E1" w:rsidR="001D25A6" w:rsidRPr="00D80B4A" w:rsidRDefault="001D25A6" w:rsidP="000B3D6E">
      <w:pPr>
        <w:spacing w:after="240"/>
        <w:ind w:left="-461" w:right="-720" w:hanging="86"/>
        <w:rPr>
          <w:rFonts w:asciiTheme="minorBidi" w:hAnsiTheme="minorBidi"/>
          <w:b/>
          <w:bCs/>
          <w:color w:val="002060"/>
          <w:sz w:val="24"/>
          <w:szCs w:val="24"/>
          <w:rtl/>
        </w:rPr>
      </w:pPr>
      <w:bookmarkStart w:id="1" w:name="_Hlk197517585"/>
      <w:r w:rsidRPr="00D80B4A">
        <w:rPr>
          <w:rStyle w:val="Strong"/>
          <w:rFonts w:asciiTheme="minorBidi" w:hAnsiTheme="minorBidi"/>
          <w:color w:val="002060"/>
          <w:sz w:val="24"/>
          <w:szCs w:val="24"/>
          <w:lang w:val="en"/>
        </w:rPr>
        <w:t xml:space="preserve">Matrix </w:t>
      </w:r>
      <w:r w:rsidRPr="00D80B4A">
        <w:rPr>
          <w:rStyle w:val="Strong"/>
          <w:rFonts w:asciiTheme="minorBidi" w:hAnsiTheme="minorBidi" w:hint="cs"/>
          <w:color w:val="002060"/>
          <w:sz w:val="24"/>
          <w:szCs w:val="24"/>
          <w:lang w:val="en"/>
        </w:rPr>
        <w:t xml:space="preserve">of course </w:t>
      </w:r>
      <w:r w:rsidRPr="00D80B4A">
        <w:rPr>
          <w:rStyle w:val="Strong"/>
          <w:rFonts w:asciiTheme="minorBidi" w:hAnsiTheme="minorBidi"/>
          <w:color w:val="002060"/>
          <w:sz w:val="24"/>
          <w:szCs w:val="24"/>
          <w:lang w:val="en"/>
        </w:rPr>
        <w:t xml:space="preserve">learning </w:t>
      </w:r>
      <w:r w:rsidRPr="00D80B4A">
        <w:rPr>
          <w:rStyle w:val="Strong"/>
          <w:rFonts w:asciiTheme="minorBidi" w:hAnsiTheme="minorBidi" w:hint="cs"/>
          <w:color w:val="002060"/>
          <w:sz w:val="24"/>
          <w:szCs w:val="24"/>
          <w:lang w:val="en"/>
        </w:rPr>
        <w:t>outcomes</w:t>
      </w:r>
      <w:r>
        <w:rPr>
          <w:rStyle w:val="Strong"/>
          <w:rFonts w:asciiTheme="minorBidi" w:hAnsiTheme="minorBidi"/>
          <w:color w:val="002060"/>
          <w:sz w:val="24"/>
          <w:szCs w:val="24"/>
          <w:lang w:val="en"/>
        </w:rPr>
        <w:t xml:space="preserve"> CLOs</w:t>
      </w:r>
      <w:r w:rsidRPr="00D80B4A">
        <w:rPr>
          <w:rStyle w:val="Strong"/>
          <w:rFonts w:asciiTheme="minorBidi" w:hAnsiTheme="minorBidi" w:hint="cs"/>
          <w:color w:val="002060"/>
          <w:sz w:val="24"/>
          <w:szCs w:val="24"/>
          <w:lang w:val="en"/>
        </w:rPr>
        <w:t xml:space="preserve"> with </w:t>
      </w:r>
      <w:bookmarkEnd w:id="1"/>
      <w:r w:rsidRPr="00D80B4A">
        <w:rPr>
          <w:rStyle w:val="Strong"/>
          <w:rFonts w:asciiTheme="minorBidi" w:hAnsiTheme="minorBidi"/>
          <w:color w:val="002060"/>
          <w:sz w:val="24"/>
          <w:szCs w:val="24"/>
          <w:lang w:val="en"/>
        </w:rPr>
        <w:t>program</w:t>
      </w:r>
      <w:r w:rsidRPr="00D80B4A">
        <w:rPr>
          <w:rStyle w:val="Strong"/>
          <w:rFonts w:asciiTheme="minorBidi" w:hAnsiTheme="minorBidi" w:hint="cs"/>
          <w:color w:val="002060"/>
          <w:sz w:val="24"/>
          <w:szCs w:val="24"/>
          <w:lang w:val="en"/>
        </w:rPr>
        <w:t xml:space="preserve"> outcomes</w:t>
      </w:r>
      <w:r>
        <w:rPr>
          <w:rStyle w:val="Strong"/>
          <w:rFonts w:asciiTheme="minorBidi" w:hAnsiTheme="minorBidi"/>
          <w:color w:val="002060"/>
          <w:sz w:val="24"/>
          <w:szCs w:val="24"/>
          <w:lang w:val="en"/>
        </w:rPr>
        <w:t xml:space="preserve"> POs</w:t>
      </w:r>
      <w:r w:rsidRPr="00D80B4A" w:rsidDel="00C91B92">
        <w:rPr>
          <w:rStyle w:val="Strong"/>
          <w:rFonts w:asciiTheme="minorBidi" w:hAnsiTheme="minorBidi" w:hint="cs"/>
          <w:color w:val="002060"/>
          <w:sz w:val="24"/>
          <w:szCs w:val="24"/>
          <w:lang w:val="en"/>
        </w:rPr>
        <w:t xml:space="preserve"> </w:t>
      </w:r>
      <w:r w:rsidR="002B3037">
        <w:rPr>
          <w:rStyle w:val="Strong"/>
          <w:rFonts w:asciiTheme="minorBidi" w:hAnsiTheme="minorBidi"/>
          <w:color w:val="002060"/>
          <w:sz w:val="24"/>
          <w:szCs w:val="24"/>
          <w:lang w:val="en"/>
        </w:rPr>
        <w:t>(NARS/ARS)</w:t>
      </w:r>
    </w:p>
    <w:tbl>
      <w:tblPr>
        <w:tblStyle w:val="TableGrid"/>
        <w:tblW w:w="10492" w:type="dxa"/>
        <w:tblInd w:w="-565" w:type="dxa"/>
        <w:tblLook w:val="04A0" w:firstRow="1" w:lastRow="0" w:firstColumn="1" w:lastColumn="0" w:noHBand="0" w:noVBand="1"/>
      </w:tblPr>
      <w:tblGrid>
        <w:gridCol w:w="830"/>
        <w:gridCol w:w="3690"/>
        <w:gridCol w:w="1363"/>
        <w:gridCol w:w="4609"/>
      </w:tblGrid>
      <w:tr w:rsidR="001D25A6" w:rsidRPr="00C20C31" w14:paraId="11E4F900" w14:textId="77777777" w:rsidTr="001C3B2C">
        <w:trPr>
          <w:trHeight w:val="799"/>
          <w:tblHeader/>
        </w:trPr>
        <w:tc>
          <w:tcPr>
            <w:tcW w:w="4520" w:type="dxa"/>
            <w:gridSpan w:val="2"/>
            <w:shd w:val="clear" w:color="auto" w:fill="D9D9D9" w:themeFill="background1" w:themeFillShade="D9"/>
            <w:vAlign w:val="center"/>
          </w:tcPr>
          <w:p w14:paraId="00AF749C" w14:textId="7B3F4F8A" w:rsidR="001D25A6" w:rsidRPr="00C20C31" w:rsidRDefault="001D25A6" w:rsidP="001C3B2C">
            <w:pPr>
              <w:pStyle w:val="ListParagraph"/>
              <w:ind w:left="-90"/>
              <w:jc w:val="center"/>
              <w:rPr>
                <w:rFonts w:asciiTheme="minorBidi" w:hAnsiTheme="minorBidi"/>
                <w:b/>
                <w:bCs/>
                <w:sz w:val="22"/>
                <w:rtl/>
              </w:rPr>
            </w:pPr>
            <w:bookmarkStart w:id="2" w:name="_Hlk214408856"/>
            <w:r w:rsidRPr="00C20C31">
              <w:rPr>
                <w:rFonts w:asciiTheme="minorBidi" w:hAnsiTheme="minorBidi"/>
                <w:b/>
                <w:bCs/>
                <w:sz w:val="22"/>
                <w:lang w:val="en"/>
              </w:rPr>
              <w:t>Program Outcomes</w:t>
            </w:r>
            <w:r w:rsidR="002B3037">
              <w:rPr>
                <w:rFonts w:asciiTheme="minorBidi" w:hAnsiTheme="minorBidi"/>
                <w:b/>
                <w:bCs/>
                <w:sz w:val="22"/>
                <w:lang w:val="en"/>
              </w:rPr>
              <w:t xml:space="preserve"> </w:t>
            </w:r>
            <w:bookmarkEnd w:id="2"/>
            <w:r w:rsidR="002B3037" w:rsidRPr="002B3037">
              <w:rPr>
                <w:rFonts w:asciiTheme="minorBidi" w:hAnsiTheme="minorBidi"/>
                <w:b/>
                <w:bCs/>
                <w:sz w:val="22"/>
                <w:lang w:val="en"/>
              </w:rPr>
              <w:t>(NARS/ARS)</w:t>
            </w:r>
          </w:p>
          <w:p w14:paraId="6619239E" w14:textId="77777777" w:rsidR="001D25A6" w:rsidRPr="00C20C31" w:rsidRDefault="001D25A6" w:rsidP="001C3B2C">
            <w:pPr>
              <w:pStyle w:val="ListParagraph"/>
              <w:ind w:left="-90"/>
              <w:jc w:val="center"/>
              <w:rPr>
                <w:rFonts w:asciiTheme="minorBidi" w:hAnsiTheme="minorBidi"/>
                <w:sz w:val="20"/>
                <w:szCs w:val="20"/>
                <w:rtl/>
              </w:rPr>
            </w:pPr>
            <w:r w:rsidRPr="00C20C31">
              <w:rPr>
                <w:rFonts w:asciiTheme="minorBidi" w:hAnsiTheme="minorBidi"/>
                <w:sz w:val="20"/>
                <w:szCs w:val="20"/>
                <w:lang w:val="en"/>
              </w:rPr>
              <w:t>(according to the matrix in the program specs)</w:t>
            </w:r>
          </w:p>
        </w:tc>
        <w:tc>
          <w:tcPr>
            <w:tcW w:w="5972" w:type="dxa"/>
            <w:gridSpan w:val="2"/>
            <w:shd w:val="clear" w:color="auto" w:fill="D9D9D9" w:themeFill="background1" w:themeFillShade="D9"/>
            <w:vAlign w:val="center"/>
          </w:tcPr>
          <w:p w14:paraId="6D783EE9" w14:textId="77777777" w:rsidR="001D25A6" w:rsidRPr="00C20C31" w:rsidRDefault="001D25A6" w:rsidP="001C3B2C">
            <w:pPr>
              <w:pStyle w:val="ListParagraph"/>
              <w:ind w:left="0"/>
              <w:jc w:val="center"/>
              <w:rPr>
                <w:rFonts w:asciiTheme="minorBidi" w:hAnsiTheme="minorBidi"/>
                <w:b/>
                <w:bCs/>
                <w:color w:val="000000" w:themeColor="text1"/>
                <w:sz w:val="22"/>
                <w:rtl/>
              </w:rPr>
            </w:pPr>
            <w:r w:rsidRPr="00C20C31">
              <w:rPr>
                <w:rFonts w:asciiTheme="minorBidi" w:hAnsiTheme="minorBidi"/>
                <w:b/>
                <w:bCs/>
                <w:color w:val="000000" w:themeColor="text1"/>
                <w:sz w:val="22"/>
                <w:lang w:val="en"/>
              </w:rPr>
              <w:t>Course Learning Outcomes</w:t>
            </w:r>
          </w:p>
          <w:p w14:paraId="39126622" w14:textId="77777777" w:rsidR="001D25A6" w:rsidRPr="00C20C31" w:rsidRDefault="001D25A6" w:rsidP="001C3B2C">
            <w:pPr>
              <w:pStyle w:val="ListParagraph"/>
              <w:ind w:left="0"/>
              <w:jc w:val="center"/>
              <w:rPr>
                <w:rFonts w:asciiTheme="minorBidi" w:hAnsiTheme="minorBidi"/>
                <w:sz w:val="20"/>
                <w:szCs w:val="20"/>
                <w:rtl/>
              </w:rPr>
            </w:pPr>
            <w:r w:rsidRPr="00C20C31">
              <w:rPr>
                <w:rFonts w:asciiTheme="minorBidi" w:hAnsiTheme="minorBidi"/>
                <w:color w:val="000000" w:themeColor="text1"/>
                <w:sz w:val="20"/>
                <w:szCs w:val="20"/>
                <w:lang w:val="en"/>
              </w:rPr>
              <w:t>Upon completion of the course, the student will be able to:</w:t>
            </w:r>
          </w:p>
        </w:tc>
      </w:tr>
      <w:tr w:rsidR="001D25A6" w:rsidRPr="00C20C31" w14:paraId="0676075A" w14:textId="77777777" w:rsidTr="001C3B2C">
        <w:trPr>
          <w:trHeight w:val="341"/>
          <w:tblHeader/>
        </w:trPr>
        <w:tc>
          <w:tcPr>
            <w:tcW w:w="830" w:type="dxa"/>
            <w:shd w:val="clear" w:color="auto" w:fill="D9D9D9" w:themeFill="background1" w:themeFillShade="D9"/>
            <w:vAlign w:val="center"/>
          </w:tcPr>
          <w:p w14:paraId="183135E4" w14:textId="77777777" w:rsidR="001D25A6" w:rsidRPr="00C20C31" w:rsidRDefault="001D25A6" w:rsidP="001C3B2C">
            <w:pPr>
              <w:pStyle w:val="ListParagraph"/>
              <w:ind w:left="0"/>
              <w:rPr>
                <w:rFonts w:asciiTheme="minorBidi" w:hAnsiTheme="minorBidi"/>
                <w:b/>
                <w:bCs/>
                <w:sz w:val="22"/>
                <w:rtl/>
              </w:rPr>
            </w:pPr>
            <w:r w:rsidRPr="00C20C31">
              <w:rPr>
                <w:rFonts w:asciiTheme="minorBidi" w:hAnsiTheme="minorBidi"/>
                <w:b/>
                <w:bCs/>
                <w:sz w:val="22"/>
                <w:lang w:val="en"/>
              </w:rPr>
              <w:t>Code</w:t>
            </w:r>
          </w:p>
        </w:tc>
        <w:tc>
          <w:tcPr>
            <w:tcW w:w="3690" w:type="dxa"/>
            <w:shd w:val="clear" w:color="auto" w:fill="D9D9D9" w:themeFill="background1" w:themeFillShade="D9"/>
            <w:vAlign w:val="center"/>
          </w:tcPr>
          <w:p w14:paraId="32ED2AD8" w14:textId="77777777" w:rsidR="001D25A6" w:rsidRPr="00C20C31" w:rsidRDefault="001D25A6" w:rsidP="001C3B2C">
            <w:pPr>
              <w:pStyle w:val="ListParagraph"/>
              <w:ind w:left="0"/>
              <w:jc w:val="center"/>
              <w:rPr>
                <w:rFonts w:asciiTheme="minorBidi" w:hAnsiTheme="minorBidi"/>
                <w:b/>
                <w:bCs/>
                <w:color w:val="215E99" w:themeColor="text2" w:themeTint="BF"/>
                <w:sz w:val="22"/>
                <w:rtl/>
                <w:lang w:bidi="ar-YE"/>
              </w:rPr>
            </w:pPr>
            <w:r w:rsidRPr="00C20C31">
              <w:rPr>
                <w:rFonts w:asciiTheme="minorBidi" w:hAnsiTheme="minorBidi"/>
                <w:b/>
                <w:bCs/>
                <w:sz w:val="22"/>
                <w:lang w:val="en"/>
              </w:rPr>
              <w:t>Text</w:t>
            </w:r>
          </w:p>
        </w:tc>
        <w:tc>
          <w:tcPr>
            <w:tcW w:w="1363" w:type="dxa"/>
            <w:shd w:val="clear" w:color="auto" w:fill="D9D9D9" w:themeFill="background1" w:themeFillShade="D9"/>
            <w:vAlign w:val="center"/>
          </w:tcPr>
          <w:p w14:paraId="4F917117" w14:textId="77777777" w:rsidR="001D25A6" w:rsidRPr="00C20C31" w:rsidRDefault="001D25A6" w:rsidP="001C3B2C">
            <w:pPr>
              <w:pStyle w:val="ListParagraph"/>
              <w:ind w:left="0"/>
              <w:jc w:val="center"/>
              <w:rPr>
                <w:rFonts w:asciiTheme="minorBidi" w:hAnsiTheme="minorBidi"/>
                <w:b/>
                <w:bCs/>
                <w:sz w:val="22"/>
                <w:rtl/>
              </w:rPr>
            </w:pPr>
            <w:r w:rsidRPr="00C20C31">
              <w:rPr>
                <w:rFonts w:asciiTheme="minorBidi" w:hAnsiTheme="minorBidi"/>
                <w:b/>
                <w:bCs/>
                <w:sz w:val="22"/>
                <w:lang w:val="en"/>
              </w:rPr>
              <w:t>Code</w:t>
            </w:r>
          </w:p>
        </w:tc>
        <w:tc>
          <w:tcPr>
            <w:tcW w:w="4609" w:type="dxa"/>
            <w:shd w:val="clear" w:color="auto" w:fill="D9D9D9" w:themeFill="background1" w:themeFillShade="D9"/>
            <w:vAlign w:val="center"/>
          </w:tcPr>
          <w:p w14:paraId="19AC6A48" w14:textId="77777777" w:rsidR="001D25A6" w:rsidRPr="00C20C31" w:rsidRDefault="001D25A6" w:rsidP="001C3B2C">
            <w:pPr>
              <w:pStyle w:val="ListParagraph"/>
              <w:ind w:left="0"/>
              <w:jc w:val="center"/>
              <w:rPr>
                <w:rFonts w:asciiTheme="minorBidi" w:hAnsiTheme="minorBidi"/>
                <w:b/>
                <w:bCs/>
                <w:sz w:val="22"/>
                <w:rtl/>
              </w:rPr>
            </w:pPr>
            <w:r w:rsidRPr="00C20C31">
              <w:rPr>
                <w:rFonts w:asciiTheme="minorBidi" w:hAnsiTheme="minorBidi"/>
                <w:b/>
                <w:bCs/>
                <w:sz w:val="22"/>
                <w:lang w:val="en"/>
              </w:rPr>
              <w:t>Text</w:t>
            </w:r>
          </w:p>
        </w:tc>
      </w:tr>
      <w:tr w:rsidR="001D25A6" w:rsidRPr="00C20C31" w14:paraId="03958159" w14:textId="77777777" w:rsidTr="001C3B2C">
        <w:tc>
          <w:tcPr>
            <w:tcW w:w="830" w:type="dxa"/>
            <w:vMerge w:val="restart"/>
            <w:shd w:val="clear" w:color="auto" w:fill="D9D9D9" w:themeFill="background1" w:themeFillShade="D9"/>
            <w:vAlign w:val="center"/>
          </w:tcPr>
          <w:p w14:paraId="7904CE33" w14:textId="19C64AF0" w:rsidR="001D25A6" w:rsidRPr="00C20C31" w:rsidRDefault="00631E55" w:rsidP="00631E55">
            <w:pPr>
              <w:pStyle w:val="ListParagraph"/>
              <w:bidi/>
              <w:ind w:left="0"/>
              <w:rPr>
                <w:rFonts w:asciiTheme="minorBidi" w:hAnsiTheme="minorBidi"/>
                <w:b/>
                <w:bCs/>
                <w:color w:val="215E99" w:themeColor="text2" w:themeTint="BF"/>
                <w:sz w:val="22"/>
                <w:rtl/>
                <w:lang w:bidi="ar-YE"/>
              </w:rPr>
            </w:pPr>
            <w:r w:rsidRPr="00631E55">
              <w:rPr>
                <w:rFonts w:asciiTheme="minorBidi" w:hAnsiTheme="minorBidi"/>
                <w:b/>
                <w:bCs/>
                <w:color w:val="215E99" w:themeColor="text2" w:themeTint="BF"/>
                <w:sz w:val="22"/>
                <w:lang w:bidi="ar-YE"/>
              </w:rPr>
              <w:t>4.5</w:t>
            </w:r>
          </w:p>
        </w:tc>
        <w:tc>
          <w:tcPr>
            <w:tcW w:w="3690" w:type="dxa"/>
            <w:vMerge w:val="restart"/>
            <w:shd w:val="clear" w:color="auto" w:fill="D9D9D9" w:themeFill="background1" w:themeFillShade="D9"/>
            <w:vAlign w:val="center"/>
          </w:tcPr>
          <w:p w14:paraId="486777CF" w14:textId="4C2DC112" w:rsidR="001D25A6" w:rsidRPr="005C5A8B" w:rsidRDefault="00631E55" w:rsidP="00631E55">
            <w:pPr>
              <w:numPr>
                <w:ilvl w:val="0"/>
                <w:numId w:val="50"/>
              </w:numPr>
              <w:spacing w:line="240" w:lineRule="auto"/>
              <w:jc w:val="both"/>
              <w:rPr>
                <w:rtl/>
              </w:rPr>
            </w:pPr>
            <w:r w:rsidRPr="00631E55">
              <w:rPr>
                <w:b/>
                <w:bCs/>
              </w:rPr>
              <w:t>Outline the pharmacokinetics, pharmacodynamics, indications, interactions, contraindications, and side effects of various therapeutic modalities (pharmacological and non-pharmacological) for acute, chronic and life-threatening illnesses</w:t>
            </w:r>
            <w:r w:rsidR="005C5A8B">
              <w:rPr>
                <w:rStyle w:val="A3"/>
              </w:rPr>
              <w:t xml:space="preserve"> </w:t>
            </w:r>
          </w:p>
        </w:tc>
        <w:tc>
          <w:tcPr>
            <w:tcW w:w="1363" w:type="dxa"/>
            <w:vAlign w:val="center"/>
          </w:tcPr>
          <w:p w14:paraId="446C0EA6" w14:textId="40723C0E" w:rsidR="001D25A6" w:rsidRPr="00C20C31" w:rsidRDefault="00631E55" w:rsidP="00631E55">
            <w:pPr>
              <w:pStyle w:val="ListParagraph"/>
              <w:bidi/>
              <w:ind w:left="0"/>
              <w:jc w:val="center"/>
              <w:rPr>
                <w:rFonts w:asciiTheme="minorBidi" w:hAnsiTheme="minorBidi"/>
                <w:b/>
                <w:bCs/>
                <w:color w:val="215E99" w:themeColor="text2" w:themeTint="BF"/>
                <w:sz w:val="22"/>
                <w:rtl/>
                <w:lang w:bidi="ar-YE"/>
              </w:rPr>
            </w:pPr>
            <w:r w:rsidRPr="00631E55">
              <w:rPr>
                <w:rFonts w:asciiTheme="minorBidi" w:hAnsiTheme="minorBidi"/>
                <w:b/>
                <w:bCs/>
                <w:color w:val="215E99" w:themeColor="text2" w:themeTint="BF"/>
                <w:sz w:val="22"/>
                <w:lang w:bidi="ar-YE"/>
              </w:rPr>
              <w:t>4.5</w:t>
            </w:r>
            <w:r>
              <w:rPr>
                <w:rFonts w:asciiTheme="minorBidi" w:hAnsiTheme="minorBidi"/>
                <w:b/>
                <w:bCs/>
                <w:color w:val="215E99" w:themeColor="text2" w:themeTint="BF"/>
                <w:sz w:val="22"/>
                <w:lang w:bidi="ar-YE"/>
              </w:rPr>
              <w:t>.1</w:t>
            </w:r>
          </w:p>
        </w:tc>
        <w:tc>
          <w:tcPr>
            <w:tcW w:w="4609" w:type="dxa"/>
            <w:vAlign w:val="center"/>
          </w:tcPr>
          <w:p w14:paraId="007AD6F7" w14:textId="327CC7F6" w:rsidR="001D25A6" w:rsidRPr="00631E55" w:rsidRDefault="00631E55" w:rsidP="00631E55">
            <w:pPr>
              <w:numPr>
                <w:ilvl w:val="0"/>
                <w:numId w:val="54"/>
              </w:numPr>
              <w:spacing w:before="3" w:line="240" w:lineRule="auto"/>
              <w:ind w:right="370"/>
              <w:jc w:val="lowKashida"/>
              <w:rPr>
                <w:rtl/>
              </w:rPr>
            </w:pPr>
            <w:r>
              <w:t>List</w:t>
            </w:r>
            <w:r w:rsidRPr="00834C25">
              <w:t xml:space="preserve"> drugs (stimulants and relaxants) of the uterus and their therapeutic uses and adverse effects.</w:t>
            </w:r>
          </w:p>
        </w:tc>
      </w:tr>
      <w:tr w:rsidR="001D25A6" w:rsidRPr="00C20C31" w14:paraId="397B2A9D" w14:textId="77777777" w:rsidTr="001C3B2C">
        <w:tc>
          <w:tcPr>
            <w:tcW w:w="830" w:type="dxa"/>
            <w:vMerge/>
            <w:shd w:val="clear" w:color="auto" w:fill="D9D9D9" w:themeFill="background1" w:themeFillShade="D9"/>
            <w:vAlign w:val="center"/>
          </w:tcPr>
          <w:p w14:paraId="198FEEFB" w14:textId="77777777" w:rsidR="001D25A6" w:rsidRPr="00C20C31" w:rsidRDefault="001D25A6" w:rsidP="001C3B2C">
            <w:pPr>
              <w:pStyle w:val="ListParagraph"/>
              <w:bidi/>
              <w:ind w:left="0"/>
              <w:rPr>
                <w:rFonts w:asciiTheme="minorBidi" w:hAnsiTheme="minorBidi"/>
                <w:b/>
                <w:bCs/>
                <w:color w:val="215E99" w:themeColor="text2" w:themeTint="BF"/>
                <w:sz w:val="22"/>
                <w:rtl/>
                <w:lang w:bidi="ar-YE"/>
              </w:rPr>
            </w:pPr>
          </w:p>
        </w:tc>
        <w:tc>
          <w:tcPr>
            <w:tcW w:w="3690" w:type="dxa"/>
            <w:vMerge/>
            <w:shd w:val="clear" w:color="auto" w:fill="D9D9D9" w:themeFill="background1" w:themeFillShade="D9"/>
            <w:vAlign w:val="center"/>
          </w:tcPr>
          <w:p w14:paraId="41CFC246" w14:textId="77777777" w:rsidR="001D25A6" w:rsidRPr="00C20C31" w:rsidRDefault="001D25A6" w:rsidP="001C3B2C">
            <w:pPr>
              <w:pStyle w:val="ListParagraph"/>
              <w:bidi/>
              <w:ind w:left="0"/>
              <w:jc w:val="center"/>
              <w:rPr>
                <w:rFonts w:asciiTheme="minorBidi" w:hAnsiTheme="minorBidi"/>
                <w:b/>
                <w:bCs/>
                <w:color w:val="215E99" w:themeColor="text2" w:themeTint="BF"/>
                <w:sz w:val="22"/>
                <w:rtl/>
                <w:lang w:bidi="ar-YE"/>
              </w:rPr>
            </w:pPr>
          </w:p>
        </w:tc>
        <w:tc>
          <w:tcPr>
            <w:tcW w:w="1363" w:type="dxa"/>
            <w:vAlign w:val="center"/>
          </w:tcPr>
          <w:p w14:paraId="5A5CBCA5" w14:textId="235FAE63" w:rsidR="001D25A6" w:rsidRPr="00C20C31" w:rsidRDefault="00631E55" w:rsidP="00631E55">
            <w:pPr>
              <w:pStyle w:val="ListParagraph"/>
              <w:bidi/>
              <w:ind w:left="0"/>
              <w:jc w:val="center"/>
              <w:rPr>
                <w:rFonts w:asciiTheme="minorBidi" w:hAnsiTheme="minorBidi"/>
                <w:b/>
                <w:bCs/>
                <w:color w:val="215E99" w:themeColor="text2" w:themeTint="BF"/>
                <w:sz w:val="22"/>
                <w:rtl/>
                <w:lang w:bidi="ar-YE"/>
              </w:rPr>
            </w:pPr>
            <w:r w:rsidRPr="00631E55">
              <w:rPr>
                <w:rFonts w:asciiTheme="minorBidi" w:hAnsiTheme="minorBidi"/>
                <w:b/>
                <w:bCs/>
                <w:color w:val="215E99" w:themeColor="text2" w:themeTint="BF"/>
                <w:sz w:val="22"/>
                <w:lang w:bidi="ar-YE"/>
              </w:rPr>
              <w:t>4.5</w:t>
            </w:r>
            <w:r>
              <w:rPr>
                <w:rFonts w:asciiTheme="minorBidi" w:hAnsiTheme="minorBidi"/>
                <w:b/>
                <w:bCs/>
                <w:color w:val="215E99" w:themeColor="text2" w:themeTint="BF"/>
                <w:sz w:val="22"/>
                <w:lang w:bidi="ar-YE"/>
              </w:rPr>
              <w:t>.2</w:t>
            </w:r>
          </w:p>
        </w:tc>
        <w:tc>
          <w:tcPr>
            <w:tcW w:w="4609" w:type="dxa"/>
            <w:vAlign w:val="center"/>
          </w:tcPr>
          <w:p w14:paraId="32BDE15B" w14:textId="5AEB1C57" w:rsidR="001D25A6" w:rsidRPr="00631E55" w:rsidRDefault="00631E55" w:rsidP="00631E55">
            <w:pPr>
              <w:pStyle w:val="ListParagraph"/>
              <w:numPr>
                <w:ilvl w:val="0"/>
                <w:numId w:val="54"/>
              </w:numPr>
              <w:rPr>
                <w:rtl/>
              </w:rPr>
            </w:pPr>
            <w:r w:rsidRPr="00631E55">
              <w:t>4.7.2 Classify drugs regarding their fetal toxicity and teratogenic effect and their manipulation and precautions during pregnancy and lactation</w:t>
            </w:r>
          </w:p>
        </w:tc>
      </w:tr>
      <w:tr w:rsidR="001D25A6" w:rsidRPr="00C20C31" w14:paraId="21CC2606" w14:textId="77777777" w:rsidTr="001C3B2C">
        <w:tc>
          <w:tcPr>
            <w:tcW w:w="830" w:type="dxa"/>
            <w:vMerge/>
            <w:shd w:val="clear" w:color="auto" w:fill="D9D9D9" w:themeFill="background1" w:themeFillShade="D9"/>
            <w:vAlign w:val="center"/>
          </w:tcPr>
          <w:p w14:paraId="451E989C" w14:textId="77777777" w:rsidR="001D25A6" w:rsidRPr="00C20C31" w:rsidRDefault="001D25A6" w:rsidP="001C3B2C">
            <w:pPr>
              <w:pStyle w:val="ListParagraph"/>
              <w:bidi/>
              <w:ind w:left="0"/>
              <w:rPr>
                <w:rFonts w:asciiTheme="minorBidi" w:hAnsiTheme="minorBidi"/>
                <w:b/>
                <w:bCs/>
                <w:color w:val="215E99" w:themeColor="text2" w:themeTint="BF"/>
                <w:sz w:val="22"/>
                <w:rtl/>
                <w:lang w:bidi="ar-YE"/>
              </w:rPr>
            </w:pPr>
          </w:p>
        </w:tc>
        <w:tc>
          <w:tcPr>
            <w:tcW w:w="3690" w:type="dxa"/>
            <w:vMerge/>
            <w:shd w:val="clear" w:color="auto" w:fill="D9D9D9" w:themeFill="background1" w:themeFillShade="D9"/>
            <w:vAlign w:val="center"/>
          </w:tcPr>
          <w:p w14:paraId="41D16EC4" w14:textId="77777777" w:rsidR="001D25A6" w:rsidRPr="00C20C31" w:rsidRDefault="001D25A6" w:rsidP="001C3B2C">
            <w:pPr>
              <w:pStyle w:val="ListParagraph"/>
              <w:bidi/>
              <w:ind w:left="0"/>
              <w:jc w:val="center"/>
              <w:rPr>
                <w:rFonts w:asciiTheme="minorBidi" w:hAnsiTheme="minorBidi"/>
                <w:b/>
                <w:bCs/>
                <w:color w:val="215E99" w:themeColor="text2" w:themeTint="BF"/>
                <w:sz w:val="22"/>
                <w:rtl/>
                <w:lang w:bidi="ar-YE"/>
              </w:rPr>
            </w:pPr>
          </w:p>
        </w:tc>
        <w:tc>
          <w:tcPr>
            <w:tcW w:w="1363" w:type="dxa"/>
            <w:vAlign w:val="center"/>
          </w:tcPr>
          <w:p w14:paraId="1A9323BB" w14:textId="2EC00226" w:rsidR="001D25A6" w:rsidRPr="00C20C31" w:rsidRDefault="00631E55" w:rsidP="00631E55">
            <w:pPr>
              <w:pStyle w:val="ListParagraph"/>
              <w:bidi/>
              <w:ind w:left="0"/>
              <w:jc w:val="center"/>
              <w:rPr>
                <w:rFonts w:asciiTheme="minorBidi" w:hAnsiTheme="minorBidi"/>
                <w:b/>
                <w:bCs/>
                <w:color w:val="215E99" w:themeColor="text2" w:themeTint="BF"/>
                <w:sz w:val="22"/>
                <w:rtl/>
                <w:lang w:bidi="ar-YE"/>
              </w:rPr>
            </w:pPr>
            <w:r w:rsidRPr="00631E55">
              <w:rPr>
                <w:rFonts w:asciiTheme="minorBidi" w:hAnsiTheme="minorBidi"/>
                <w:b/>
                <w:bCs/>
                <w:color w:val="215E99" w:themeColor="text2" w:themeTint="BF"/>
                <w:sz w:val="22"/>
                <w:lang w:bidi="ar-YE"/>
              </w:rPr>
              <w:t>4.5</w:t>
            </w:r>
            <w:r>
              <w:rPr>
                <w:rFonts w:asciiTheme="minorBidi" w:hAnsiTheme="minorBidi"/>
                <w:b/>
                <w:bCs/>
                <w:color w:val="215E99" w:themeColor="text2" w:themeTint="BF"/>
                <w:sz w:val="22"/>
                <w:lang w:bidi="ar-YE"/>
              </w:rPr>
              <w:t>.3</w:t>
            </w:r>
          </w:p>
        </w:tc>
        <w:tc>
          <w:tcPr>
            <w:tcW w:w="4609" w:type="dxa"/>
            <w:vAlign w:val="center"/>
          </w:tcPr>
          <w:p w14:paraId="19CE7E33" w14:textId="37E51C24" w:rsidR="001D25A6" w:rsidRPr="00631E55" w:rsidRDefault="00631E55" w:rsidP="00631E55">
            <w:pPr>
              <w:pStyle w:val="ListParagraph"/>
              <w:ind w:left="0"/>
              <w:rPr>
                <w:rtl/>
              </w:rPr>
            </w:pPr>
            <w:r w:rsidRPr="00631E55">
              <w:rPr>
                <w:rtl/>
              </w:rPr>
              <w:tab/>
            </w:r>
            <w:r w:rsidRPr="00631E55">
              <w:t>Illustrate mode of action, pharmacological effects and adverse effects of female sex steroids and explain the benefits and hazards of hormonal contraceptives</w:t>
            </w:r>
            <w:r w:rsidRPr="00631E55">
              <w:rPr>
                <w:rtl/>
              </w:rPr>
              <w:t>.</w:t>
            </w:r>
          </w:p>
        </w:tc>
      </w:tr>
      <w:tr w:rsidR="00875419" w:rsidRPr="00C20C31" w14:paraId="75C86EEB" w14:textId="77777777" w:rsidTr="001C3B2C">
        <w:tc>
          <w:tcPr>
            <w:tcW w:w="830" w:type="dxa"/>
            <w:vMerge w:val="restart"/>
            <w:shd w:val="clear" w:color="auto" w:fill="D9D9D9" w:themeFill="background1" w:themeFillShade="D9"/>
            <w:vAlign w:val="center"/>
          </w:tcPr>
          <w:p w14:paraId="2FDB7033" w14:textId="29765B14" w:rsidR="00875419" w:rsidRPr="00C20C31" w:rsidRDefault="00875419" w:rsidP="001C3B2C">
            <w:pPr>
              <w:pStyle w:val="ListParagraph"/>
              <w:bidi/>
              <w:ind w:left="0"/>
              <w:rPr>
                <w:rFonts w:asciiTheme="minorBidi" w:hAnsiTheme="minorBidi"/>
                <w:b/>
                <w:bCs/>
                <w:color w:val="215E99" w:themeColor="text2" w:themeTint="BF"/>
                <w:sz w:val="22"/>
                <w:rtl/>
                <w:lang w:bidi="ar-YE"/>
              </w:rPr>
            </w:pPr>
            <w:r>
              <w:rPr>
                <w:rFonts w:asciiTheme="minorBidi" w:hAnsiTheme="minorBidi"/>
                <w:b/>
                <w:bCs/>
                <w:color w:val="215E99" w:themeColor="text2" w:themeTint="BF"/>
                <w:sz w:val="22"/>
                <w:lang w:bidi="ar-YE"/>
              </w:rPr>
              <w:t>4.7</w:t>
            </w:r>
          </w:p>
        </w:tc>
        <w:tc>
          <w:tcPr>
            <w:tcW w:w="3690" w:type="dxa"/>
            <w:vMerge w:val="restart"/>
            <w:shd w:val="clear" w:color="auto" w:fill="D9D9D9" w:themeFill="background1" w:themeFillShade="D9"/>
            <w:vAlign w:val="center"/>
          </w:tcPr>
          <w:p w14:paraId="106C1AF7" w14:textId="379AAA14" w:rsidR="00875419" w:rsidRPr="005C5A8B" w:rsidRDefault="00875419" w:rsidP="00631E55">
            <w:pPr>
              <w:pStyle w:val="ListParagraph"/>
              <w:ind w:left="0"/>
              <w:rPr>
                <w:rFonts w:asciiTheme="minorBidi" w:hAnsiTheme="minorBidi"/>
                <w:b/>
                <w:bCs/>
                <w:color w:val="215E99" w:themeColor="text2" w:themeTint="BF"/>
                <w:sz w:val="22"/>
                <w:rtl/>
                <w:lang w:bidi="ar-YE"/>
              </w:rPr>
            </w:pPr>
            <w:r>
              <w:rPr>
                <w:b/>
                <w:bCs/>
              </w:rPr>
              <w:t xml:space="preserve">- </w:t>
            </w:r>
            <w:r w:rsidRPr="00631E55">
              <w:rPr>
                <w:b/>
                <w:bCs/>
              </w:rPr>
              <w:t>Integrate the facts of the basic sciences with clinical data</w:t>
            </w:r>
            <w:r w:rsidRPr="00631E55">
              <w:rPr>
                <w:b/>
                <w:bCs/>
                <w:rtl/>
              </w:rPr>
              <w:t>.</w:t>
            </w:r>
          </w:p>
        </w:tc>
        <w:tc>
          <w:tcPr>
            <w:tcW w:w="1363" w:type="dxa"/>
            <w:vAlign w:val="center"/>
          </w:tcPr>
          <w:p w14:paraId="1E531F51" w14:textId="16D735E7" w:rsidR="00875419" w:rsidRPr="00C20C31" w:rsidRDefault="00875419" w:rsidP="001C3B2C">
            <w:pPr>
              <w:pStyle w:val="ListParagraph"/>
              <w:bidi/>
              <w:ind w:left="0"/>
              <w:jc w:val="center"/>
              <w:rPr>
                <w:rFonts w:asciiTheme="minorBidi" w:hAnsiTheme="minorBidi"/>
                <w:b/>
                <w:bCs/>
                <w:color w:val="215E99" w:themeColor="text2" w:themeTint="BF"/>
                <w:sz w:val="22"/>
                <w:rtl/>
                <w:lang w:bidi="ar-YE"/>
              </w:rPr>
            </w:pPr>
            <w:r>
              <w:rPr>
                <w:rFonts w:asciiTheme="minorBidi" w:hAnsiTheme="minorBidi"/>
                <w:b/>
                <w:bCs/>
                <w:color w:val="215E99" w:themeColor="text2" w:themeTint="BF"/>
                <w:sz w:val="22"/>
                <w:lang w:bidi="ar-YE"/>
              </w:rPr>
              <w:t>4.7.1</w:t>
            </w:r>
          </w:p>
        </w:tc>
        <w:tc>
          <w:tcPr>
            <w:tcW w:w="4609" w:type="dxa"/>
            <w:vAlign w:val="center"/>
          </w:tcPr>
          <w:p w14:paraId="75E538FE" w14:textId="30DB5CC5" w:rsidR="00875419" w:rsidRPr="006D4178" w:rsidRDefault="00875419" w:rsidP="006D4178">
            <w:pPr>
              <w:pStyle w:val="ListParagraph"/>
              <w:ind w:left="0"/>
              <w:rPr>
                <w:rtl/>
              </w:rPr>
            </w:pPr>
            <w:r w:rsidRPr="006D4178">
              <w:t xml:space="preserve">Select the appropriate laboratory investigations for bacterial, viral and parasitic diseases that affect the genital organs and sexually or congenitally transmitted diseases </w:t>
            </w:r>
          </w:p>
        </w:tc>
      </w:tr>
      <w:tr w:rsidR="00875419" w:rsidRPr="00C20C31" w14:paraId="6DD1E779" w14:textId="77777777" w:rsidTr="001C3B2C">
        <w:tc>
          <w:tcPr>
            <w:tcW w:w="830" w:type="dxa"/>
            <w:vMerge/>
            <w:shd w:val="clear" w:color="auto" w:fill="D9D9D9" w:themeFill="background1" w:themeFillShade="D9"/>
            <w:vAlign w:val="center"/>
          </w:tcPr>
          <w:p w14:paraId="255416F2" w14:textId="77777777" w:rsidR="00875419" w:rsidRPr="00C20C31" w:rsidRDefault="00875419" w:rsidP="001C3B2C">
            <w:pPr>
              <w:pStyle w:val="ListParagraph"/>
              <w:bidi/>
              <w:ind w:left="0"/>
              <w:rPr>
                <w:rFonts w:asciiTheme="minorBidi" w:hAnsiTheme="minorBidi"/>
                <w:b/>
                <w:bCs/>
                <w:color w:val="215E99" w:themeColor="text2" w:themeTint="BF"/>
                <w:sz w:val="22"/>
                <w:rtl/>
                <w:lang w:bidi="ar-YE"/>
              </w:rPr>
            </w:pPr>
          </w:p>
        </w:tc>
        <w:tc>
          <w:tcPr>
            <w:tcW w:w="3690" w:type="dxa"/>
            <w:vMerge/>
            <w:shd w:val="clear" w:color="auto" w:fill="D9D9D9" w:themeFill="background1" w:themeFillShade="D9"/>
            <w:vAlign w:val="center"/>
          </w:tcPr>
          <w:p w14:paraId="26011935" w14:textId="77777777" w:rsidR="00875419" w:rsidRPr="00C20C31" w:rsidRDefault="00875419" w:rsidP="001C3B2C">
            <w:pPr>
              <w:pStyle w:val="ListParagraph"/>
              <w:bidi/>
              <w:ind w:left="0"/>
              <w:jc w:val="center"/>
              <w:rPr>
                <w:rFonts w:asciiTheme="minorBidi" w:hAnsiTheme="minorBidi"/>
                <w:b/>
                <w:bCs/>
                <w:color w:val="215E99" w:themeColor="text2" w:themeTint="BF"/>
                <w:sz w:val="22"/>
                <w:rtl/>
                <w:lang w:bidi="ar-YE"/>
              </w:rPr>
            </w:pPr>
          </w:p>
        </w:tc>
        <w:tc>
          <w:tcPr>
            <w:tcW w:w="1363" w:type="dxa"/>
            <w:vAlign w:val="center"/>
          </w:tcPr>
          <w:p w14:paraId="1330D12F" w14:textId="66026884" w:rsidR="00875419" w:rsidRPr="00C20C31" w:rsidRDefault="00875419" w:rsidP="006D4178">
            <w:pPr>
              <w:pStyle w:val="ListParagraph"/>
              <w:bidi/>
              <w:ind w:left="0"/>
              <w:jc w:val="center"/>
              <w:rPr>
                <w:rFonts w:asciiTheme="minorBidi" w:hAnsiTheme="minorBidi"/>
                <w:b/>
                <w:bCs/>
                <w:color w:val="215E99" w:themeColor="text2" w:themeTint="BF"/>
                <w:sz w:val="22"/>
                <w:rtl/>
                <w:lang w:bidi="ar-YE"/>
              </w:rPr>
            </w:pPr>
            <w:r w:rsidRPr="006D4178">
              <w:rPr>
                <w:rFonts w:asciiTheme="minorBidi" w:hAnsiTheme="minorBidi"/>
                <w:b/>
                <w:bCs/>
                <w:color w:val="215E99" w:themeColor="text2" w:themeTint="BF"/>
                <w:sz w:val="22"/>
                <w:lang w:bidi="ar-YE"/>
              </w:rPr>
              <w:t>4.7.</w:t>
            </w:r>
            <w:r>
              <w:rPr>
                <w:rFonts w:asciiTheme="minorBidi" w:hAnsiTheme="minorBidi"/>
                <w:b/>
                <w:bCs/>
                <w:color w:val="215E99" w:themeColor="text2" w:themeTint="BF"/>
                <w:sz w:val="22"/>
                <w:lang w:bidi="ar-YE"/>
              </w:rPr>
              <w:t>2</w:t>
            </w:r>
          </w:p>
        </w:tc>
        <w:tc>
          <w:tcPr>
            <w:tcW w:w="4609" w:type="dxa"/>
            <w:vAlign w:val="center"/>
          </w:tcPr>
          <w:p w14:paraId="52D5C420" w14:textId="365C2F00" w:rsidR="00875419" w:rsidRPr="006D4178" w:rsidRDefault="00875419" w:rsidP="006D4178">
            <w:pPr>
              <w:pStyle w:val="ListParagraph"/>
              <w:ind w:left="0"/>
              <w:jc w:val="both"/>
              <w:rPr>
                <w:rtl/>
              </w:rPr>
            </w:pPr>
            <w:r w:rsidRPr="006D4178">
              <w:t xml:space="preserve">Identify geographical distribution, ecological factors, the appropriate method prevention and control of Trichomoniasis, Toxoplasmosis, </w:t>
            </w:r>
            <w:proofErr w:type="spellStart"/>
            <w:r w:rsidRPr="006D4178">
              <w:t>Phthirus</w:t>
            </w:r>
            <w:proofErr w:type="spellEnd"/>
            <w:r w:rsidRPr="006D4178">
              <w:t xml:space="preserve"> pubis and </w:t>
            </w:r>
            <w:proofErr w:type="spellStart"/>
            <w:r w:rsidRPr="006D4178">
              <w:t>Sarcoptes</w:t>
            </w:r>
            <w:proofErr w:type="spellEnd"/>
            <w:r w:rsidRPr="006D4178">
              <w:t xml:space="preserve"> </w:t>
            </w:r>
            <w:proofErr w:type="spellStart"/>
            <w:r w:rsidRPr="006D4178">
              <w:t>Scapie</w:t>
            </w:r>
            <w:proofErr w:type="spellEnd"/>
          </w:p>
        </w:tc>
      </w:tr>
      <w:tr w:rsidR="00875419" w:rsidRPr="00C20C31" w14:paraId="1036DBE2" w14:textId="77777777" w:rsidTr="001C3B2C">
        <w:tc>
          <w:tcPr>
            <w:tcW w:w="830" w:type="dxa"/>
            <w:vMerge/>
            <w:shd w:val="clear" w:color="auto" w:fill="D9D9D9" w:themeFill="background1" w:themeFillShade="D9"/>
            <w:vAlign w:val="center"/>
          </w:tcPr>
          <w:p w14:paraId="28AA03B8" w14:textId="77777777" w:rsidR="00875419" w:rsidRPr="00C20C31" w:rsidRDefault="00875419" w:rsidP="001C3B2C">
            <w:pPr>
              <w:pStyle w:val="ListParagraph"/>
              <w:bidi/>
              <w:ind w:left="0"/>
              <w:rPr>
                <w:rFonts w:asciiTheme="minorBidi" w:hAnsiTheme="minorBidi"/>
                <w:b/>
                <w:bCs/>
                <w:color w:val="215E99" w:themeColor="text2" w:themeTint="BF"/>
                <w:sz w:val="22"/>
                <w:rtl/>
                <w:lang w:bidi="ar-YE"/>
              </w:rPr>
            </w:pPr>
          </w:p>
        </w:tc>
        <w:tc>
          <w:tcPr>
            <w:tcW w:w="3690" w:type="dxa"/>
            <w:vMerge/>
            <w:shd w:val="clear" w:color="auto" w:fill="D9D9D9" w:themeFill="background1" w:themeFillShade="D9"/>
            <w:vAlign w:val="center"/>
          </w:tcPr>
          <w:p w14:paraId="1D5D7FF0" w14:textId="77777777" w:rsidR="00875419" w:rsidRPr="00C20C31" w:rsidRDefault="00875419" w:rsidP="001C3B2C">
            <w:pPr>
              <w:pStyle w:val="ListParagraph"/>
              <w:bidi/>
              <w:ind w:left="0"/>
              <w:jc w:val="center"/>
              <w:rPr>
                <w:rFonts w:asciiTheme="minorBidi" w:hAnsiTheme="minorBidi"/>
                <w:b/>
                <w:bCs/>
                <w:color w:val="215E99" w:themeColor="text2" w:themeTint="BF"/>
                <w:sz w:val="22"/>
                <w:rtl/>
                <w:lang w:bidi="ar-YE"/>
              </w:rPr>
            </w:pPr>
          </w:p>
        </w:tc>
        <w:tc>
          <w:tcPr>
            <w:tcW w:w="1363" w:type="dxa"/>
            <w:vAlign w:val="center"/>
          </w:tcPr>
          <w:p w14:paraId="2701E8B7" w14:textId="72A41920" w:rsidR="00875419" w:rsidRPr="00C20C31" w:rsidRDefault="00875419" w:rsidP="006D4178">
            <w:pPr>
              <w:pStyle w:val="ListParagraph"/>
              <w:bidi/>
              <w:ind w:left="0"/>
              <w:jc w:val="center"/>
              <w:rPr>
                <w:rFonts w:asciiTheme="minorBidi" w:hAnsiTheme="minorBidi"/>
                <w:b/>
                <w:bCs/>
                <w:color w:val="215E99" w:themeColor="text2" w:themeTint="BF"/>
                <w:sz w:val="22"/>
                <w:rtl/>
                <w:lang w:bidi="ar-YE"/>
              </w:rPr>
            </w:pPr>
            <w:r w:rsidRPr="006D4178">
              <w:rPr>
                <w:rFonts w:asciiTheme="minorBidi" w:hAnsiTheme="minorBidi"/>
                <w:b/>
                <w:bCs/>
                <w:color w:val="215E99" w:themeColor="text2" w:themeTint="BF"/>
                <w:sz w:val="22"/>
                <w:lang w:bidi="ar-YE"/>
              </w:rPr>
              <w:t>4.7.</w:t>
            </w:r>
            <w:r>
              <w:rPr>
                <w:rFonts w:asciiTheme="minorBidi" w:hAnsiTheme="minorBidi"/>
                <w:b/>
                <w:bCs/>
                <w:color w:val="215E99" w:themeColor="text2" w:themeTint="BF"/>
                <w:sz w:val="22"/>
                <w:lang w:bidi="ar-YE"/>
              </w:rPr>
              <w:t>3</w:t>
            </w:r>
          </w:p>
        </w:tc>
        <w:tc>
          <w:tcPr>
            <w:tcW w:w="4609" w:type="dxa"/>
            <w:vAlign w:val="center"/>
          </w:tcPr>
          <w:p w14:paraId="3250158E" w14:textId="1C64C3FC" w:rsidR="00875419" w:rsidRDefault="00875419" w:rsidP="006D4178">
            <w:pPr>
              <w:numPr>
                <w:ilvl w:val="0"/>
                <w:numId w:val="51"/>
              </w:numPr>
              <w:spacing w:before="3" w:line="240" w:lineRule="auto"/>
              <w:ind w:right="370"/>
            </w:pPr>
            <w:r>
              <w:t>Illustrate</w:t>
            </w:r>
            <w:r w:rsidRPr="00834C25">
              <w:t xml:space="preserve"> normal </w:t>
            </w:r>
            <w:r>
              <w:t xml:space="preserve">anatomical structure of the human pelvis and </w:t>
            </w:r>
            <w:r w:rsidRPr="00834C25">
              <w:t>male</w:t>
            </w:r>
            <w:r>
              <w:t xml:space="preserve"> and female genital system </w:t>
            </w:r>
          </w:p>
          <w:p w14:paraId="0F4975BF" w14:textId="77777777" w:rsidR="00875419" w:rsidRPr="006D4178" w:rsidRDefault="00875419" w:rsidP="006D4178">
            <w:pPr>
              <w:spacing w:before="3" w:line="240" w:lineRule="auto"/>
              <w:ind w:left="720" w:right="370"/>
              <w:rPr>
                <w:rtl/>
              </w:rPr>
            </w:pPr>
          </w:p>
        </w:tc>
      </w:tr>
      <w:tr w:rsidR="00875419" w:rsidRPr="00C20C31" w14:paraId="03A85B98" w14:textId="77777777" w:rsidTr="001C3B2C">
        <w:tc>
          <w:tcPr>
            <w:tcW w:w="830" w:type="dxa"/>
            <w:vMerge/>
            <w:shd w:val="clear" w:color="auto" w:fill="D9D9D9" w:themeFill="background1" w:themeFillShade="D9"/>
            <w:vAlign w:val="center"/>
          </w:tcPr>
          <w:p w14:paraId="239E291F" w14:textId="0CEE6134" w:rsidR="00875419" w:rsidRPr="00C20C31" w:rsidRDefault="00875419" w:rsidP="001C3B2C">
            <w:pPr>
              <w:pStyle w:val="ListParagraph"/>
              <w:bidi/>
              <w:ind w:left="0"/>
              <w:rPr>
                <w:rFonts w:asciiTheme="minorBidi" w:hAnsiTheme="minorBidi"/>
                <w:b/>
                <w:bCs/>
                <w:color w:val="215E99" w:themeColor="text2" w:themeTint="BF"/>
                <w:sz w:val="22"/>
                <w:rtl/>
                <w:lang w:bidi="ar-YE"/>
              </w:rPr>
            </w:pPr>
          </w:p>
        </w:tc>
        <w:tc>
          <w:tcPr>
            <w:tcW w:w="3690" w:type="dxa"/>
            <w:vMerge/>
            <w:shd w:val="clear" w:color="auto" w:fill="D9D9D9" w:themeFill="background1" w:themeFillShade="D9"/>
            <w:vAlign w:val="center"/>
          </w:tcPr>
          <w:p w14:paraId="059C50B3" w14:textId="77777777" w:rsidR="00875419" w:rsidRPr="00C20C31" w:rsidRDefault="00875419" w:rsidP="001C3B2C">
            <w:pPr>
              <w:pStyle w:val="ListParagraph"/>
              <w:bidi/>
              <w:ind w:left="0"/>
              <w:jc w:val="center"/>
              <w:rPr>
                <w:rFonts w:asciiTheme="minorBidi" w:hAnsiTheme="minorBidi"/>
                <w:b/>
                <w:bCs/>
                <w:color w:val="215E99" w:themeColor="text2" w:themeTint="BF"/>
                <w:sz w:val="22"/>
                <w:rtl/>
                <w:lang w:bidi="ar-YE"/>
              </w:rPr>
            </w:pPr>
          </w:p>
        </w:tc>
        <w:tc>
          <w:tcPr>
            <w:tcW w:w="1363" w:type="dxa"/>
            <w:vAlign w:val="center"/>
          </w:tcPr>
          <w:p w14:paraId="58D08C9D" w14:textId="3EE64D60" w:rsidR="00875419" w:rsidRPr="00C20C31" w:rsidRDefault="00875419" w:rsidP="006D4178">
            <w:pPr>
              <w:pStyle w:val="ListParagraph"/>
              <w:bidi/>
              <w:ind w:left="0"/>
              <w:jc w:val="center"/>
              <w:rPr>
                <w:rFonts w:asciiTheme="minorBidi" w:hAnsiTheme="minorBidi"/>
                <w:b/>
                <w:bCs/>
                <w:color w:val="215E99" w:themeColor="text2" w:themeTint="BF"/>
                <w:sz w:val="22"/>
                <w:rtl/>
                <w:lang w:bidi="ar-YE"/>
              </w:rPr>
            </w:pPr>
            <w:r w:rsidRPr="006D4178">
              <w:rPr>
                <w:rFonts w:asciiTheme="minorBidi" w:hAnsiTheme="minorBidi"/>
                <w:b/>
                <w:bCs/>
                <w:color w:val="215E99" w:themeColor="text2" w:themeTint="BF"/>
                <w:sz w:val="22"/>
                <w:lang w:bidi="ar-YE"/>
              </w:rPr>
              <w:t>4.7.</w:t>
            </w:r>
            <w:r>
              <w:rPr>
                <w:rFonts w:asciiTheme="minorBidi" w:hAnsiTheme="minorBidi"/>
                <w:b/>
                <w:bCs/>
                <w:color w:val="215E99" w:themeColor="text2" w:themeTint="BF"/>
                <w:sz w:val="22"/>
                <w:lang w:bidi="ar-YE"/>
              </w:rPr>
              <w:t>4</w:t>
            </w:r>
          </w:p>
        </w:tc>
        <w:tc>
          <w:tcPr>
            <w:tcW w:w="4609" w:type="dxa"/>
            <w:vAlign w:val="center"/>
          </w:tcPr>
          <w:p w14:paraId="53AF359B" w14:textId="24333138" w:rsidR="00875419" w:rsidRPr="006D4178" w:rsidRDefault="00875419" w:rsidP="006D4178">
            <w:pPr>
              <w:pStyle w:val="ListParagraph"/>
              <w:numPr>
                <w:ilvl w:val="0"/>
                <w:numId w:val="51"/>
              </w:numPr>
              <w:bidi/>
              <w:rPr>
                <w:rtl/>
              </w:rPr>
            </w:pPr>
            <w:r w:rsidRPr="006D4178">
              <w:t xml:space="preserve">Outline the relations, blood supply, venous and lymphatic drainage of different pelvic structures and reproductive organs </w:t>
            </w:r>
          </w:p>
        </w:tc>
      </w:tr>
      <w:tr w:rsidR="00875419" w:rsidRPr="00C20C31" w14:paraId="252F952E" w14:textId="77777777" w:rsidTr="001C3B2C">
        <w:tc>
          <w:tcPr>
            <w:tcW w:w="830" w:type="dxa"/>
            <w:vMerge/>
            <w:shd w:val="clear" w:color="auto" w:fill="D9D9D9" w:themeFill="background1" w:themeFillShade="D9"/>
            <w:vAlign w:val="center"/>
          </w:tcPr>
          <w:p w14:paraId="6CCE995A" w14:textId="77777777" w:rsidR="00875419" w:rsidRPr="00C20C31" w:rsidRDefault="00875419" w:rsidP="001C3B2C">
            <w:pPr>
              <w:pStyle w:val="ListParagraph"/>
              <w:bidi/>
              <w:ind w:left="0"/>
              <w:rPr>
                <w:rFonts w:asciiTheme="minorBidi" w:hAnsiTheme="minorBidi"/>
                <w:b/>
                <w:bCs/>
                <w:color w:val="215E99" w:themeColor="text2" w:themeTint="BF"/>
                <w:sz w:val="22"/>
                <w:rtl/>
                <w:lang w:bidi="ar-YE"/>
              </w:rPr>
            </w:pPr>
          </w:p>
        </w:tc>
        <w:tc>
          <w:tcPr>
            <w:tcW w:w="3690" w:type="dxa"/>
            <w:vMerge/>
            <w:shd w:val="clear" w:color="auto" w:fill="D9D9D9" w:themeFill="background1" w:themeFillShade="D9"/>
            <w:vAlign w:val="center"/>
          </w:tcPr>
          <w:p w14:paraId="4CDE084E" w14:textId="77777777" w:rsidR="00875419" w:rsidRPr="00C20C31" w:rsidRDefault="00875419" w:rsidP="001C3B2C">
            <w:pPr>
              <w:pStyle w:val="ListParagraph"/>
              <w:bidi/>
              <w:ind w:left="0"/>
              <w:jc w:val="center"/>
              <w:rPr>
                <w:rFonts w:asciiTheme="minorBidi" w:hAnsiTheme="minorBidi"/>
                <w:b/>
                <w:bCs/>
                <w:color w:val="215E99" w:themeColor="text2" w:themeTint="BF"/>
                <w:sz w:val="22"/>
                <w:rtl/>
                <w:lang w:bidi="ar-YE"/>
              </w:rPr>
            </w:pPr>
          </w:p>
        </w:tc>
        <w:tc>
          <w:tcPr>
            <w:tcW w:w="1363" w:type="dxa"/>
            <w:vAlign w:val="center"/>
          </w:tcPr>
          <w:p w14:paraId="7CF186DA" w14:textId="79C271DA" w:rsidR="00875419" w:rsidRPr="00C20C31" w:rsidRDefault="00875419" w:rsidP="006D4178">
            <w:pPr>
              <w:pStyle w:val="ListParagraph"/>
              <w:bidi/>
              <w:ind w:left="0"/>
              <w:jc w:val="center"/>
              <w:rPr>
                <w:rFonts w:asciiTheme="minorBidi" w:hAnsiTheme="minorBidi"/>
                <w:b/>
                <w:bCs/>
                <w:color w:val="215E99" w:themeColor="text2" w:themeTint="BF"/>
                <w:sz w:val="22"/>
                <w:rtl/>
                <w:lang w:bidi="ar-YE"/>
              </w:rPr>
            </w:pPr>
            <w:r w:rsidRPr="006D4178">
              <w:rPr>
                <w:rFonts w:asciiTheme="minorBidi" w:hAnsiTheme="minorBidi"/>
                <w:b/>
                <w:bCs/>
                <w:color w:val="215E99" w:themeColor="text2" w:themeTint="BF"/>
                <w:sz w:val="22"/>
                <w:lang w:bidi="ar-YE"/>
              </w:rPr>
              <w:t>4.7.</w:t>
            </w:r>
            <w:r>
              <w:rPr>
                <w:rFonts w:asciiTheme="minorBidi" w:hAnsiTheme="minorBidi"/>
                <w:b/>
                <w:bCs/>
                <w:color w:val="215E99" w:themeColor="text2" w:themeTint="BF"/>
                <w:sz w:val="22"/>
                <w:lang w:bidi="ar-YE"/>
              </w:rPr>
              <w:t>5</w:t>
            </w:r>
          </w:p>
        </w:tc>
        <w:tc>
          <w:tcPr>
            <w:tcW w:w="4609" w:type="dxa"/>
            <w:vAlign w:val="center"/>
          </w:tcPr>
          <w:p w14:paraId="58CF5653" w14:textId="5AF406E9" w:rsidR="00875419" w:rsidRPr="006D4178" w:rsidRDefault="00875419" w:rsidP="006D4178">
            <w:pPr>
              <w:pStyle w:val="ListParagraph"/>
              <w:numPr>
                <w:ilvl w:val="0"/>
                <w:numId w:val="51"/>
              </w:numPr>
              <w:rPr>
                <w:rtl/>
              </w:rPr>
            </w:pPr>
            <w:r w:rsidRPr="006D4178">
              <w:t>Describe the normal histological structure of the human male and female genital system by electron and light microscopy</w:t>
            </w:r>
          </w:p>
        </w:tc>
      </w:tr>
      <w:tr w:rsidR="00875419" w:rsidRPr="00C20C31" w14:paraId="652D62C2" w14:textId="77777777" w:rsidTr="001C3B2C">
        <w:tc>
          <w:tcPr>
            <w:tcW w:w="830" w:type="dxa"/>
            <w:vMerge/>
            <w:shd w:val="clear" w:color="auto" w:fill="D9D9D9" w:themeFill="background1" w:themeFillShade="D9"/>
            <w:vAlign w:val="center"/>
          </w:tcPr>
          <w:p w14:paraId="2D7AD62F" w14:textId="34D12085" w:rsidR="00875419" w:rsidRPr="00C20C31" w:rsidRDefault="00875419" w:rsidP="001C3B2C">
            <w:pPr>
              <w:pStyle w:val="ListParagraph"/>
              <w:bidi/>
              <w:ind w:left="0"/>
              <w:rPr>
                <w:rFonts w:asciiTheme="minorBidi" w:hAnsiTheme="minorBidi"/>
                <w:b/>
                <w:bCs/>
                <w:color w:val="215E99" w:themeColor="text2" w:themeTint="BF"/>
                <w:sz w:val="22"/>
                <w:rtl/>
                <w:lang w:bidi="ar-YE"/>
              </w:rPr>
            </w:pPr>
          </w:p>
        </w:tc>
        <w:tc>
          <w:tcPr>
            <w:tcW w:w="3690" w:type="dxa"/>
            <w:vMerge/>
            <w:shd w:val="clear" w:color="auto" w:fill="D9D9D9" w:themeFill="background1" w:themeFillShade="D9"/>
            <w:vAlign w:val="center"/>
          </w:tcPr>
          <w:p w14:paraId="5C77A60F" w14:textId="77777777" w:rsidR="00875419" w:rsidRPr="000A70DD" w:rsidRDefault="00875419" w:rsidP="001C3B2C">
            <w:pPr>
              <w:pStyle w:val="ListParagraph"/>
              <w:bidi/>
              <w:ind w:left="0"/>
              <w:jc w:val="center"/>
              <w:rPr>
                <w:rFonts w:asciiTheme="minorBidi" w:hAnsiTheme="minorBidi"/>
                <w:b/>
                <w:bCs/>
                <w:color w:val="215E99" w:themeColor="text2" w:themeTint="BF"/>
                <w:sz w:val="22"/>
                <w:rtl/>
                <w:lang w:bidi="ar-YE"/>
              </w:rPr>
            </w:pPr>
          </w:p>
        </w:tc>
        <w:tc>
          <w:tcPr>
            <w:tcW w:w="1363" w:type="dxa"/>
            <w:vAlign w:val="center"/>
          </w:tcPr>
          <w:p w14:paraId="752A773F" w14:textId="4FE583A5" w:rsidR="00875419" w:rsidRPr="00C20C31" w:rsidRDefault="00875419" w:rsidP="006D4178">
            <w:pPr>
              <w:pStyle w:val="ListParagraph"/>
              <w:bidi/>
              <w:ind w:left="0"/>
              <w:jc w:val="center"/>
              <w:rPr>
                <w:rFonts w:asciiTheme="minorBidi" w:hAnsiTheme="minorBidi"/>
                <w:b/>
                <w:bCs/>
                <w:color w:val="215E99" w:themeColor="text2" w:themeTint="BF"/>
                <w:sz w:val="22"/>
                <w:rtl/>
                <w:lang w:bidi="ar-YE"/>
              </w:rPr>
            </w:pPr>
            <w:r w:rsidRPr="006D4178">
              <w:rPr>
                <w:rFonts w:asciiTheme="minorBidi" w:hAnsiTheme="minorBidi"/>
                <w:b/>
                <w:bCs/>
                <w:color w:val="215E99" w:themeColor="text2" w:themeTint="BF"/>
                <w:sz w:val="22"/>
                <w:lang w:bidi="ar-YE"/>
              </w:rPr>
              <w:t>4.7.</w:t>
            </w:r>
            <w:r>
              <w:rPr>
                <w:rFonts w:asciiTheme="minorBidi" w:hAnsiTheme="minorBidi"/>
                <w:b/>
                <w:bCs/>
                <w:color w:val="215E99" w:themeColor="text2" w:themeTint="BF"/>
                <w:sz w:val="22"/>
                <w:lang w:bidi="ar-YE"/>
              </w:rPr>
              <w:t>6</w:t>
            </w:r>
          </w:p>
        </w:tc>
        <w:tc>
          <w:tcPr>
            <w:tcW w:w="4609" w:type="dxa"/>
            <w:vAlign w:val="center"/>
          </w:tcPr>
          <w:p w14:paraId="792D9801" w14:textId="3396C403" w:rsidR="00875419" w:rsidRPr="006D4178" w:rsidRDefault="00875419" w:rsidP="006D4178">
            <w:pPr>
              <w:pStyle w:val="ListParagraph"/>
              <w:numPr>
                <w:ilvl w:val="0"/>
                <w:numId w:val="51"/>
              </w:numPr>
              <w:autoSpaceDE w:val="0"/>
              <w:autoSpaceDN w:val="0"/>
              <w:adjustRightInd w:val="0"/>
              <w:spacing w:line="276" w:lineRule="auto"/>
              <w:rPr>
                <w:rtl/>
              </w:rPr>
            </w:pPr>
            <w:r>
              <w:t>List</w:t>
            </w:r>
            <w:r w:rsidRPr="00C46269">
              <w:t xml:space="preserve"> </w:t>
            </w:r>
            <w:r>
              <w:t xml:space="preserve">the </w:t>
            </w:r>
            <w:r w:rsidRPr="00C46269">
              <w:t>function</w:t>
            </w:r>
            <w:r>
              <w:t>s</w:t>
            </w:r>
            <w:r w:rsidRPr="00C46269">
              <w:t xml:space="preserve"> of the male</w:t>
            </w:r>
            <w:r>
              <w:t xml:space="preserve"> and female primary and secondary sex organs and blood-testis barrier</w:t>
            </w:r>
          </w:p>
        </w:tc>
      </w:tr>
      <w:tr w:rsidR="00875419" w:rsidRPr="00C20C31" w14:paraId="4E5C775F" w14:textId="77777777" w:rsidTr="001C3B2C">
        <w:tc>
          <w:tcPr>
            <w:tcW w:w="830" w:type="dxa"/>
            <w:vMerge/>
            <w:shd w:val="clear" w:color="auto" w:fill="D9D9D9" w:themeFill="background1" w:themeFillShade="D9"/>
            <w:vAlign w:val="center"/>
          </w:tcPr>
          <w:p w14:paraId="1932AB2F" w14:textId="77777777" w:rsidR="00875419" w:rsidRPr="00C20C31" w:rsidRDefault="00875419" w:rsidP="001C3B2C">
            <w:pPr>
              <w:pStyle w:val="ListParagraph"/>
              <w:bidi/>
              <w:ind w:left="0"/>
              <w:rPr>
                <w:rFonts w:asciiTheme="minorBidi" w:hAnsiTheme="minorBidi"/>
                <w:b/>
                <w:bCs/>
                <w:color w:val="215E99" w:themeColor="text2" w:themeTint="BF"/>
                <w:sz w:val="22"/>
                <w:rtl/>
                <w:lang w:bidi="ar-YE"/>
              </w:rPr>
            </w:pPr>
          </w:p>
        </w:tc>
        <w:tc>
          <w:tcPr>
            <w:tcW w:w="3690" w:type="dxa"/>
            <w:vMerge/>
            <w:shd w:val="clear" w:color="auto" w:fill="D9D9D9" w:themeFill="background1" w:themeFillShade="D9"/>
            <w:vAlign w:val="center"/>
          </w:tcPr>
          <w:p w14:paraId="47DDE378" w14:textId="77777777" w:rsidR="00875419" w:rsidRPr="00C20C31" w:rsidRDefault="00875419" w:rsidP="001C3B2C">
            <w:pPr>
              <w:pStyle w:val="ListParagraph"/>
              <w:bidi/>
              <w:ind w:left="0"/>
              <w:jc w:val="center"/>
              <w:rPr>
                <w:rFonts w:asciiTheme="minorBidi" w:hAnsiTheme="minorBidi"/>
                <w:b/>
                <w:bCs/>
                <w:color w:val="215E99" w:themeColor="text2" w:themeTint="BF"/>
                <w:sz w:val="22"/>
                <w:rtl/>
                <w:lang w:bidi="ar-YE"/>
              </w:rPr>
            </w:pPr>
          </w:p>
        </w:tc>
        <w:tc>
          <w:tcPr>
            <w:tcW w:w="1363" w:type="dxa"/>
            <w:vAlign w:val="center"/>
          </w:tcPr>
          <w:p w14:paraId="266C51AE" w14:textId="22707B19" w:rsidR="00875419" w:rsidRPr="00C20C31" w:rsidRDefault="00875419" w:rsidP="006D4178">
            <w:pPr>
              <w:pStyle w:val="ListParagraph"/>
              <w:bidi/>
              <w:ind w:left="0"/>
              <w:jc w:val="center"/>
              <w:rPr>
                <w:rFonts w:asciiTheme="minorBidi" w:hAnsiTheme="minorBidi"/>
                <w:b/>
                <w:bCs/>
                <w:color w:val="215E99" w:themeColor="text2" w:themeTint="BF"/>
                <w:sz w:val="22"/>
                <w:rtl/>
                <w:lang w:bidi="ar-YE"/>
              </w:rPr>
            </w:pPr>
            <w:r w:rsidRPr="006D4178">
              <w:rPr>
                <w:rFonts w:asciiTheme="minorBidi" w:hAnsiTheme="minorBidi"/>
                <w:b/>
                <w:bCs/>
                <w:color w:val="215E99" w:themeColor="text2" w:themeTint="BF"/>
                <w:sz w:val="22"/>
                <w:lang w:bidi="ar-YE"/>
              </w:rPr>
              <w:t>4.7.</w:t>
            </w:r>
            <w:r>
              <w:rPr>
                <w:rFonts w:asciiTheme="minorBidi" w:hAnsiTheme="minorBidi"/>
                <w:b/>
                <w:bCs/>
                <w:color w:val="215E99" w:themeColor="text2" w:themeTint="BF"/>
                <w:sz w:val="22"/>
                <w:lang w:bidi="ar-YE"/>
              </w:rPr>
              <w:t>7</w:t>
            </w:r>
          </w:p>
        </w:tc>
        <w:tc>
          <w:tcPr>
            <w:tcW w:w="4609" w:type="dxa"/>
            <w:vAlign w:val="center"/>
          </w:tcPr>
          <w:p w14:paraId="248646F2" w14:textId="75F587AB" w:rsidR="00875419" w:rsidRPr="006D4178" w:rsidRDefault="00875419" w:rsidP="006D4178">
            <w:pPr>
              <w:pStyle w:val="ListParagraph"/>
              <w:numPr>
                <w:ilvl w:val="0"/>
                <w:numId w:val="51"/>
              </w:numPr>
              <w:bidi/>
            </w:pPr>
            <w:r w:rsidRPr="006D4178">
              <w:t xml:space="preserve"> Illustrate, on biochemical, molecular and cellular basis, the pathways of formation of male and female sex hormones, factors controlling them, their mode of action and their functions</w:t>
            </w:r>
          </w:p>
        </w:tc>
      </w:tr>
      <w:tr w:rsidR="00875419" w:rsidRPr="00C20C31" w14:paraId="7131FC20" w14:textId="77777777" w:rsidTr="001C3B2C">
        <w:tc>
          <w:tcPr>
            <w:tcW w:w="830" w:type="dxa"/>
            <w:vMerge/>
            <w:shd w:val="clear" w:color="auto" w:fill="D9D9D9" w:themeFill="background1" w:themeFillShade="D9"/>
            <w:vAlign w:val="center"/>
          </w:tcPr>
          <w:p w14:paraId="4C5C5FF6" w14:textId="77777777" w:rsidR="00875419" w:rsidRPr="00C20C31" w:rsidRDefault="00875419" w:rsidP="001C3B2C">
            <w:pPr>
              <w:pStyle w:val="ListParagraph"/>
              <w:bidi/>
              <w:ind w:left="0"/>
              <w:rPr>
                <w:rFonts w:asciiTheme="minorBidi" w:hAnsiTheme="minorBidi"/>
                <w:b/>
                <w:bCs/>
                <w:color w:val="215E99" w:themeColor="text2" w:themeTint="BF"/>
                <w:sz w:val="22"/>
                <w:rtl/>
                <w:lang w:bidi="ar-YE"/>
              </w:rPr>
            </w:pPr>
          </w:p>
        </w:tc>
        <w:tc>
          <w:tcPr>
            <w:tcW w:w="3690" w:type="dxa"/>
            <w:vMerge/>
            <w:shd w:val="clear" w:color="auto" w:fill="D9D9D9" w:themeFill="background1" w:themeFillShade="D9"/>
            <w:vAlign w:val="center"/>
          </w:tcPr>
          <w:p w14:paraId="0EDA4227" w14:textId="77777777" w:rsidR="00875419" w:rsidRPr="00C20C31" w:rsidRDefault="00875419" w:rsidP="001C3B2C">
            <w:pPr>
              <w:pStyle w:val="ListParagraph"/>
              <w:bidi/>
              <w:ind w:left="0"/>
              <w:jc w:val="center"/>
              <w:rPr>
                <w:rFonts w:asciiTheme="minorBidi" w:hAnsiTheme="minorBidi"/>
                <w:b/>
                <w:bCs/>
                <w:color w:val="215E99" w:themeColor="text2" w:themeTint="BF"/>
                <w:sz w:val="22"/>
                <w:rtl/>
                <w:lang w:bidi="ar-YE"/>
              </w:rPr>
            </w:pPr>
          </w:p>
        </w:tc>
        <w:tc>
          <w:tcPr>
            <w:tcW w:w="1363" w:type="dxa"/>
            <w:vAlign w:val="center"/>
          </w:tcPr>
          <w:p w14:paraId="66288737" w14:textId="41D55032" w:rsidR="00875419" w:rsidRPr="00C20C31" w:rsidRDefault="00875419" w:rsidP="006D4178">
            <w:pPr>
              <w:pStyle w:val="ListParagraph"/>
              <w:bidi/>
              <w:ind w:left="0"/>
              <w:jc w:val="center"/>
              <w:rPr>
                <w:rFonts w:asciiTheme="minorBidi" w:hAnsiTheme="minorBidi"/>
                <w:b/>
                <w:bCs/>
                <w:color w:val="215E99" w:themeColor="text2" w:themeTint="BF"/>
                <w:sz w:val="22"/>
                <w:rtl/>
                <w:lang w:bidi="ar-YE"/>
              </w:rPr>
            </w:pPr>
            <w:r w:rsidRPr="006D4178">
              <w:rPr>
                <w:rFonts w:asciiTheme="minorBidi" w:hAnsiTheme="minorBidi"/>
                <w:b/>
                <w:bCs/>
                <w:color w:val="215E99" w:themeColor="text2" w:themeTint="BF"/>
                <w:sz w:val="22"/>
                <w:lang w:bidi="ar-YE"/>
              </w:rPr>
              <w:t>4.7.</w:t>
            </w:r>
            <w:r>
              <w:rPr>
                <w:rFonts w:asciiTheme="minorBidi" w:hAnsiTheme="minorBidi"/>
                <w:b/>
                <w:bCs/>
                <w:color w:val="215E99" w:themeColor="text2" w:themeTint="BF"/>
                <w:sz w:val="22"/>
                <w:lang w:bidi="ar-YE"/>
              </w:rPr>
              <w:t>8</w:t>
            </w:r>
          </w:p>
        </w:tc>
        <w:tc>
          <w:tcPr>
            <w:tcW w:w="4609" w:type="dxa"/>
            <w:vAlign w:val="center"/>
          </w:tcPr>
          <w:p w14:paraId="3BD839E6" w14:textId="502F38E6" w:rsidR="00875419" w:rsidRPr="006D4178" w:rsidRDefault="00875419" w:rsidP="006D4178">
            <w:pPr>
              <w:pStyle w:val="ListParagraph"/>
              <w:numPr>
                <w:ilvl w:val="0"/>
                <w:numId w:val="51"/>
              </w:numPr>
              <w:rPr>
                <w:rtl/>
              </w:rPr>
            </w:pPr>
            <w:r w:rsidRPr="006D4178">
              <w:t>List the steps of gametogenesis, factors affecting it and structural functions of sperms and ova</w:t>
            </w:r>
          </w:p>
        </w:tc>
      </w:tr>
      <w:tr w:rsidR="00875419" w:rsidRPr="00C20C31" w14:paraId="27968E88" w14:textId="77777777" w:rsidTr="001C3B2C">
        <w:tc>
          <w:tcPr>
            <w:tcW w:w="830" w:type="dxa"/>
            <w:vMerge/>
            <w:shd w:val="clear" w:color="auto" w:fill="D9D9D9" w:themeFill="background1" w:themeFillShade="D9"/>
            <w:vAlign w:val="center"/>
          </w:tcPr>
          <w:p w14:paraId="25A25415" w14:textId="77777777" w:rsidR="00875419" w:rsidRPr="00C20C31" w:rsidRDefault="00875419" w:rsidP="001C3B2C">
            <w:pPr>
              <w:pStyle w:val="ListParagraph"/>
              <w:bidi/>
              <w:ind w:left="0"/>
              <w:rPr>
                <w:rFonts w:asciiTheme="minorBidi" w:hAnsiTheme="minorBidi"/>
                <w:b/>
                <w:bCs/>
                <w:color w:val="215E99" w:themeColor="text2" w:themeTint="BF"/>
                <w:sz w:val="22"/>
                <w:rtl/>
                <w:lang w:bidi="ar-YE"/>
              </w:rPr>
            </w:pPr>
          </w:p>
        </w:tc>
        <w:tc>
          <w:tcPr>
            <w:tcW w:w="3690" w:type="dxa"/>
            <w:vMerge/>
            <w:shd w:val="clear" w:color="auto" w:fill="D9D9D9" w:themeFill="background1" w:themeFillShade="D9"/>
            <w:vAlign w:val="center"/>
          </w:tcPr>
          <w:p w14:paraId="5F80783A" w14:textId="77777777" w:rsidR="00875419" w:rsidRPr="00C20C31" w:rsidRDefault="00875419" w:rsidP="001C3B2C">
            <w:pPr>
              <w:pStyle w:val="ListParagraph"/>
              <w:bidi/>
              <w:ind w:left="0"/>
              <w:jc w:val="center"/>
              <w:rPr>
                <w:rFonts w:asciiTheme="minorBidi" w:hAnsiTheme="minorBidi"/>
                <w:b/>
                <w:bCs/>
                <w:color w:val="215E99" w:themeColor="text2" w:themeTint="BF"/>
                <w:sz w:val="22"/>
                <w:rtl/>
                <w:lang w:bidi="ar-YE"/>
              </w:rPr>
            </w:pPr>
          </w:p>
        </w:tc>
        <w:tc>
          <w:tcPr>
            <w:tcW w:w="1363" w:type="dxa"/>
            <w:vAlign w:val="center"/>
          </w:tcPr>
          <w:p w14:paraId="5E9137AA" w14:textId="387247EC" w:rsidR="00875419" w:rsidRPr="00C20C31" w:rsidRDefault="00875419" w:rsidP="006D4178">
            <w:pPr>
              <w:pStyle w:val="ListParagraph"/>
              <w:bidi/>
              <w:ind w:left="0"/>
              <w:jc w:val="center"/>
              <w:rPr>
                <w:rFonts w:asciiTheme="minorBidi" w:hAnsiTheme="minorBidi"/>
                <w:b/>
                <w:bCs/>
                <w:color w:val="215E99" w:themeColor="text2" w:themeTint="BF"/>
                <w:sz w:val="22"/>
                <w:rtl/>
                <w:lang w:bidi="ar-YE"/>
              </w:rPr>
            </w:pPr>
            <w:r w:rsidRPr="006D4178">
              <w:rPr>
                <w:rFonts w:asciiTheme="minorBidi" w:hAnsiTheme="minorBidi"/>
                <w:b/>
                <w:bCs/>
                <w:color w:val="215E99" w:themeColor="text2" w:themeTint="BF"/>
                <w:sz w:val="22"/>
                <w:lang w:bidi="ar-YE"/>
              </w:rPr>
              <w:t>4.7.</w:t>
            </w:r>
            <w:r>
              <w:rPr>
                <w:rFonts w:asciiTheme="minorBidi" w:hAnsiTheme="minorBidi"/>
                <w:b/>
                <w:bCs/>
                <w:color w:val="215E99" w:themeColor="text2" w:themeTint="BF"/>
                <w:sz w:val="22"/>
                <w:lang w:bidi="ar-YE"/>
              </w:rPr>
              <w:t>9</w:t>
            </w:r>
          </w:p>
        </w:tc>
        <w:tc>
          <w:tcPr>
            <w:tcW w:w="4609" w:type="dxa"/>
            <w:vAlign w:val="center"/>
          </w:tcPr>
          <w:p w14:paraId="0411527F" w14:textId="61024464" w:rsidR="00875419" w:rsidRPr="006D4178" w:rsidRDefault="00875419" w:rsidP="006D4178">
            <w:pPr>
              <w:pStyle w:val="ListParagraph"/>
              <w:numPr>
                <w:ilvl w:val="0"/>
                <w:numId w:val="51"/>
              </w:numPr>
              <w:autoSpaceDE w:val="0"/>
              <w:autoSpaceDN w:val="0"/>
              <w:adjustRightInd w:val="0"/>
              <w:spacing w:line="276" w:lineRule="auto"/>
              <w:rPr>
                <w:rFonts w:asciiTheme="minorBidi" w:hAnsiTheme="minorBidi"/>
                <w:b/>
                <w:bCs/>
                <w:color w:val="215E99" w:themeColor="text2" w:themeTint="BF"/>
                <w:sz w:val="22"/>
                <w:rtl/>
                <w:lang w:bidi="ar-YE"/>
              </w:rPr>
            </w:pPr>
            <w:r>
              <w:t>Explain the endocrine and physiological</w:t>
            </w:r>
            <w:r w:rsidRPr="008D45EE">
              <w:t xml:space="preserve"> changes </w:t>
            </w:r>
            <w:r>
              <w:t xml:space="preserve">during pregnancy </w:t>
            </w:r>
          </w:p>
        </w:tc>
      </w:tr>
      <w:tr w:rsidR="00875419" w:rsidRPr="00C20C31" w14:paraId="63140D38" w14:textId="77777777" w:rsidTr="001C3B2C">
        <w:tc>
          <w:tcPr>
            <w:tcW w:w="830" w:type="dxa"/>
            <w:vMerge/>
            <w:shd w:val="clear" w:color="auto" w:fill="D9D9D9" w:themeFill="background1" w:themeFillShade="D9"/>
            <w:vAlign w:val="center"/>
          </w:tcPr>
          <w:p w14:paraId="55E6BA51" w14:textId="77777777" w:rsidR="00875419" w:rsidRPr="00C20C31" w:rsidRDefault="00875419" w:rsidP="001C3B2C">
            <w:pPr>
              <w:pStyle w:val="ListParagraph"/>
              <w:bidi/>
              <w:ind w:left="0"/>
              <w:rPr>
                <w:rFonts w:asciiTheme="minorBidi" w:hAnsiTheme="minorBidi"/>
                <w:b/>
                <w:bCs/>
                <w:color w:val="215E99" w:themeColor="text2" w:themeTint="BF"/>
                <w:sz w:val="22"/>
                <w:rtl/>
                <w:lang w:bidi="ar-YE"/>
              </w:rPr>
            </w:pPr>
          </w:p>
        </w:tc>
        <w:tc>
          <w:tcPr>
            <w:tcW w:w="3690" w:type="dxa"/>
            <w:vMerge/>
            <w:shd w:val="clear" w:color="auto" w:fill="D9D9D9" w:themeFill="background1" w:themeFillShade="D9"/>
            <w:vAlign w:val="center"/>
          </w:tcPr>
          <w:p w14:paraId="0F869723" w14:textId="77777777" w:rsidR="00875419" w:rsidRPr="00C20C31" w:rsidRDefault="00875419" w:rsidP="001C3B2C">
            <w:pPr>
              <w:pStyle w:val="ListParagraph"/>
              <w:bidi/>
              <w:ind w:left="0"/>
              <w:jc w:val="center"/>
              <w:rPr>
                <w:rFonts w:asciiTheme="minorBidi" w:hAnsiTheme="minorBidi"/>
                <w:b/>
                <w:bCs/>
                <w:color w:val="215E99" w:themeColor="text2" w:themeTint="BF"/>
                <w:sz w:val="22"/>
                <w:rtl/>
                <w:lang w:bidi="ar-YE"/>
              </w:rPr>
            </w:pPr>
          </w:p>
        </w:tc>
        <w:tc>
          <w:tcPr>
            <w:tcW w:w="1363" w:type="dxa"/>
            <w:vAlign w:val="center"/>
          </w:tcPr>
          <w:p w14:paraId="3960C7CC" w14:textId="740D4B73" w:rsidR="00875419" w:rsidRPr="00C20C31" w:rsidRDefault="00875419" w:rsidP="00742932">
            <w:pPr>
              <w:pStyle w:val="ListParagraph"/>
              <w:bidi/>
              <w:ind w:left="0"/>
              <w:jc w:val="center"/>
              <w:rPr>
                <w:rFonts w:asciiTheme="minorBidi" w:hAnsiTheme="minorBidi"/>
                <w:b/>
                <w:bCs/>
                <w:color w:val="215E99" w:themeColor="text2" w:themeTint="BF"/>
                <w:sz w:val="22"/>
                <w:rtl/>
                <w:lang w:bidi="ar-YE"/>
              </w:rPr>
            </w:pPr>
            <w:r w:rsidRPr="00742932">
              <w:rPr>
                <w:rFonts w:asciiTheme="minorBidi" w:hAnsiTheme="minorBidi"/>
                <w:b/>
                <w:bCs/>
                <w:color w:val="215E99" w:themeColor="text2" w:themeTint="BF"/>
                <w:sz w:val="22"/>
                <w:lang w:bidi="ar-YE"/>
              </w:rPr>
              <w:t>4.7.</w:t>
            </w:r>
            <w:r>
              <w:rPr>
                <w:rFonts w:asciiTheme="minorBidi" w:hAnsiTheme="minorBidi"/>
                <w:b/>
                <w:bCs/>
                <w:color w:val="215E99" w:themeColor="text2" w:themeTint="BF"/>
                <w:sz w:val="22"/>
                <w:lang w:bidi="ar-YE"/>
              </w:rPr>
              <w:t>10</w:t>
            </w:r>
          </w:p>
        </w:tc>
        <w:tc>
          <w:tcPr>
            <w:tcW w:w="4609" w:type="dxa"/>
            <w:vAlign w:val="center"/>
          </w:tcPr>
          <w:p w14:paraId="50DDABC9" w14:textId="1C6241DE" w:rsidR="00875419" w:rsidRPr="006D4178" w:rsidRDefault="00875419" w:rsidP="006D4178">
            <w:pPr>
              <w:pStyle w:val="ListParagraph"/>
              <w:bidi/>
              <w:ind w:left="0"/>
              <w:rPr>
                <w:rtl/>
              </w:rPr>
            </w:pPr>
            <w:r w:rsidRPr="006D4178">
              <w:t>Outline the embryological origin, specific stages of the development of the male and female reproductive tract, male and female sex abnormalities as reflected in the duct system and external genitalia</w:t>
            </w:r>
          </w:p>
        </w:tc>
      </w:tr>
      <w:tr w:rsidR="00875419" w:rsidRPr="00C20C31" w14:paraId="478D3DFC" w14:textId="77777777" w:rsidTr="001C3B2C">
        <w:tc>
          <w:tcPr>
            <w:tcW w:w="830" w:type="dxa"/>
            <w:shd w:val="clear" w:color="auto" w:fill="D9D9D9" w:themeFill="background1" w:themeFillShade="D9"/>
            <w:vAlign w:val="center"/>
          </w:tcPr>
          <w:p w14:paraId="032A8A29" w14:textId="77777777" w:rsidR="00875419" w:rsidRPr="00C20C31" w:rsidRDefault="00875419" w:rsidP="001C3B2C">
            <w:pPr>
              <w:pStyle w:val="ListParagraph"/>
              <w:bidi/>
              <w:ind w:left="0"/>
              <w:rPr>
                <w:rFonts w:asciiTheme="minorBidi" w:hAnsiTheme="minorBidi"/>
                <w:b/>
                <w:bCs/>
                <w:color w:val="215E99" w:themeColor="text2" w:themeTint="BF"/>
                <w:sz w:val="22"/>
                <w:rtl/>
                <w:lang w:bidi="ar-YE"/>
              </w:rPr>
            </w:pPr>
          </w:p>
        </w:tc>
        <w:tc>
          <w:tcPr>
            <w:tcW w:w="3690" w:type="dxa"/>
            <w:vMerge/>
            <w:shd w:val="clear" w:color="auto" w:fill="D9D9D9" w:themeFill="background1" w:themeFillShade="D9"/>
            <w:vAlign w:val="center"/>
          </w:tcPr>
          <w:p w14:paraId="12030B75" w14:textId="77777777" w:rsidR="00875419" w:rsidRPr="00C20C31" w:rsidRDefault="00875419" w:rsidP="001C3B2C">
            <w:pPr>
              <w:pStyle w:val="ListParagraph"/>
              <w:bidi/>
              <w:ind w:left="0"/>
              <w:jc w:val="center"/>
              <w:rPr>
                <w:rFonts w:asciiTheme="minorBidi" w:hAnsiTheme="minorBidi"/>
                <w:b/>
                <w:bCs/>
                <w:color w:val="215E99" w:themeColor="text2" w:themeTint="BF"/>
                <w:sz w:val="22"/>
                <w:rtl/>
                <w:lang w:bidi="ar-YE"/>
              </w:rPr>
            </w:pPr>
          </w:p>
        </w:tc>
        <w:tc>
          <w:tcPr>
            <w:tcW w:w="1363" w:type="dxa"/>
            <w:vAlign w:val="center"/>
          </w:tcPr>
          <w:p w14:paraId="19DB42B4" w14:textId="546B4122" w:rsidR="00875419" w:rsidRPr="00C20C31" w:rsidRDefault="00875419" w:rsidP="00742932">
            <w:pPr>
              <w:pStyle w:val="ListParagraph"/>
              <w:bidi/>
              <w:ind w:left="0"/>
              <w:jc w:val="center"/>
              <w:rPr>
                <w:rFonts w:asciiTheme="minorBidi" w:hAnsiTheme="minorBidi"/>
                <w:b/>
                <w:bCs/>
                <w:color w:val="215E99" w:themeColor="text2" w:themeTint="BF"/>
                <w:sz w:val="22"/>
                <w:rtl/>
                <w:lang w:bidi="ar-YE"/>
              </w:rPr>
            </w:pPr>
            <w:r w:rsidRPr="00742932">
              <w:rPr>
                <w:rFonts w:asciiTheme="minorBidi" w:hAnsiTheme="minorBidi"/>
                <w:b/>
                <w:bCs/>
                <w:color w:val="215E99" w:themeColor="text2" w:themeTint="BF"/>
                <w:sz w:val="22"/>
                <w:lang w:bidi="ar-YE"/>
              </w:rPr>
              <w:t>4.7.</w:t>
            </w:r>
            <w:r>
              <w:rPr>
                <w:rFonts w:asciiTheme="minorBidi" w:hAnsiTheme="minorBidi"/>
                <w:b/>
                <w:bCs/>
                <w:color w:val="215E99" w:themeColor="text2" w:themeTint="BF"/>
                <w:sz w:val="22"/>
                <w:lang w:bidi="ar-YE"/>
              </w:rPr>
              <w:t>11</w:t>
            </w:r>
          </w:p>
        </w:tc>
        <w:tc>
          <w:tcPr>
            <w:tcW w:w="4609" w:type="dxa"/>
            <w:vAlign w:val="center"/>
          </w:tcPr>
          <w:p w14:paraId="0B9AAA8B" w14:textId="552A1331" w:rsidR="00875419" w:rsidRPr="006D4178" w:rsidRDefault="00875419" w:rsidP="00742932">
            <w:pPr>
              <w:pStyle w:val="ListParagraph"/>
              <w:numPr>
                <w:ilvl w:val="0"/>
                <w:numId w:val="52"/>
              </w:numPr>
              <w:autoSpaceDE w:val="0"/>
              <w:autoSpaceDN w:val="0"/>
              <w:adjustRightInd w:val="0"/>
              <w:spacing w:line="276" w:lineRule="auto"/>
            </w:pPr>
            <w:r>
              <w:t>Explain</w:t>
            </w:r>
            <w:r w:rsidRPr="00C46269">
              <w:t xml:space="preserve"> the influence of the chromosome complement of the primordial germ cell</w:t>
            </w:r>
            <w:r>
              <w:t>, sex gland and sex hormones</w:t>
            </w:r>
            <w:r w:rsidRPr="00C46269">
              <w:t xml:space="preserve"> on sex differentiation</w:t>
            </w:r>
          </w:p>
        </w:tc>
      </w:tr>
      <w:tr w:rsidR="00875419" w:rsidRPr="00C20C31" w14:paraId="3E228A3C" w14:textId="77777777" w:rsidTr="001C3B2C">
        <w:tc>
          <w:tcPr>
            <w:tcW w:w="830" w:type="dxa"/>
            <w:shd w:val="clear" w:color="auto" w:fill="D9D9D9" w:themeFill="background1" w:themeFillShade="D9"/>
            <w:vAlign w:val="center"/>
          </w:tcPr>
          <w:p w14:paraId="1C1B8111" w14:textId="77777777" w:rsidR="00875419" w:rsidRPr="00C20C31" w:rsidRDefault="00875419" w:rsidP="001C3B2C">
            <w:pPr>
              <w:pStyle w:val="ListParagraph"/>
              <w:bidi/>
              <w:ind w:left="0"/>
              <w:rPr>
                <w:rFonts w:asciiTheme="minorBidi" w:hAnsiTheme="minorBidi"/>
                <w:b/>
                <w:bCs/>
                <w:color w:val="215E99" w:themeColor="text2" w:themeTint="BF"/>
                <w:sz w:val="22"/>
                <w:rtl/>
                <w:lang w:bidi="ar-YE"/>
              </w:rPr>
            </w:pPr>
          </w:p>
        </w:tc>
        <w:tc>
          <w:tcPr>
            <w:tcW w:w="3690" w:type="dxa"/>
            <w:vMerge/>
            <w:shd w:val="clear" w:color="auto" w:fill="D9D9D9" w:themeFill="background1" w:themeFillShade="D9"/>
            <w:vAlign w:val="center"/>
          </w:tcPr>
          <w:p w14:paraId="66333706" w14:textId="77777777" w:rsidR="00875419" w:rsidRPr="00C20C31" w:rsidRDefault="00875419" w:rsidP="001C3B2C">
            <w:pPr>
              <w:pStyle w:val="ListParagraph"/>
              <w:bidi/>
              <w:ind w:left="0"/>
              <w:jc w:val="center"/>
              <w:rPr>
                <w:rFonts w:asciiTheme="minorBidi" w:hAnsiTheme="minorBidi"/>
                <w:b/>
                <w:bCs/>
                <w:color w:val="215E99" w:themeColor="text2" w:themeTint="BF"/>
                <w:sz w:val="22"/>
                <w:rtl/>
                <w:lang w:bidi="ar-YE"/>
              </w:rPr>
            </w:pPr>
          </w:p>
        </w:tc>
        <w:tc>
          <w:tcPr>
            <w:tcW w:w="1363" w:type="dxa"/>
            <w:vAlign w:val="center"/>
          </w:tcPr>
          <w:p w14:paraId="55D2D6D1" w14:textId="41B6A608" w:rsidR="00875419" w:rsidRPr="00C20C31" w:rsidRDefault="00875419" w:rsidP="00742932">
            <w:pPr>
              <w:pStyle w:val="ListParagraph"/>
              <w:bidi/>
              <w:ind w:left="0"/>
              <w:jc w:val="center"/>
              <w:rPr>
                <w:rFonts w:asciiTheme="minorBidi" w:hAnsiTheme="minorBidi"/>
                <w:b/>
                <w:bCs/>
                <w:color w:val="215E99" w:themeColor="text2" w:themeTint="BF"/>
                <w:sz w:val="22"/>
                <w:rtl/>
                <w:lang w:bidi="ar-YE"/>
              </w:rPr>
            </w:pPr>
            <w:r w:rsidRPr="00742932">
              <w:rPr>
                <w:rFonts w:asciiTheme="minorBidi" w:hAnsiTheme="minorBidi"/>
                <w:b/>
                <w:bCs/>
                <w:color w:val="215E99" w:themeColor="text2" w:themeTint="BF"/>
                <w:sz w:val="22"/>
                <w:lang w:bidi="ar-YE"/>
              </w:rPr>
              <w:t>4.7.</w:t>
            </w:r>
            <w:r>
              <w:rPr>
                <w:rFonts w:asciiTheme="minorBidi" w:hAnsiTheme="minorBidi"/>
                <w:b/>
                <w:bCs/>
                <w:color w:val="215E99" w:themeColor="text2" w:themeTint="BF"/>
                <w:sz w:val="22"/>
                <w:lang w:bidi="ar-YE"/>
              </w:rPr>
              <w:t>12</w:t>
            </w:r>
          </w:p>
        </w:tc>
        <w:tc>
          <w:tcPr>
            <w:tcW w:w="4609" w:type="dxa"/>
            <w:vAlign w:val="center"/>
          </w:tcPr>
          <w:p w14:paraId="1487F083" w14:textId="716096E5" w:rsidR="00875419" w:rsidRPr="00742932" w:rsidRDefault="00875419" w:rsidP="00742932">
            <w:pPr>
              <w:pStyle w:val="ListParagraph"/>
              <w:numPr>
                <w:ilvl w:val="0"/>
                <w:numId w:val="52"/>
              </w:numPr>
              <w:bidi/>
              <w:rPr>
                <w:lang w:val="en-CA" w:bidi="ar-YE"/>
              </w:rPr>
            </w:pPr>
            <w:r w:rsidRPr="00742932">
              <w:rPr>
                <w:lang w:bidi="ar-YE"/>
              </w:rPr>
              <w:t xml:space="preserve"> Illustrate </w:t>
            </w:r>
            <w:r w:rsidRPr="00742932">
              <w:rPr>
                <w:lang w:val="en-CA" w:bidi="ar-YE"/>
              </w:rPr>
              <w:t xml:space="preserve">hormonal and physiological changes at puberty in both sexes </w:t>
            </w:r>
          </w:p>
        </w:tc>
      </w:tr>
      <w:tr w:rsidR="00875419" w:rsidRPr="00C20C31" w14:paraId="0BA3FDFD" w14:textId="77777777" w:rsidTr="001C3B2C">
        <w:tc>
          <w:tcPr>
            <w:tcW w:w="830" w:type="dxa"/>
            <w:shd w:val="clear" w:color="auto" w:fill="D9D9D9" w:themeFill="background1" w:themeFillShade="D9"/>
            <w:vAlign w:val="center"/>
          </w:tcPr>
          <w:p w14:paraId="08369F0D" w14:textId="77777777" w:rsidR="00875419" w:rsidRPr="00C20C31" w:rsidRDefault="00875419" w:rsidP="001C3B2C">
            <w:pPr>
              <w:pStyle w:val="ListParagraph"/>
              <w:bidi/>
              <w:ind w:left="0"/>
              <w:rPr>
                <w:rFonts w:asciiTheme="minorBidi" w:hAnsiTheme="minorBidi"/>
                <w:b/>
                <w:bCs/>
                <w:color w:val="215E99" w:themeColor="text2" w:themeTint="BF"/>
                <w:sz w:val="22"/>
                <w:rtl/>
                <w:lang w:bidi="ar-YE"/>
              </w:rPr>
            </w:pPr>
          </w:p>
        </w:tc>
        <w:tc>
          <w:tcPr>
            <w:tcW w:w="3690" w:type="dxa"/>
            <w:vMerge/>
            <w:shd w:val="clear" w:color="auto" w:fill="D9D9D9" w:themeFill="background1" w:themeFillShade="D9"/>
            <w:vAlign w:val="center"/>
          </w:tcPr>
          <w:p w14:paraId="328073B1" w14:textId="77777777" w:rsidR="00875419" w:rsidRPr="00C20C31" w:rsidRDefault="00875419" w:rsidP="001C3B2C">
            <w:pPr>
              <w:pStyle w:val="ListParagraph"/>
              <w:bidi/>
              <w:ind w:left="0"/>
              <w:jc w:val="center"/>
              <w:rPr>
                <w:rFonts w:asciiTheme="minorBidi" w:hAnsiTheme="minorBidi"/>
                <w:b/>
                <w:bCs/>
                <w:color w:val="215E99" w:themeColor="text2" w:themeTint="BF"/>
                <w:sz w:val="22"/>
                <w:rtl/>
                <w:lang w:bidi="ar-YE"/>
              </w:rPr>
            </w:pPr>
          </w:p>
        </w:tc>
        <w:tc>
          <w:tcPr>
            <w:tcW w:w="1363" w:type="dxa"/>
            <w:vAlign w:val="center"/>
          </w:tcPr>
          <w:p w14:paraId="04E30919" w14:textId="23EB501D" w:rsidR="00875419" w:rsidRPr="00C20C31" w:rsidRDefault="00875419" w:rsidP="00742932">
            <w:pPr>
              <w:pStyle w:val="ListParagraph"/>
              <w:bidi/>
              <w:ind w:left="0"/>
              <w:jc w:val="center"/>
              <w:rPr>
                <w:rFonts w:asciiTheme="minorBidi" w:hAnsiTheme="minorBidi"/>
                <w:b/>
                <w:bCs/>
                <w:color w:val="215E99" w:themeColor="text2" w:themeTint="BF"/>
                <w:sz w:val="22"/>
                <w:rtl/>
                <w:lang w:bidi="ar-YE"/>
              </w:rPr>
            </w:pPr>
            <w:r w:rsidRPr="00742932">
              <w:rPr>
                <w:rFonts w:asciiTheme="minorBidi" w:hAnsiTheme="minorBidi"/>
                <w:b/>
                <w:bCs/>
                <w:color w:val="215E99" w:themeColor="text2" w:themeTint="BF"/>
                <w:sz w:val="22"/>
                <w:lang w:bidi="ar-YE"/>
              </w:rPr>
              <w:t>4.7.</w:t>
            </w:r>
            <w:r>
              <w:rPr>
                <w:rFonts w:asciiTheme="minorBidi" w:hAnsiTheme="minorBidi"/>
                <w:b/>
                <w:bCs/>
                <w:color w:val="215E99" w:themeColor="text2" w:themeTint="BF"/>
                <w:sz w:val="22"/>
                <w:lang w:bidi="ar-YE"/>
              </w:rPr>
              <w:t>13</w:t>
            </w:r>
          </w:p>
        </w:tc>
        <w:tc>
          <w:tcPr>
            <w:tcW w:w="4609" w:type="dxa"/>
            <w:vAlign w:val="center"/>
          </w:tcPr>
          <w:p w14:paraId="14E0B59D" w14:textId="245A7D37" w:rsidR="00875419" w:rsidRPr="006D4178" w:rsidRDefault="00875419" w:rsidP="00742932">
            <w:pPr>
              <w:pStyle w:val="ListParagraph"/>
              <w:bidi/>
              <w:ind w:left="0"/>
            </w:pPr>
            <w:r w:rsidRPr="00742932">
              <w:rPr>
                <w:lang w:val="en-CA"/>
              </w:rPr>
              <w:t xml:space="preserve">Differentiate between puberty, adolescence, menopause and explain their developmental stages </w:t>
            </w:r>
          </w:p>
        </w:tc>
      </w:tr>
      <w:tr w:rsidR="00875419" w:rsidRPr="00C20C31" w14:paraId="1014BEEC" w14:textId="77777777" w:rsidTr="001C3B2C">
        <w:tc>
          <w:tcPr>
            <w:tcW w:w="830" w:type="dxa"/>
            <w:shd w:val="clear" w:color="auto" w:fill="D9D9D9" w:themeFill="background1" w:themeFillShade="D9"/>
            <w:vAlign w:val="center"/>
          </w:tcPr>
          <w:p w14:paraId="7E90A774" w14:textId="77777777" w:rsidR="00875419" w:rsidRPr="00C20C31" w:rsidRDefault="00875419" w:rsidP="001C3B2C">
            <w:pPr>
              <w:pStyle w:val="ListParagraph"/>
              <w:bidi/>
              <w:ind w:left="0"/>
              <w:rPr>
                <w:rFonts w:asciiTheme="minorBidi" w:hAnsiTheme="minorBidi"/>
                <w:b/>
                <w:bCs/>
                <w:color w:val="215E99" w:themeColor="text2" w:themeTint="BF"/>
                <w:sz w:val="22"/>
                <w:rtl/>
                <w:lang w:bidi="ar-YE"/>
              </w:rPr>
            </w:pPr>
          </w:p>
        </w:tc>
        <w:tc>
          <w:tcPr>
            <w:tcW w:w="3690" w:type="dxa"/>
            <w:vMerge/>
            <w:shd w:val="clear" w:color="auto" w:fill="D9D9D9" w:themeFill="background1" w:themeFillShade="D9"/>
            <w:vAlign w:val="center"/>
          </w:tcPr>
          <w:p w14:paraId="0E7515BD" w14:textId="77777777" w:rsidR="00875419" w:rsidRPr="00C20C31" w:rsidRDefault="00875419" w:rsidP="001C3B2C">
            <w:pPr>
              <w:pStyle w:val="ListParagraph"/>
              <w:bidi/>
              <w:ind w:left="0"/>
              <w:jc w:val="center"/>
              <w:rPr>
                <w:rFonts w:asciiTheme="minorBidi" w:hAnsiTheme="minorBidi"/>
                <w:b/>
                <w:bCs/>
                <w:color w:val="215E99" w:themeColor="text2" w:themeTint="BF"/>
                <w:sz w:val="22"/>
                <w:rtl/>
                <w:lang w:bidi="ar-YE"/>
              </w:rPr>
            </w:pPr>
          </w:p>
        </w:tc>
        <w:tc>
          <w:tcPr>
            <w:tcW w:w="1363" w:type="dxa"/>
            <w:vAlign w:val="center"/>
          </w:tcPr>
          <w:p w14:paraId="3CCFAC3B" w14:textId="6A5964FE" w:rsidR="00875419" w:rsidRPr="00C20C31" w:rsidRDefault="00875419" w:rsidP="00742932">
            <w:pPr>
              <w:pStyle w:val="ListParagraph"/>
              <w:bidi/>
              <w:ind w:left="0"/>
              <w:jc w:val="center"/>
              <w:rPr>
                <w:rFonts w:asciiTheme="minorBidi" w:hAnsiTheme="minorBidi"/>
                <w:b/>
                <w:bCs/>
                <w:color w:val="215E99" w:themeColor="text2" w:themeTint="BF"/>
                <w:sz w:val="22"/>
                <w:rtl/>
                <w:lang w:bidi="ar-YE"/>
              </w:rPr>
            </w:pPr>
            <w:r w:rsidRPr="00742932">
              <w:rPr>
                <w:rFonts w:asciiTheme="minorBidi" w:hAnsiTheme="minorBidi"/>
                <w:b/>
                <w:bCs/>
                <w:color w:val="215E99" w:themeColor="text2" w:themeTint="BF"/>
                <w:sz w:val="22"/>
                <w:lang w:bidi="ar-YE"/>
              </w:rPr>
              <w:t>4.7.</w:t>
            </w:r>
            <w:r>
              <w:rPr>
                <w:rFonts w:asciiTheme="minorBidi" w:hAnsiTheme="minorBidi"/>
                <w:b/>
                <w:bCs/>
                <w:color w:val="215E99" w:themeColor="text2" w:themeTint="BF"/>
                <w:sz w:val="22"/>
                <w:lang w:bidi="ar-YE"/>
              </w:rPr>
              <w:t>14</w:t>
            </w:r>
          </w:p>
        </w:tc>
        <w:tc>
          <w:tcPr>
            <w:tcW w:w="4609" w:type="dxa"/>
            <w:vAlign w:val="center"/>
          </w:tcPr>
          <w:p w14:paraId="060F3299" w14:textId="7D4CF1D9" w:rsidR="00875419" w:rsidRPr="00742932" w:rsidRDefault="00875419" w:rsidP="00742932">
            <w:pPr>
              <w:pStyle w:val="ListParagraph"/>
              <w:numPr>
                <w:ilvl w:val="0"/>
                <w:numId w:val="53"/>
              </w:numPr>
              <w:spacing w:line="276" w:lineRule="auto"/>
            </w:pPr>
            <w:r>
              <w:t>Outline the etiology and pathogenesis ,</w:t>
            </w:r>
            <w:r w:rsidRPr="00875419">
              <w:t xml:space="preserve"> morphological and functional changes, fate and complications </w:t>
            </w:r>
            <w:r>
              <w:t>of  diseases of the male and female genital tracts</w:t>
            </w:r>
          </w:p>
        </w:tc>
      </w:tr>
      <w:tr w:rsidR="00875419" w:rsidRPr="00C20C31" w14:paraId="780ABCED" w14:textId="77777777" w:rsidTr="001C3B2C">
        <w:tc>
          <w:tcPr>
            <w:tcW w:w="830" w:type="dxa"/>
            <w:shd w:val="clear" w:color="auto" w:fill="D9D9D9" w:themeFill="background1" w:themeFillShade="D9"/>
            <w:vAlign w:val="center"/>
          </w:tcPr>
          <w:p w14:paraId="16BB91F5" w14:textId="77777777" w:rsidR="00875419" w:rsidRPr="00C20C31" w:rsidRDefault="00875419" w:rsidP="001C3B2C">
            <w:pPr>
              <w:pStyle w:val="ListParagraph"/>
              <w:bidi/>
              <w:ind w:left="0"/>
              <w:rPr>
                <w:rFonts w:asciiTheme="minorBidi" w:hAnsiTheme="minorBidi"/>
                <w:b/>
                <w:bCs/>
                <w:color w:val="215E99" w:themeColor="text2" w:themeTint="BF"/>
                <w:sz w:val="22"/>
                <w:rtl/>
                <w:lang w:bidi="ar-YE"/>
              </w:rPr>
            </w:pPr>
          </w:p>
        </w:tc>
        <w:tc>
          <w:tcPr>
            <w:tcW w:w="3690" w:type="dxa"/>
            <w:vMerge/>
            <w:shd w:val="clear" w:color="auto" w:fill="D9D9D9" w:themeFill="background1" w:themeFillShade="D9"/>
            <w:vAlign w:val="center"/>
          </w:tcPr>
          <w:p w14:paraId="34DB3095" w14:textId="77777777" w:rsidR="00875419" w:rsidRPr="00C20C31" w:rsidRDefault="00875419" w:rsidP="001C3B2C">
            <w:pPr>
              <w:pStyle w:val="ListParagraph"/>
              <w:bidi/>
              <w:ind w:left="0"/>
              <w:jc w:val="center"/>
              <w:rPr>
                <w:rFonts w:asciiTheme="minorBidi" w:hAnsiTheme="minorBidi"/>
                <w:b/>
                <w:bCs/>
                <w:color w:val="215E99" w:themeColor="text2" w:themeTint="BF"/>
                <w:sz w:val="22"/>
                <w:rtl/>
                <w:lang w:bidi="ar-YE"/>
              </w:rPr>
            </w:pPr>
          </w:p>
        </w:tc>
        <w:tc>
          <w:tcPr>
            <w:tcW w:w="1363" w:type="dxa"/>
            <w:vAlign w:val="center"/>
          </w:tcPr>
          <w:p w14:paraId="57E39008" w14:textId="4790DBCB" w:rsidR="00875419" w:rsidRPr="00C20C31" w:rsidRDefault="00875419" w:rsidP="00742932">
            <w:pPr>
              <w:pStyle w:val="ListParagraph"/>
              <w:bidi/>
              <w:ind w:left="0"/>
              <w:jc w:val="center"/>
              <w:rPr>
                <w:rFonts w:asciiTheme="minorBidi" w:hAnsiTheme="minorBidi"/>
                <w:b/>
                <w:bCs/>
                <w:color w:val="215E99" w:themeColor="text2" w:themeTint="BF"/>
                <w:sz w:val="22"/>
                <w:rtl/>
                <w:lang w:bidi="ar-YE"/>
              </w:rPr>
            </w:pPr>
            <w:r w:rsidRPr="00742932">
              <w:rPr>
                <w:rFonts w:asciiTheme="minorBidi" w:hAnsiTheme="minorBidi"/>
                <w:b/>
                <w:bCs/>
                <w:color w:val="215E99" w:themeColor="text2" w:themeTint="BF"/>
                <w:sz w:val="22"/>
                <w:lang w:bidi="ar-YE"/>
              </w:rPr>
              <w:t>4.7.</w:t>
            </w:r>
            <w:r>
              <w:rPr>
                <w:rFonts w:asciiTheme="minorBidi" w:hAnsiTheme="minorBidi"/>
                <w:b/>
                <w:bCs/>
                <w:color w:val="215E99" w:themeColor="text2" w:themeTint="BF"/>
                <w:sz w:val="22"/>
                <w:lang w:bidi="ar-YE"/>
              </w:rPr>
              <w:t>15</w:t>
            </w:r>
          </w:p>
        </w:tc>
        <w:tc>
          <w:tcPr>
            <w:tcW w:w="4609" w:type="dxa"/>
            <w:vAlign w:val="center"/>
          </w:tcPr>
          <w:p w14:paraId="50195CD2" w14:textId="12143604" w:rsidR="00875419" w:rsidRPr="00742932" w:rsidRDefault="00875419" w:rsidP="00742932">
            <w:pPr>
              <w:pStyle w:val="ListParagraph"/>
              <w:numPr>
                <w:ilvl w:val="0"/>
                <w:numId w:val="53"/>
              </w:numPr>
              <w:bidi/>
            </w:pPr>
            <w:r w:rsidRPr="00742932">
              <w:t xml:space="preserve"> Classify neoplastic lesions of the ovary, cervix, uterus, testis and prostate</w:t>
            </w:r>
          </w:p>
        </w:tc>
      </w:tr>
      <w:tr w:rsidR="00875419" w:rsidRPr="00C20C31" w14:paraId="0548684C" w14:textId="77777777" w:rsidTr="001C3B2C">
        <w:tc>
          <w:tcPr>
            <w:tcW w:w="830" w:type="dxa"/>
            <w:shd w:val="clear" w:color="auto" w:fill="D9D9D9" w:themeFill="background1" w:themeFillShade="D9"/>
            <w:vAlign w:val="center"/>
          </w:tcPr>
          <w:p w14:paraId="500A4AAD" w14:textId="77777777" w:rsidR="00875419" w:rsidRPr="00C20C31" w:rsidRDefault="00875419" w:rsidP="001C3B2C">
            <w:pPr>
              <w:pStyle w:val="ListParagraph"/>
              <w:bidi/>
              <w:ind w:left="0"/>
              <w:rPr>
                <w:rFonts w:asciiTheme="minorBidi" w:hAnsiTheme="minorBidi"/>
                <w:b/>
                <w:bCs/>
                <w:color w:val="215E99" w:themeColor="text2" w:themeTint="BF"/>
                <w:sz w:val="22"/>
                <w:rtl/>
                <w:lang w:bidi="ar-YE"/>
              </w:rPr>
            </w:pPr>
          </w:p>
        </w:tc>
        <w:tc>
          <w:tcPr>
            <w:tcW w:w="3690" w:type="dxa"/>
            <w:vMerge/>
            <w:shd w:val="clear" w:color="auto" w:fill="D9D9D9" w:themeFill="background1" w:themeFillShade="D9"/>
            <w:vAlign w:val="center"/>
          </w:tcPr>
          <w:p w14:paraId="35DFB4FA" w14:textId="77777777" w:rsidR="00875419" w:rsidRPr="00C20C31" w:rsidRDefault="00875419" w:rsidP="001C3B2C">
            <w:pPr>
              <w:pStyle w:val="ListParagraph"/>
              <w:bidi/>
              <w:ind w:left="0"/>
              <w:jc w:val="center"/>
              <w:rPr>
                <w:rFonts w:asciiTheme="minorBidi" w:hAnsiTheme="minorBidi"/>
                <w:b/>
                <w:bCs/>
                <w:color w:val="215E99" w:themeColor="text2" w:themeTint="BF"/>
                <w:sz w:val="22"/>
                <w:rtl/>
                <w:lang w:bidi="ar-YE"/>
              </w:rPr>
            </w:pPr>
          </w:p>
        </w:tc>
        <w:tc>
          <w:tcPr>
            <w:tcW w:w="1363" w:type="dxa"/>
            <w:vAlign w:val="center"/>
          </w:tcPr>
          <w:p w14:paraId="622EA466" w14:textId="0FB5FED0" w:rsidR="00875419" w:rsidRPr="00C20C31" w:rsidRDefault="00875419" w:rsidP="00742932">
            <w:pPr>
              <w:pStyle w:val="ListParagraph"/>
              <w:bidi/>
              <w:ind w:left="0"/>
              <w:jc w:val="center"/>
              <w:rPr>
                <w:rFonts w:asciiTheme="minorBidi" w:hAnsiTheme="minorBidi"/>
                <w:b/>
                <w:bCs/>
                <w:color w:val="215E99" w:themeColor="text2" w:themeTint="BF"/>
                <w:sz w:val="22"/>
                <w:rtl/>
                <w:lang w:bidi="ar-YE"/>
              </w:rPr>
            </w:pPr>
            <w:r w:rsidRPr="00742932">
              <w:rPr>
                <w:rFonts w:asciiTheme="minorBidi" w:hAnsiTheme="minorBidi"/>
                <w:b/>
                <w:bCs/>
                <w:color w:val="215E99" w:themeColor="text2" w:themeTint="BF"/>
                <w:sz w:val="22"/>
                <w:lang w:bidi="ar-YE"/>
              </w:rPr>
              <w:t>4.7.</w:t>
            </w:r>
            <w:r>
              <w:rPr>
                <w:rFonts w:asciiTheme="minorBidi" w:hAnsiTheme="minorBidi"/>
                <w:b/>
                <w:bCs/>
                <w:color w:val="215E99" w:themeColor="text2" w:themeTint="BF"/>
                <w:sz w:val="22"/>
                <w:lang w:bidi="ar-YE"/>
              </w:rPr>
              <w:t>16</w:t>
            </w:r>
          </w:p>
        </w:tc>
        <w:tc>
          <w:tcPr>
            <w:tcW w:w="4609" w:type="dxa"/>
            <w:vAlign w:val="center"/>
          </w:tcPr>
          <w:p w14:paraId="1D1AAB16" w14:textId="0C2DFC92" w:rsidR="00875419" w:rsidRPr="00742932" w:rsidRDefault="00875419" w:rsidP="00742932">
            <w:pPr>
              <w:pStyle w:val="ListParagraph"/>
              <w:numPr>
                <w:ilvl w:val="0"/>
                <w:numId w:val="53"/>
              </w:numPr>
            </w:pPr>
            <w:r w:rsidRPr="00742932">
              <w:t xml:space="preserve"> Identify congenitally and sexually transmitted bacterial, viral and parasitic diseases and explain their pathogenesis </w:t>
            </w:r>
          </w:p>
          <w:p w14:paraId="3265C522" w14:textId="77777777" w:rsidR="00875419" w:rsidRPr="00742932" w:rsidRDefault="00875419" w:rsidP="006D4178">
            <w:pPr>
              <w:pStyle w:val="ListParagraph"/>
              <w:bidi/>
              <w:ind w:left="0"/>
            </w:pPr>
          </w:p>
        </w:tc>
      </w:tr>
      <w:tr w:rsidR="00875419" w:rsidRPr="00C20C31" w14:paraId="154C177B" w14:textId="77777777" w:rsidTr="001C3B2C">
        <w:tc>
          <w:tcPr>
            <w:tcW w:w="830" w:type="dxa"/>
            <w:shd w:val="clear" w:color="auto" w:fill="D9D9D9" w:themeFill="background1" w:themeFillShade="D9"/>
            <w:vAlign w:val="center"/>
          </w:tcPr>
          <w:p w14:paraId="0ACF3E94" w14:textId="77777777" w:rsidR="00875419" w:rsidRPr="00C20C31" w:rsidRDefault="00875419" w:rsidP="001C3B2C">
            <w:pPr>
              <w:pStyle w:val="ListParagraph"/>
              <w:bidi/>
              <w:ind w:left="0"/>
              <w:rPr>
                <w:rFonts w:asciiTheme="minorBidi" w:hAnsiTheme="minorBidi"/>
                <w:b/>
                <w:bCs/>
                <w:color w:val="215E99" w:themeColor="text2" w:themeTint="BF"/>
                <w:sz w:val="22"/>
                <w:rtl/>
                <w:lang w:bidi="ar-YE"/>
              </w:rPr>
            </w:pPr>
          </w:p>
        </w:tc>
        <w:tc>
          <w:tcPr>
            <w:tcW w:w="3690" w:type="dxa"/>
            <w:vMerge/>
            <w:shd w:val="clear" w:color="auto" w:fill="D9D9D9" w:themeFill="background1" w:themeFillShade="D9"/>
            <w:vAlign w:val="center"/>
          </w:tcPr>
          <w:p w14:paraId="4BA05E40" w14:textId="77777777" w:rsidR="00875419" w:rsidRPr="00C20C31" w:rsidRDefault="00875419" w:rsidP="001C3B2C">
            <w:pPr>
              <w:pStyle w:val="ListParagraph"/>
              <w:bidi/>
              <w:ind w:left="0"/>
              <w:jc w:val="center"/>
              <w:rPr>
                <w:rFonts w:asciiTheme="minorBidi" w:hAnsiTheme="minorBidi"/>
                <w:b/>
                <w:bCs/>
                <w:color w:val="215E99" w:themeColor="text2" w:themeTint="BF"/>
                <w:sz w:val="22"/>
                <w:rtl/>
                <w:lang w:bidi="ar-YE"/>
              </w:rPr>
            </w:pPr>
          </w:p>
        </w:tc>
        <w:tc>
          <w:tcPr>
            <w:tcW w:w="1363" w:type="dxa"/>
            <w:vAlign w:val="center"/>
          </w:tcPr>
          <w:p w14:paraId="624C96B6" w14:textId="0C276658" w:rsidR="00875419" w:rsidRPr="00C20C31" w:rsidRDefault="00875419" w:rsidP="00742932">
            <w:pPr>
              <w:pStyle w:val="ListParagraph"/>
              <w:bidi/>
              <w:ind w:left="0"/>
              <w:jc w:val="center"/>
              <w:rPr>
                <w:rFonts w:asciiTheme="minorBidi" w:hAnsiTheme="minorBidi"/>
                <w:b/>
                <w:bCs/>
                <w:color w:val="215E99" w:themeColor="text2" w:themeTint="BF"/>
                <w:sz w:val="22"/>
                <w:rtl/>
                <w:lang w:bidi="ar-YE"/>
              </w:rPr>
            </w:pPr>
            <w:r w:rsidRPr="00742932">
              <w:rPr>
                <w:rFonts w:asciiTheme="minorBidi" w:hAnsiTheme="minorBidi"/>
                <w:b/>
                <w:bCs/>
                <w:color w:val="215E99" w:themeColor="text2" w:themeTint="BF"/>
                <w:sz w:val="22"/>
                <w:lang w:bidi="ar-YE"/>
              </w:rPr>
              <w:t>4.7.</w:t>
            </w:r>
            <w:r>
              <w:rPr>
                <w:rFonts w:asciiTheme="minorBidi" w:hAnsiTheme="minorBidi"/>
                <w:b/>
                <w:bCs/>
                <w:color w:val="215E99" w:themeColor="text2" w:themeTint="BF"/>
                <w:sz w:val="22"/>
                <w:lang w:bidi="ar-YE"/>
              </w:rPr>
              <w:t>17</w:t>
            </w:r>
          </w:p>
        </w:tc>
        <w:tc>
          <w:tcPr>
            <w:tcW w:w="4609" w:type="dxa"/>
            <w:vAlign w:val="center"/>
          </w:tcPr>
          <w:p w14:paraId="2F3EBFAD" w14:textId="382C4E42" w:rsidR="00875419" w:rsidRPr="006D4178" w:rsidRDefault="00875419" w:rsidP="006D4178">
            <w:pPr>
              <w:pStyle w:val="ListParagraph"/>
              <w:bidi/>
              <w:ind w:left="0"/>
            </w:pPr>
            <w:r w:rsidRPr="00875419">
              <w:t>List the manifestations, complications, prognosis and lines of treatment of various congenitally and sexually transmitted microbial or parasitic diseases</w:t>
            </w:r>
          </w:p>
        </w:tc>
      </w:tr>
      <w:tr w:rsidR="00875419" w:rsidRPr="00C20C31" w14:paraId="7A1B4839" w14:textId="77777777" w:rsidTr="001C3B2C">
        <w:tc>
          <w:tcPr>
            <w:tcW w:w="830" w:type="dxa"/>
            <w:shd w:val="clear" w:color="auto" w:fill="D9D9D9" w:themeFill="background1" w:themeFillShade="D9"/>
            <w:vAlign w:val="center"/>
          </w:tcPr>
          <w:p w14:paraId="2F0EEA0B" w14:textId="77777777" w:rsidR="00875419" w:rsidRPr="00C20C31" w:rsidRDefault="00875419" w:rsidP="001C3B2C">
            <w:pPr>
              <w:pStyle w:val="ListParagraph"/>
              <w:bidi/>
              <w:ind w:left="0"/>
              <w:rPr>
                <w:rFonts w:asciiTheme="minorBidi" w:hAnsiTheme="minorBidi"/>
                <w:b/>
                <w:bCs/>
                <w:color w:val="215E99" w:themeColor="text2" w:themeTint="BF"/>
                <w:sz w:val="22"/>
                <w:rtl/>
                <w:lang w:bidi="ar-YE"/>
              </w:rPr>
            </w:pPr>
          </w:p>
        </w:tc>
        <w:tc>
          <w:tcPr>
            <w:tcW w:w="3690" w:type="dxa"/>
            <w:vMerge/>
            <w:shd w:val="clear" w:color="auto" w:fill="D9D9D9" w:themeFill="background1" w:themeFillShade="D9"/>
            <w:vAlign w:val="center"/>
          </w:tcPr>
          <w:p w14:paraId="6A35831B" w14:textId="77777777" w:rsidR="00875419" w:rsidRPr="00C20C31" w:rsidRDefault="00875419" w:rsidP="001C3B2C">
            <w:pPr>
              <w:pStyle w:val="ListParagraph"/>
              <w:bidi/>
              <w:ind w:left="0"/>
              <w:jc w:val="center"/>
              <w:rPr>
                <w:rFonts w:asciiTheme="minorBidi" w:hAnsiTheme="minorBidi"/>
                <w:b/>
                <w:bCs/>
                <w:color w:val="215E99" w:themeColor="text2" w:themeTint="BF"/>
                <w:sz w:val="22"/>
                <w:rtl/>
                <w:lang w:bidi="ar-YE"/>
              </w:rPr>
            </w:pPr>
          </w:p>
        </w:tc>
        <w:tc>
          <w:tcPr>
            <w:tcW w:w="1363" w:type="dxa"/>
            <w:vAlign w:val="center"/>
          </w:tcPr>
          <w:p w14:paraId="21F39E38" w14:textId="0CFACB06" w:rsidR="00875419" w:rsidRPr="00C20C31" w:rsidRDefault="00875419" w:rsidP="00742932">
            <w:pPr>
              <w:pStyle w:val="ListParagraph"/>
              <w:bidi/>
              <w:ind w:left="0"/>
              <w:jc w:val="center"/>
              <w:rPr>
                <w:rFonts w:asciiTheme="minorBidi" w:hAnsiTheme="minorBidi"/>
                <w:b/>
                <w:bCs/>
                <w:color w:val="215E99" w:themeColor="text2" w:themeTint="BF"/>
                <w:sz w:val="22"/>
                <w:rtl/>
                <w:lang w:bidi="ar-YE"/>
              </w:rPr>
            </w:pPr>
            <w:r w:rsidRPr="00742932">
              <w:rPr>
                <w:rFonts w:asciiTheme="minorBidi" w:hAnsiTheme="minorBidi"/>
                <w:b/>
                <w:bCs/>
                <w:color w:val="215E99" w:themeColor="text2" w:themeTint="BF"/>
                <w:sz w:val="22"/>
                <w:lang w:bidi="ar-YE"/>
              </w:rPr>
              <w:t>4.7.</w:t>
            </w:r>
            <w:r>
              <w:rPr>
                <w:rFonts w:asciiTheme="minorBidi" w:hAnsiTheme="minorBidi"/>
                <w:b/>
                <w:bCs/>
                <w:color w:val="215E99" w:themeColor="text2" w:themeTint="BF"/>
                <w:sz w:val="22"/>
                <w:lang w:bidi="ar-YE"/>
              </w:rPr>
              <w:t>18</w:t>
            </w:r>
          </w:p>
        </w:tc>
        <w:tc>
          <w:tcPr>
            <w:tcW w:w="4609" w:type="dxa"/>
            <w:vAlign w:val="center"/>
          </w:tcPr>
          <w:p w14:paraId="1A09840B" w14:textId="458EF820" w:rsidR="00875419" w:rsidRPr="006D4178" w:rsidRDefault="00875419" w:rsidP="006D4178">
            <w:pPr>
              <w:pStyle w:val="ListParagraph"/>
              <w:bidi/>
              <w:ind w:left="0"/>
            </w:pPr>
            <w:r w:rsidRPr="00875419">
              <w:t>Perform functional assessment tests for infertility in male and female and interpret the outcomes for further decision</w:t>
            </w:r>
            <w:r w:rsidRPr="00875419">
              <w:rPr>
                <w:rFonts w:cs="Arial"/>
                <w:rtl/>
              </w:rPr>
              <w:t>.</w:t>
            </w:r>
          </w:p>
        </w:tc>
      </w:tr>
      <w:tr w:rsidR="00875419" w:rsidRPr="00C20C31" w14:paraId="57D8694F" w14:textId="77777777" w:rsidTr="001C3B2C">
        <w:tc>
          <w:tcPr>
            <w:tcW w:w="830" w:type="dxa"/>
            <w:shd w:val="clear" w:color="auto" w:fill="D9D9D9" w:themeFill="background1" w:themeFillShade="D9"/>
            <w:vAlign w:val="center"/>
          </w:tcPr>
          <w:p w14:paraId="7732CF86" w14:textId="77777777" w:rsidR="00875419" w:rsidRPr="00C20C31" w:rsidRDefault="00875419" w:rsidP="001C3B2C">
            <w:pPr>
              <w:pStyle w:val="ListParagraph"/>
              <w:bidi/>
              <w:ind w:left="0"/>
              <w:rPr>
                <w:rFonts w:asciiTheme="minorBidi" w:hAnsiTheme="minorBidi"/>
                <w:b/>
                <w:bCs/>
                <w:color w:val="215E99" w:themeColor="text2" w:themeTint="BF"/>
                <w:sz w:val="22"/>
                <w:rtl/>
                <w:lang w:bidi="ar-YE"/>
              </w:rPr>
            </w:pPr>
          </w:p>
        </w:tc>
        <w:tc>
          <w:tcPr>
            <w:tcW w:w="3690" w:type="dxa"/>
            <w:vMerge/>
            <w:shd w:val="clear" w:color="auto" w:fill="D9D9D9" w:themeFill="background1" w:themeFillShade="D9"/>
            <w:vAlign w:val="center"/>
          </w:tcPr>
          <w:p w14:paraId="735040B0" w14:textId="77777777" w:rsidR="00875419" w:rsidRPr="00C20C31" w:rsidRDefault="00875419" w:rsidP="001C3B2C">
            <w:pPr>
              <w:pStyle w:val="ListParagraph"/>
              <w:bidi/>
              <w:ind w:left="0"/>
              <w:jc w:val="center"/>
              <w:rPr>
                <w:rFonts w:asciiTheme="minorBidi" w:hAnsiTheme="minorBidi"/>
                <w:b/>
                <w:bCs/>
                <w:color w:val="215E99" w:themeColor="text2" w:themeTint="BF"/>
                <w:sz w:val="22"/>
                <w:rtl/>
                <w:lang w:bidi="ar-YE"/>
              </w:rPr>
            </w:pPr>
          </w:p>
        </w:tc>
        <w:tc>
          <w:tcPr>
            <w:tcW w:w="1363" w:type="dxa"/>
            <w:vAlign w:val="center"/>
          </w:tcPr>
          <w:p w14:paraId="68CE8743" w14:textId="19A26A2B" w:rsidR="00875419" w:rsidRPr="00C20C31" w:rsidRDefault="00875419" w:rsidP="00742932">
            <w:pPr>
              <w:pStyle w:val="ListParagraph"/>
              <w:bidi/>
              <w:ind w:left="0"/>
              <w:jc w:val="center"/>
              <w:rPr>
                <w:rFonts w:asciiTheme="minorBidi" w:hAnsiTheme="minorBidi"/>
                <w:b/>
                <w:bCs/>
                <w:color w:val="215E99" w:themeColor="text2" w:themeTint="BF"/>
                <w:sz w:val="22"/>
                <w:rtl/>
                <w:lang w:bidi="ar-YE"/>
              </w:rPr>
            </w:pPr>
            <w:r w:rsidRPr="00742932">
              <w:rPr>
                <w:rFonts w:asciiTheme="minorBidi" w:hAnsiTheme="minorBidi"/>
                <w:b/>
                <w:bCs/>
                <w:color w:val="215E99" w:themeColor="text2" w:themeTint="BF"/>
                <w:sz w:val="22"/>
                <w:lang w:bidi="ar-YE"/>
              </w:rPr>
              <w:t>4.7.</w:t>
            </w:r>
            <w:r>
              <w:rPr>
                <w:rFonts w:asciiTheme="minorBidi" w:hAnsiTheme="minorBidi"/>
                <w:b/>
                <w:bCs/>
                <w:color w:val="215E99" w:themeColor="text2" w:themeTint="BF"/>
                <w:sz w:val="22"/>
                <w:lang w:bidi="ar-YE"/>
              </w:rPr>
              <w:t>19</w:t>
            </w:r>
          </w:p>
        </w:tc>
        <w:tc>
          <w:tcPr>
            <w:tcW w:w="4609" w:type="dxa"/>
            <w:vAlign w:val="center"/>
          </w:tcPr>
          <w:p w14:paraId="562801C3" w14:textId="62C150FB" w:rsidR="00875419" w:rsidRPr="006D4178" w:rsidRDefault="00875419" w:rsidP="006D4178">
            <w:pPr>
              <w:pStyle w:val="ListParagraph"/>
              <w:bidi/>
              <w:ind w:left="0"/>
            </w:pPr>
            <w:r w:rsidRPr="00875419">
              <w:t xml:space="preserve">Demonstrate the laboratory assays of congenitally and sexually transmitted bacterial, viral and parasitic diseases (gonococcus infections, syphilis, </w:t>
            </w:r>
            <w:proofErr w:type="spellStart"/>
            <w:r w:rsidRPr="00875419">
              <w:t>H.ducreyi</w:t>
            </w:r>
            <w:proofErr w:type="spellEnd"/>
            <w:r w:rsidRPr="00875419">
              <w:t xml:space="preserve">,  Herpes genitalis, cytomegalovirus, HIV, </w:t>
            </w:r>
            <w:proofErr w:type="spellStart"/>
            <w:r w:rsidRPr="00875419">
              <w:t>Papova</w:t>
            </w:r>
            <w:proofErr w:type="spellEnd"/>
            <w:r w:rsidRPr="00875419">
              <w:t xml:space="preserve"> virus, viruses causing genital warts, trichomonas vaginalis, </w:t>
            </w:r>
            <w:proofErr w:type="spellStart"/>
            <w:r w:rsidRPr="00875419">
              <w:t>Phthirus</w:t>
            </w:r>
            <w:proofErr w:type="spellEnd"/>
            <w:r w:rsidRPr="00875419">
              <w:t xml:space="preserve"> pubis and </w:t>
            </w:r>
            <w:proofErr w:type="spellStart"/>
            <w:r w:rsidRPr="00875419">
              <w:t>Sarcoptes</w:t>
            </w:r>
            <w:proofErr w:type="spellEnd"/>
            <w:r w:rsidRPr="00875419">
              <w:t xml:space="preserve"> </w:t>
            </w:r>
            <w:proofErr w:type="spellStart"/>
            <w:r w:rsidRPr="00875419">
              <w:t>scabeii</w:t>
            </w:r>
            <w:proofErr w:type="spellEnd"/>
            <w:r w:rsidRPr="00875419">
              <w:t xml:space="preserve"> urogenital </w:t>
            </w:r>
            <w:proofErr w:type="spellStart"/>
            <w:r w:rsidRPr="00875419">
              <w:t>miasis</w:t>
            </w:r>
            <w:proofErr w:type="spellEnd"/>
            <w:r w:rsidRPr="00875419">
              <w:t>)I and interpret them on scientific basis for the diagnosis of congenitally and sexually transmitted diseases</w:t>
            </w:r>
          </w:p>
        </w:tc>
      </w:tr>
    </w:tbl>
    <w:p w14:paraId="134BF6F6" w14:textId="77777777" w:rsidR="001D25A6" w:rsidRDefault="001D25A6" w:rsidP="001D25A6">
      <w:pPr>
        <w:spacing w:line="278" w:lineRule="auto"/>
        <w:rPr>
          <w:rtl/>
        </w:rPr>
      </w:pPr>
    </w:p>
    <w:p w14:paraId="644DF822" w14:textId="77777777" w:rsidR="001D25A6" w:rsidRPr="00FB0481" w:rsidRDefault="001D25A6" w:rsidP="000B3D6E">
      <w:pPr>
        <w:pStyle w:val="IntenseQuote"/>
        <w:numPr>
          <w:ilvl w:val="0"/>
          <w:numId w:val="26"/>
        </w:numPr>
        <w:shd w:val="clear" w:color="auto" w:fill="DAE9F7" w:themeFill="text2" w:themeFillTint="1A"/>
        <w:spacing w:before="0" w:line="240" w:lineRule="auto"/>
        <w:ind w:left="-180" w:right="-567" w:hanging="450"/>
        <w:jc w:val="left"/>
        <w:rPr>
          <w:rFonts w:asciiTheme="minorBidi" w:hAnsiTheme="minorBidi"/>
          <w:b/>
          <w:bCs/>
          <w:i w:val="0"/>
          <w:iCs w:val="0"/>
          <w:color w:val="000000" w:themeColor="text1"/>
          <w:szCs w:val="28"/>
        </w:rPr>
      </w:pPr>
      <w:r w:rsidRPr="007B4399">
        <w:rPr>
          <w:rStyle w:val="Strong"/>
          <w:rFonts w:asciiTheme="minorBidi" w:hAnsiTheme="minorBidi" w:hint="cs"/>
          <w:i w:val="0"/>
          <w:iCs w:val="0"/>
          <w:color w:val="002060"/>
          <w:szCs w:val="28"/>
          <w:lang w:val="en"/>
        </w:rPr>
        <w:t xml:space="preserve">Teaching and Learning Methods </w:t>
      </w:r>
    </w:p>
    <w:p w14:paraId="7F5CB2B4" w14:textId="20ED639B" w:rsidR="008575C8" w:rsidRPr="00FC2605" w:rsidRDefault="008575C8" w:rsidP="008575C8">
      <w:pPr>
        <w:pStyle w:val="ListParagraph"/>
        <w:numPr>
          <w:ilvl w:val="0"/>
          <w:numId w:val="56"/>
        </w:numPr>
        <w:spacing w:after="0" w:line="360" w:lineRule="auto"/>
        <w:jc w:val="lowKashida"/>
      </w:pPr>
      <w:r w:rsidRPr="008575C8">
        <w:rPr>
          <w:b/>
          <w:bCs/>
        </w:rPr>
        <w:t>Modified Lectures:</w:t>
      </w:r>
      <w:r w:rsidRPr="00FC2605">
        <w:t xml:space="preserve"> A modified lecture format, generally presented in a manner of interaction between students and the lecturers, is now commonly presented as video or any aiding materials.</w:t>
      </w:r>
    </w:p>
    <w:p w14:paraId="224097FB" w14:textId="77777777" w:rsidR="008575C8" w:rsidRPr="00FC2605" w:rsidRDefault="008575C8" w:rsidP="008575C8">
      <w:pPr>
        <w:numPr>
          <w:ilvl w:val="0"/>
          <w:numId w:val="56"/>
        </w:numPr>
        <w:spacing w:after="0" w:line="360" w:lineRule="auto"/>
        <w:jc w:val="lowKashida"/>
        <w:rPr>
          <w:b/>
          <w:bCs/>
        </w:rPr>
      </w:pPr>
      <w:r w:rsidRPr="00FC2605">
        <w:rPr>
          <w:b/>
          <w:bCs/>
        </w:rPr>
        <w:t xml:space="preserve">Practical sessions. </w:t>
      </w:r>
    </w:p>
    <w:p w14:paraId="231343F0" w14:textId="77777777" w:rsidR="008575C8" w:rsidRPr="00FC2605" w:rsidRDefault="008575C8" w:rsidP="008575C8">
      <w:pPr>
        <w:numPr>
          <w:ilvl w:val="0"/>
          <w:numId w:val="56"/>
        </w:numPr>
        <w:spacing w:after="0" w:line="360" w:lineRule="auto"/>
        <w:jc w:val="lowKashida"/>
      </w:pPr>
      <w:r w:rsidRPr="00FC2605">
        <w:rPr>
          <w:b/>
          <w:bCs/>
        </w:rPr>
        <w:t>Tutorials:</w:t>
      </w:r>
      <w:r w:rsidRPr="00FC2605">
        <w:t xml:space="preserve"> Small </w:t>
      </w:r>
      <w:r>
        <w:t>g</w:t>
      </w:r>
      <w:r w:rsidRPr="00FC2605">
        <w:t xml:space="preserve">roup Tutorials on special topics will be organized for the purposes of enhancing the students’ general knowledge and overall understanding. It allows students to apply newly acquired </w:t>
      </w:r>
      <w:proofErr w:type="gramStart"/>
      <w:r w:rsidRPr="00FC2605">
        <w:t>knowledge</w:t>
      </w:r>
      <w:proofErr w:type="gramEnd"/>
      <w:r w:rsidRPr="00FC2605">
        <w:t xml:space="preserve"> and it is suitable for higher order cognitive objectives. </w:t>
      </w:r>
    </w:p>
    <w:p w14:paraId="35221A2A" w14:textId="77777777" w:rsidR="008575C8" w:rsidRPr="00FC2605" w:rsidRDefault="008575C8" w:rsidP="008575C8">
      <w:pPr>
        <w:numPr>
          <w:ilvl w:val="0"/>
          <w:numId w:val="56"/>
        </w:numPr>
        <w:spacing w:after="0" w:line="360" w:lineRule="auto"/>
        <w:jc w:val="lowKashida"/>
      </w:pPr>
      <w:r>
        <w:rPr>
          <w:b/>
          <w:bCs/>
        </w:rPr>
        <w:lastRenderedPageBreak/>
        <w:t>Case oriented learning</w:t>
      </w:r>
      <w:r w:rsidRPr="00FC2605">
        <w:rPr>
          <w:b/>
          <w:bCs/>
        </w:rPr>
        <w:t>:</w:t>
      </w:r>
      <w:r>
        <w:t xml:space="preserve"> Case</w:t>
      </w:r>
      <w:r w:rsidRPr="00FC2605">
        <w:t xml:space="preserve"> Presentations will be organized as a series of multidisciplinary sessions of small-group teaching led by staff from the appropriate </w:t>
      </w:r>
      <w:r>
        <w:t>Academic</w:t>
      </w:r>
      <w:r w:rsidRPr="00FC2605">
        <w:t xml:space="preserve"> Departments. These sessions also provide an opportunity for students </w:t>
      </w:r>
      <w:r>
        <w:t>to conclude the appropriate diagnosis and treatment of different diseases based on the findings discussed in the case presentation</w:t>
      </w:r>
    </w:p>
    <w:p w14:paraId="78529E23" w14:textId="77777777" w:rsidR="008575C8" w:rsidRDefault="008575C8" w:rsidP="008575C8">
      <w:pPr>
        <w:numPr>
          <w:ilvl w:val="0"/>
          <w:numId w:val="56"/>
        </w:numPr>
        <w:spacing w:after="0" w:line="360" w:lineRule="auto"/>
        <w:jc w:val="lowKashida"/>
      </w:pPr>
      <w:r w:rsidRPr="00FC2605">
        <w:rPr>
          <w:b/>
          <w:bCs/>
        </w:rPr>
        <w:t xml:space="preserve"> </w:t>
      </w:r>
      <w:r>
        <w:rPr>
          <w:b/>
          <w:bCs/>
        </w:rPr>
        <w:t>Directed Self Learning</w:t>
      </w:r>
      <w:r w:rsidRPr="00FC2605">
        <w:rPr>
          <w:b/>
          <w:bCs/>
        </w:rPr>
        <w:t>:</w:t>
      </w:r>
      <w:r w:rsidRPr="00FC2605">
        <w:t xml:space="preserve"> The sessions will promote self</w:t>
      </w:r>
      <w:r>
        <w:t>-</w:t>
      </w:r>
      <w:r w:rsidRPr="00FC2605">
        <w:t>learning and thus, time will be available for further study by the students using all available- learning resources including electronic learning materials.</w:t>
      </w:r>
    </w:p>
    <w:p w14:paraId="14899F9A" w14:textId="77777777" w:rsidR="008575C8" w:rsidRDefault="008575C8" w:rsidP="008575C8">
      <w:pPr>
        <w:numPr>
          <w:ilvl w:val="0"/>
          <w:numId w:val="56"/>
        </w:numPr>
        <w:spacing w:after="0" w:line="360" w:lineRule="auto"/>
        <w:jc w:val="lowKashida"/>
      </w:pPr>
      <w:r w:rsidRPr="003263CC">
        <w:rPr>
          <w:b/>
          <w:bCs/>
          <w:lang w:eastAsia="en-GB"/>
        </w:rPr>
        <w:t>Online lectures (Zoom app.)</w:t>
      </w:r>
      <w:r w:rsidRPr="00B74C37">
        <w:rPr>
          <w:lang w:eastAsia="en-GB"/>
        </w:rPr>
        <w:t xml:space="preserve"> Lectures on Benha E- learning platform &amp; synchronous</w:t>
      </w:r>
      <w:r>
        <w:rPr>
          <w:lang w:eastAsia="en-GB"/>
        </w:rPr>
        <w:t xml:space="preserve"> learning </w:t>
      </w:r>
      <w:r w:rsidRPr="003263CC">
        <w:rPr>
          <w:rFonts w:eastAsia="Calibri" w:hint="cs"/>
          <w:rtl/>
          <w:lang w:bidi="ar-EG"/>
        </w:rPr>
        <w:t>منصة ثينكي-مركز التعليم الالكتروني</w:t>
      </w:r>
      <w:r>
        <w:t xml:space="preserve"> </w:t>
      </w:r>
      <w:r w:rsidRPr="003263CC">
        <w:rPr>
          <w:rFonts w:eastAsia="Calibri"/>
          <w:lang w:bidi="ar-EG"/>
        </w:rPr>
        <w:t>belc.bu.edu.eg</w:t>
      </w:r>
      <w:r w:rsidRPr="00B74C37">
        <w:rPr>
          <w:lang w:eastAsia="en-GB"/>
        </w:rPr>
        <w:t xml:space="preserve"> </w:t>
      </w:r>
      <w:r w:rsidRPr="003263CC">
        <w:rPr>
          <w:rtl/>
          <w:lang w:val="en-GB" w:eastAsia="en-GB"/>
        </w:rPr>
        <w:t>موقع منصة التعليم االلكترونى الخاص بجامعة بنها</w:t>
      </w:r>
      <w:r>
        <w:rPr>
          <w:lang w:eastAsia="en-GB"/>
        </w:rPr>
        <w:t xml:space="preserve">,  </w:t>
      </w:r>
    </w:p>
    <w:p w14:paraId="56D5904C" w14:textId="528B9EF2" w:rsidR="008575C8" w:rsidRDefault="008575C8">
      <w:pPr>
        <w:spacing w:line="278" w:lineRule="auto"/>
        <w:rPr>
          <w:rStyle w:val="Strong"/>
          <w:rFonts w:asciiTheme="majorBidi" w:hAnsiTheme="majorBidi" w:cstheme="majorBidi"/>
          <w:b w:val="0"/>
          <w:bCs w:val="0"/>
          <w:sz w:val="24"/>
          <w:szCs w:val="24"/>
          <w:lang w:bidi="ar-YE"/>
        </w:rPr>
      </w:pPr>
      <w:r>
        <w:rPr>
          <w:rStyle w:val="Strong"/>
          <w:rFonts w:asciiTheme="majorBidi" w:hAnsiTheme="majorBidi" w:cstheme="majorBidi"/>
          <w:b w:val="0"/>
          <w:bCs w:val="0"/>
          <w:sz w:val="24"/>
          <w:szCs w:val="24"/>
          <w:lang w:bidi="ar-YE"/>
        </w:rPr>
        <w:br w:type="page"/>
      </w:r>
    </w:p>
    <w:p w14:paraId="515D9BBB" w14:textId="77777777" w:rsidR="00465CE4" w:rsidRPr="00465CE4" w:rsidRDefault="00465CE4" w:rsidP="00465CE4">
      <w:pPr>
        <w:pStyle w:val="ListParagraph"/>
        <w:spacing w:after="240"/>
        <w:rPr>
          <w:rStyle w:val="Strong"/>
          <w:rFonts w:asciiTheme="majorBidi" w:hAnsiTheme="majorBidi" w:cstheme="majorBidi"/>
          <w:b w:val="0"/>
          <w:bCs w:val="0"/>
          <w:sz w:val="24"/>
          <w:szCs w:val="24"/>
          <w:rtl/>
          <w:lang w:bidi="ar-YE"/>
        </w:rPr>
      </w:pPr>
    </w:p>
    <w:p w14:paraId="42AB8933" w14:textId="36DBA74C" w:rsidR="001D25A6" w:rsidRPr="00253250" w:rsidRDefault="00541848" w:rsidP="00253250">
      <w:pPr>
        <w:spacing w:after="0"/>
        <w:rPr>
          <w:rFonts w:asciiTheme="minorBidi" w:hAnsiTheme="minorBidi"/>
          <w:b/>
          <w:bCs/>
          <w:color w:val="002060"/>
          <w:szCs w:val="28"/>
          <w:rtl/>
          <w:lang w:val="en"/>
        </w:rPr>
      </w:pPr>
      <w:r>
        <w:rPr>
          <w:rStyle w:val="Strong"/>
          <w:rFonts w:asciiTheme="minorBidi" w:hAnsiTheme="minorBidi" w:hint="cs"/>
          <w:color w:val="002060"/>
          <w:szCs w:val="28"/>
          <w:lang w:val="en"/>
        </w:rPr>
        <w:t>Course Schedule</w:t>
      </w:r>
      <w:r w:rsidR="006C654A">
        <w:rPr>
          <w:rStyle w:val="Strong"/>
          <w:rFonts w:asciiTheme="minorBidi" w:hAnsiTheme="minorBidi"/>
          <w:color w:val="002060"/>
          <w:szCs w:val="28"/>
          <w:lang w:val="en"/>
        </w:rPr>
        <w:t xml:space="preserve"> (6 credit hours/ 6 weeks)</w:t>
      </w:r>
    </w:p>
    <w:tbl>
      <w:tblPr>
        <w:tblStyle w:val="PlainTable1"/>
        <w:tblpPr w:leftFromText="180" w:rightFromText="180" w:vertAnchor="page" w:horzAnchor="margin" w:tblpXSpec="center" w:tblpY="2836"/>
        <w:tblW w:w="56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3151"/>
        <w:gridCol w:w="989"/>
        <w:gridCol w:w="1710"/>
        <w:gridCol w:w="1260"/>
        <w:gridCol w:w="1260"/>
        <w:gridCol w:w="1147"/>
      </w:tblGrid>
      <w:tr w:rsidR="001D25A6" w:rsidRPr="00C20C31" w14:paraId="0B04A14E" w14:textId="77777777" w:rsidTr="008575C8">
        <w:trPr>
          <w:cnfStyle w:val="100000000000" w:firstRow="1" w:lastRow="0" w:firstColumn="0" w:lastColumn="0" w:oddVBand="0" w:evenVBand="0" w:oddHBand="0"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469" w:type="pct"/>
            <w:vMerge w:val="restart"/>
            <w:shd w:val="clear" w:color="auto" w:fill="D9D9D9" w:themeFill="background1" w:themeFillShade="D9"/>
            <w:vAlign w:val="center"/>
          </w:tcPr>
          <w:p w14:paraId="49BB3F19" w14:textId="77777777" w:rsidR="001D25A6" w:rsidRPr="00C20C31" w:rsidRDefault="001D25A6" w:rsidP="008575C8">
            <w:pPr>
              <w:spacing w:line="240" w:lineRule="auto"/>
              <w:jc w:val="center"/>
              <w:rPr>
                <w:rFonts w:asciiTheme="minorBidi" w:hAnsiTheme="minorBidi"/>
                <w:b w:val="0"/>
                <w:bCs w:val="0"/>
                <w:sz w:val="20"/>
                <w:szCs w:val="20"/>
              </w:rPr>
            </w:pPr>
            <w:r w:rsidRPr="00C20C31">
              <w:rPr>
                <w:rFonts w:asciiTheme="minorBidi" w:hAnsiTheme="minorBidi"/>
                <w:sz w:val="20"/>
                <w:szCs w:val="20"/>
                <w:lang w:val="en"/>
              </w:rPr>
              <w:t>N</w:t>
            </w:r>
            <w:r w:rsidRPr="00C20C31">
              <w:rPr>
                <w:rFonts w:asciiTheme="minorBidi" w:hAnsiTheme="minorBidi"/>
                <w:sz w:val="20"/>
                <w:szCs w:val="20"/>
              </w:rPr>
              <w:t>umber</w:t>
            </w:r>
          </w:p>
          <w:p w14:paraId="2F7071A8" w14:textId="77777777" w:rsidR="001D25A6" w:rsidRPr="00C20C31" w:rsidRDefault="001D25A6" w:rsidP="008575C8">
            <w:pPr>
              <w:spacing w:line="240" w:lineRule="auto"/>
              <w:jc w:val="center"/>
              <w:rPr>
                <w:rFonts w:asciiTheme="minorBidi" w:hAnsiTheme="minorBidi"/>
                <w:sz w:val="20"/>
                <w:szCs w:val="20"/>
                <w:rtl/>
              </w:rPr>
            </w:pPr>
            <w:r w:rsidRPr="00C20C31">
              <w:rPr>
                <w:rFonts w:asciiTheme="minorBidi" w:hAnsiTheme="minorBidi"/>
                <w:sz w:val="20"/>
                <w:szCs w:val="20"/>
                <w:lang w:val="en"/>
              </w:rPr>
              <w:t xml:space="preserve"> of the</w:t>
            </w:r>
          </w:p>
          <w:p w14:paraId="07C51021" w14:textId="77777777" w:rsidR="001D25A6" w:rsidRPr="00C20C31" w:rsidRDefault="001D25A6" w:rsidP="008575C8">
            <w:pPr>
              <w:spacing w:line="240" w:lineRule="auto"/>
              <w:jc w:val="center"/>
              <w:rPr>
                <w:rFonts w:asciiTheme="minorBidi" w:hAnsiTheme="minorBidi"/>
                <w:sz w:val="20"/>
                <w:szCs w:val="20"/>
                <w:rtl/>
              </w:rPr>
            </w:pPr>
            <w:r w:rsidRPr="00C20C31">
              <w:rPr>
                <w:rFonts w:asciiTheme="minorBidi" w:hAnsiTheme="minorBidi"/>
                <w:sz w:val="20"/>
                <w:szCs w:val="20"/>
                <w:lang w:val="en"/>
              </w:rPr>
              <w:t>Week</w:t>
            </w:r>
          </w:p>
        </w:tc>
        <w:tc>
          <w:tcPr>
            <w:tcW w:w="1500" w:type="pct"/>
            <w:vMerge w:val="restart"/>
            <w:shd w:val="clear" w:color="auto" w:fill="D9D9D9" w:themeFill="background1" w:themeFillShade="D9"/>
            <w:vAlign w:val="center"/>
          </w:tcPr>
          <w:p w14:paraId="2E086A27" w14:textId="77777777" w:rsidR="001D25A6" w:rsidRPr="00C20C31" w:rsidRDefault="001D25A6" w:rsidP="008575C8">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heme="minorBidi" w:hAnsiTheme="minorBidi"/>
                <w:sz w:val="20"/>
                <w:szCs w:val="20"/>
                <w:rtl/>
              </w:rPr>
            </w:pPr>
            <w:r w:rsidRPr="00C20C31">
              <w:rPr>
                <w:rFonts w:asciiTheme="minorBidi" w:hAnsiTheme="minorBidi"/>
                <w:sz w:val="20"/>
                <w:szCs w:val="20"/>
                <w:lang w:val="en"/>
              </w:rPr>
              <w:t>Scientific content of the course</w:t>
            </w:r>
          </w:p>
          <w:p w14:paraId="13DD1B6F" w14:textId="77777777" w:rsidR="001D25A6" w:rsidRPr="00C20C31" w:rsidRDefault="001D25A6" w:rsidP="008575C8">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heme="minorBidi" w:hAnsiTheme="minorBidi"/>
                <w:sz w:val="20"/>
                <w:szCs w:val="20"/>
              </w:rPr>
            </w:pPr>
            <w:r w:rsidRPr="00C20C31">
              <w:rPr>
                <w:rFonts w:asciiTheme="minorBidi" w:hAnsiTheme="minorBidi"/>
                <w:sz w:val="20"/>
                <w:szCs w:val="20"/>
                <w:lang w:val="en"/>
              </w:rPr>
              <w:t>(Course Topics)</w:t>
            </w:r>
          </w:p>
          <w:p w14:paraId="24722CD2" w14:textId="77777777" w:rsidR="001D25A6" w:rsidRPr="00C20C31" w:rsidRDefault="001D25A6" w:rsidP="008575C8">
            <w:pPr>
              <w:pStyle w:val="ListParagraph"/>
              <w:bidi/>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heme="minorBidi" w:hAnsiTheme="minorBidi"/>
                <w:sz w:val="20"/>
                <w:szCs w:val="20"/>
                <w:rtl/>
              </w:rPr>
            </w:pPr>
          </w:p>
        </w:tc>
        <w:tc>
          <w:tcPr>
            <w:tcW w:w="471" w:type="pct"/>
            <w:vMerge w:val="restart"/>
            <w:shd w:val="clear" w:color="auto" w:fill="D9D9D9" w:themeFill="background1" w:themeFillShade="D9"/>
            <w:vAlign w:val="center"/>
          </w:tcPr>
          <w:p w14:paraId="4B2E304E" w14:textId="77777777" w:rsidR="001D25A6" w:rsidRPr="00C20C31" w:rsidRDefault="001D25A6" w:rsidP="008575C8">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heme="minorBidi" w:hAnsiTheme="minorBidi"/>
                <w:sz w:val="20"/>
                <w:szCs w:val="20"/>
                <w:rtl/>
              </w:rPr>
            </w:pPr>
            <w:r w:rsidRPr="00C20C31">
              <w:rPr>
                <w:rFonts w:asciiTheme="minorBidi" w:hAnsiTheme="minorBidi"/>
                <w:sz w:val="20"/>
                <w:szCs w:val="20"/>
                <w:lang w:val="en"/>
              </w:rPr>
              <w:t>Total Weekly Hours</w:t>
            </w:r>
          </w:p>
        </w:tc>
        <w:tc>
          <w:tcPr>
            <w:tcW w:w="2560" w:type="pct"/>
            <w:gridSpan w:val="4"/>
            <w:shd w:val="clear" w:color="auto" w:fill="D9D9D9" w:themeFill="background1" w:themeFillShade="D9"/>
          </w:tcPr>
          <w:p w14:paraId="46000D22" w14:textId="77777777" w:rsidR="001D25A6" w:rsidRPr="00C20C31" w:rsidRDefault="001D25A6" w:rsidP="008575C8">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heme="minorBidi" w:hAnsiTheme="minorBidi"/>
                <w:sz w:val="20"/>
                <w:szCs w:val="20"/>
                <w:rtl/>
              </w:rPr>
            </w:pPr>
            <w:r w:rsidRPr="00C20C31">
              <w:rPr>
                <w:rFonts w:asciiTheme="minorBidi" w:hAnsiTheme="minorBidi"/>
                <w:sz w:val="20"/>
                <w:szCs w:val="20"/>
                <w:lang w:val="en"/>
              </w:rPr>
              <w:t>Expected number of the Learning Hours</w:t>
            </w:r>
          </w:p>
        </w:tc>
      </w:tr>
      <w:tr w:rsidR="001D25A6" w:rsidRPr="00C20C31" w14:paraId="579D0E12" w14:textId="77777777" w:rsidTr="008575C8">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469" w:type="pct"/>
            <w:vMerge/>
            <w:vAlign w:val="center"/>
          </w:tcPr>
          <w:p w14:paraId="4BACD98B" w14:textId="77777777" w:rsidR="001D25A6" w:rsidRPr="00C20C31" w:rsidRDefault="001D25A6" w:rsidP="008575C8">
            <w:pPr>
              <w:pStyle w:val="ListParagraph"/>
              <w:bidi/>
              <w:spacing w:line="240" w:lineRule="auto"/>
              <w:ind w:left="0"/>
              <w:jc w:val="center"/>
              <w:rPr>
                <w:rFonts w:asciiTheme="minorBidi" w:hAnsiTheme="minorBidi"/>
                <w:sz w:val="20"/>
                <w:szCs w:val="20"/>
                <w:rtl/>
              </w:rPr>
            </w:pPr>
          </w:p>
        </w:tc>
        <w:tc>
          <w:tcPr>
            <w:tcW w:w="1500" w:type="pct"/>
            <w:vMerge/>
            <w:vAlign w:val="center"/>
          </w:tcPr>
          <w:p w14:paraId="412289C7" w14:textId="77777777" w:rsidR="001D25A6" w:rsidRPr="00C20C31" w:rsidRDefault="001D25A6" w:rsidP="008575C8">
            <w:pPr>
              <w:pStyle w:val="ListParagraph"/>
              <w:bidi/>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20"/>
                <w:szCs w:val="20"/>
                <w:rtl/>
              </w:rPr>
            </w:pPr>
          </w:p>
        </w:tc>
        <w:tc>
          <w:tcPr>
            <w:tcW w:w="471" w:type="pct"/>
            <w:vMerge/>
            <w:vAlign w:val="center"/>
          </w:tcPr>
          <w:p w14:paraId="650C80CA" w14:textId="77777777" w:rsidR="001D25A6" w:rsidRPr="00C20C31" w:rsidRDefault="001D25A6" w:rsidP="008575C8">
            <w:pPr>
              <w:pStyle w:val="ListParagraph"/>
              <w:bidi/>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20"/>
                <w:szCs w:val="20"/>
                <w:rtl/>
              </w:rPr>
            </w:pPr>
          </w:p>
        </w:tc>
        <w:tc>
          <w:tcPr>
            <w:tcW w:w="814" w:type="pct"/>
            <w:shd w:val="clear" w:color="auto" w:fill="D9D9D9" w:themeFill="background1" w:themeFillShade="D9"/>
          </w:tcPr>
          <w:p w14:paraId="2BB5BBFF" w14:textId="77777777" w:rsidR="001D25A6" w:rsidRPr="00C20C31" w:rsidRDefault="001D25A6" w:rsidP="008575C8">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18"/>
                <w:szCs w:val="18"/>
                <w:rtl/>
              </w:rPr>
            </w:pPr>
            <w:r w:rsidRPr="00C20C31">
              <w:rPr>
                <w:rFonts w:asciiTheme="minorBidi" w:hAnsiTheme="minorBidi"/>
                <w:b/>
                <w:bCs/>
                <w:sz w:val="20"/>
                <w:szCs w:val="20"/>
                <w:lang w:val="en"/>
              </w:rPr>
              <w:t>Theoretical teaching</w:t>
            </w:r>
            <w:r w:rsidRPr="00C20C31">
              <w:rPr>
                <w:rFonts w:asciiTheme="minorBidi" w:hAnsiTheme="minorBidi"/>
                <w:b/>
                <w:bCs/>
                <w:sz w:val="18"/>
                <w:szCs w:val="18"/>
                <w:lang w:val="en"/>
              </w:rPr>
              <w:t xml:space="preserve"> </w:t>
            </w:r>
            <w:r w:rsidRPr="00C20C31">
              <w:rPr>
                <w:rFonts w:asciiTheme="minorBidi" w:hAnsiTheme="minorBidi"/>
                <w:b/>
                <w:bCs/>
                <w:sz w:val="16"/>
                <w:szCs w:val="16"/>
                <w:lang w:val="en"/>
              </w:rPr>
              <w:t>(lectures/discussion groups/ ......)</w:t>
            </w:r>
          </w:p>
        </w:tc>
        <w:tc>
          <w:tcPr>
            <w:tcW w:w="600" w:type="pct"/>
            <w:shd w:val="clear" w:color="auto" w:fill="D9D9D9" w:themeFill="background1" w:themeFillShade="D9"/>
          </w:tcPr>
          <w:p w14:paraId="75F9EDB7" w14:textId="77777777" w:rsidR="001D25A6" w:rsidRPr="00C20C31" w:rsidRDefault="001D25A6" w:rsidP="008575C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20"/>
                <w:szCs w:val="20"/>
                <w:rtl/>
              </w:rPr>
            </w:pPr>
            <w:r w:rsidRPr="00C20C31">
              <w:rPr>
                <w:rFonts w:asciiTheme="minorBidi" w:hAnsiTheme="minorBidi"/>
                <w:b/>
                <w:bCs/>
                <w:sz w:val="20"/>
                <w:szCs w:val="20"/>
                <w:lang w:val="en"/>
              </w:rPr>
              <w:t>Training</w:t>
            </w:r>
          </w:p>
          <w:p w14:paraId="10217BA5" w14:textId="77777777" w:rsidR="001D25A6" w:rsidRPr="00C20C31" w:rsidRDefault="001D25A6" w:rsidP="008575C8">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16"/>
                <w:szCs w:val="16"/>
                <w:rtl/>
              </w:rPr>
            </w:pPr>
            <w:r w:rsidRPr="00C20C31">
              <w:rPr>
                <w:rFonts w:asciiTheme="minorBidi" w:hAnsiTheme="minorBidi"/>
                <w:b/>
                <w:bCs/>
                <w:sz w:val="16"/>
                <w:szCs w:val="16"/>
                <w:lang w:val="en"/>
              </w:rPr>
              <w:t>(Practical/Clinical/ ......)</w:t>
            </w:r>
          </w:p>
        </w:tc>
        <w:tc>
          <w:tcPr>
            <w:tcW w:w="600" w:type="pct"/>
            <w:shd w:val="clear" w:color="auto" w:fill="D9D9D9" w:themeFill="background1" w:themeFillShade="D9"/>
          </w:tcPr>
          <w:p w14:paraId="6F912DA6" w14:textId="77777777" w:rsidR="001D25A6" w:rsidRPr="00C20C31" w:rsidRDefault="001D25A6" w:rsidP="008575C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20"/>
                <w:szCs w:val="20"/>
                <w:rtl/>
              </w:rPr>
            </w:pPr>
            <w:r w:rsidRPr="00C20C31">
              <w:rPr>
                <w:rFonts w:asciiTheme="minorBidi" w:hAnsiTheme="minorBidi"/>
                <w:b/>
                <w:bCs/>
                <w:sz w:val="20"/>
                <w:szCs w:val="20"/>
                <w:lang w:val="en"/>
              </w:rPr>
              <w:t>Self-learning</w:t>
            </w:r>
          </w:p>
          <w:p w14:paraId="2F9128CD" w14:textId="77777777" w:rsidR="001D25A6" w:rsidRPr="00C20C31" w:rsidRDefault="001D25A6" w:rsidP="008575C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16"/>
                <w:szCs w:val="16"/>
                <w:rtl/>
              </w:rPr>
            </w:pPr>
            <w:r w:rsidRPr="00C20C31">
              <w:rPr>
                <w:rFonts w:asciiTheme="minorBidi" w:hAnsiTheme="minorBidi"/>
                <w:b/>
                <w:bCs/>
                <w:sz w:val="16"/>
                <w:szCs w:val="16"/>
                <w:lang w:val="en"/>
              </w:rPr>
              <w:t>(Tasks/ Assignments/ Projects/ ...)</w:t>
            </w:r>
          </w:p>
        </w:tc>
        <w:tc>
          <w:tcPr>
            <w:tcW w:w="546" w:type="pct"/>
            <w:shd w:val="clear" w:color="auto" w:fill="D9D9D9" w:themeFill="background1" w:themeFillShade="D9"/>
          </w:tcPr>
          <w:p w14:paraId="6ED6FEBC" w14:textId="77777777" w:rsidR="001D25A6" w:rsidRPr="00C20C31" w:rsidRDefault="001D25A6" w:rsidP="008575C8">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20"/>
                <w:szCs w:val="20"/>
                <w:rtl/>
              </w:rPr>
            </w:pPr>
            <w:r w:rsidRPr="00C20C31">
              <w:rPr>
                <w:rFonts w:asciiTheme="minorBidi" w:hAnsiTheme="minorBidi"/>
                <w:b/>
                <w:bCs/>
                <w:sz w:val="20"/>
                <w:szCs w:val="20"/>
                <w:lang w:val="en"/>
              </w:rPr>
              <w:t>Other</w:t>
            </w:r>
          </w:p>
          <w:p w14:paraId="48F77053" w14:textId="0A43E4B5" w:rsidR="001D25A6" w:rsidRPr="00C20C31" w:rsidRDefault="001D25A6" w:rsidP="008575C8">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16"/>
                <w:szCs w:val="16"/>
                <w:rtl/>
              </w:rPr>
            </w:pPr>
            <w:r w:rsidRPr="00C20C31">
              <w:rPr>
                <w:rFonts w:asciiTheme="minorBidi" w:hAnsiTheme="minorBidi"/>
                <w:b/>
                <w:bCs/>
                <w:sz w:val="16"/>
                <w:szCs w:val="16"/>
                <w:lang w:val="en"/>
              </w:rPr>
              <w:t>(</w:t>
            </w:r>
            <w:r w:rsidR="0022359C">
              <w:rPr>
                <w:rFonts w:asciiTheme="minorBidi" w:hAnsiTheme="minorBidi"/>
                <w:b/>
                <w:bCs/>
                <w:sz w:val="16"/>
                <w:szCs w:val="16"/>
                <w:lang w:val="en"/>
              </w:rPr>
              <w:t>Skill lab</w:t>
            </w:r>
            <w:r w:rsidRPr="00C20C31">
              <w:rPr>
                <w:rFonts w:asciiTheme="minorBidi" w:hAnsiTheme="minorBidi"/>
                <w:b/>
                <w:bCs/>
                <w:sz w:val="16"/>
                <w:szCs w:val="16"/>
                <w:lang w:val="en"/>
              </w:rPr>
              <w:t>)</w:t>
            </w:r>
          </w:p>
        </w:tc>
      </w:tr>
      <w:tr w:rsidR="004C7342" w:rsidRPr="00C20C31" w14:paraId="2743BEDB" w14:textId="77777777" w:rsidTr="00F72A80">
        <w:trPr>
          <w:trHeight w:val="329"/>
        </w:trPr>
        <w:tc>
          <w:tcPr>
            <w:cnfStyle w:val="001000000000" w:firstRow="0" w:lastRow="0" w:firstColumn="1" w:lastColumn="0" w:oddVBand="0" w:evenVBand="0" w:oddHBand="0" w:evenHBand="0" w:firstRowFirstColumn="0" w:firstRowLastColumn="0" w:lastRowFirstColumn="0" w:lastRowLastColumn="0"/>
            <w:tcW w:w="469" w:type="pct"/>
            <w:vMerge w:val="restart"/>
            <w:vAlign w:val="center"/>
          </w:tcPr>
          <w:p w14:paraId="3F31B449" w14:textId="77777777" w:rsidR="004C7342" w:rsidRPr="00C20C31" w:rsidRDefault="004C7342" w:rsidP="00875419">
            <w:pPr>
              <w:spacing w:line="240" w:lineRule="auto"/>
              <w:jc w:val="center"/>
              <w:rPr>
                <w:rFonts w:asciiTheme="minorBidi" w:eastAsia="Times New Roman" w:hAnsiTheme="minorBidi"/>
                <w:sz w:val="22"/>
                <w:rtl/>
                <w:lang w:bidi="ar-EG"/>
              </w:rPr>
            </w:pPr>
            <w:r w:rsidRPr="00C20C31">
              <w:rPr>
                <w:rFonts w:asciiTheme="minorBidi" w:eastAsia="Times New Roman" w:hAnsiTheme="minorBidi"/>
                <w:b w:val="0"/>
                <w:bCs w:val="0"/>
                <w:sz w:val="22"/>
                <w:lang w:val="en" w:bidi="ar-EG"/>
              </w:rPr>
              <w:t>1</w:t>
            </w:r>
          </w:p>
        </w:tc>
        <w:tc>
          <w:tcPr>
            <w:tcW w:w="1500" w:type="pct"/>
          </w:tcPr>
          <w:p w14:paraId="1DD9EC06" w14:textId="49EBD459" w:rsidR="004C7342" w:rsidRPr="00893AF3" w:rsidRDefault="004C7342" w:rsidP="004514C1">
            <w:pPr>
              <w:pStyle w:val="ListParagraph"/>
              <w:numPr>
                <w:ilvl w:val="0"/>
                <w:numId w:val="49"/>
              </w:num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Pr>
            </w:pPr>
            <w:r w:rsidRPr="00893AF3">
              <w:rPr>
                <w:rFonts w:asciiTheme="minorBidi" w:eastAsia="Times New Roman" w:hAnsiTheme="minorBidi"/>
                <w:b/>
                <w:bCs/>
                <w:sz w:val="22"/>
                <w:lang w:bidi="ar-EG"/>
              </w:rPr>
              <w:t xml:space="preserve">Anatomy : Gross anatomy </w:t>
            </w:r>
            <w:r w:rsidR="004514C1">
              <w:rPr>
                <w:rFonts w:asciiTheme="minorBidi" w:eastAsia="Times New Roman" w:hAnsiTheme="minorBidi"/>
                <w:b/>
                <w:bCs/>
                <w:sz w:val="22"/>
                <w:lang w:bidi="ar-EG"/>
              </w:rPr>
              <w:t xml:space="preserve">and dissection </w:t>
            </w:r>
            <w:r w:rsidRPr="00893AF3">
              <w:rPr>
                <w:rFonts w:asciiTheme="minorBidi" w:eastAsia="Times New Roman" w:hAnsiTheme="minorBidi"/>
                <w:b/>
                <w:bCs/>
                <w:sz w:val="22"/>
                <w:lang w:bidi="ar-EG"/>
              </w:rPr>
              <w:t xml:space="preserve">of </w:t>
            </w:r>
            <w:r w:rsidR="004514C1">
              <w:rPr>
                <w:rFonts w:asciiTheme="minorBidi" w:eastAsia="Times New Roman" w:hAnsiTheme="minorBidi"/>
                <w:b/>
                <w:bCs/>
                <w:sz w:val="22"/>
                <w:lang w:bidi="ar-EG"/>
              </w:rPr>
              <w:t>male genital system</w:t>
            </w:r>
          </w:p>
          <w:p w14:paraId="70DE3600" w14:textId="17001C8B" w:rsidR="004C7342" w:rsidRPr="00893AF3" w:rsidRDefault="004C7342" w:rsidP="00893AF3">
            <w:pPr>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471" w:type="pct"/>
            <w:vMerge w:val="restart"/>
          </w:tcPr>
          <w:p w14:paraId="17CA83E8" w14:textId="7447D88D" w:rsidR="004C7342" w:rsidRPr="00C20C31" w:rsidRDefault="00512C0C" w:rsidP="0087541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b/>
                <w:bCs/>
                <w:sz w:val="22"/>
                <w:lang w:bidi="ar-EG"/>
              </w:rPr>
              <w:t>2</w:t>
            </w:r>
            <w:r w:rsidR="00662B1E">
              <w:rPr>
                <w:rFonts w:asciiTheme="minorBidi" w:eastAsia="Times New Roman" w:hAnsiTheme="minorBidi"/>
                <w:b/>
                <w:bCs/>
                <w:sz w:val="22"/>
                <w:lang w:bidi="ar-EG"/>
              </w:rPr>
              <w:t>3</w:t>
            </w:r>
          </w:p>
        </w:tc>
        <w:tc>
          <w:tcPr>
            <w:tcW w:w="814" w:type="pct"/>
          </w:tcPr>
          <w:p w14:paraId="4F330FF5" w14:textId="41761004" w:rsidR="004C7342" w:rsidRPr="00C20C31" w:rsidRDefault="004514C1" w:rsidP="0087541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b/>
                <w:bCs/>
                <w:sz w:val="22"/>
                <w:lang w:bidi="ar-EG"/>
              </w:rPr>
              <w:t>5</w:t>
            </w:r>
          </w:p>
        </w:tc>
        <w:tc>
          <w:tcPr>
            <w:tcW w:w="600" w:type="pct"/>
          </w:tcPr>
          <w:p w14:paraId="74F7F814" w14:textId="07DE16B5" w:rsidR="004C7342" w:rsidRPr="00C20C31" w:rsidRDefault="00512C0C" w:rsidP="0087541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b/>
                <w:bCs/>
                <w:sz w:val="22"/>
                <w:lang w:bidi="ar-EG"/>
              </w:rPr>
              <w:t>6</w:t>
            </w:r>
          </w:p>
        </w:tc>
        <w:tc>
          <w:tcPr>
            <w:tcW w:w="600" w:type="pct"/>
          </w:tcPr>
          <w:p w14:paraId="67F4FB71" w14:textId="04072F6B" w:rsidR="004C7342" w:rsidRPr="00C20C31" w:rsidRDefault="004C7342" w:rsidP="0087541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546" w:type="pct"/>
          </w:tcPr>
          <w:p w14:paraId="3C5F18B5" w14:textId="77777777" w:rsidR="004C7342" w:rsidRPr="00C20C31" w:rsidRDefault="004C7342" w:rsidP="0087541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r>
      <w:tr w:rsidR="004C7342" w:rsidRPr="00C20C31" w14:paraId="0C7D253D" w14:textId="77777777" w:rsidTr="00F72A80">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469" w:type="pct"/>
            <w:vMerge/>
            <w:vAlign w:val="center"/>
          </w:tcPr>
          <w:p w14:paraId="7B72A67A" w14:textId="77777777" w:rsidR="004C7342" w:rsidRPr="00C20C31" w:rsidRDefault="004C7342" w:rsidP="00875419">
            <w:pPr>
              <w:spacing w:line="240" w:lineRule="auto"/>
              <w:jc w:val="center"/>
              <w:rPr>
                <w:rFonts w:asciiTheme="minorBidi" w:eastAsia="Times New Roman" w:hAnsiTheme="minorBidi"/>
                <w:sz w:val="22"/>
                <w:lang w:val="en" w:bidi="ar-EG"/>
              </w:rPr>
            </w:pPr>
          </w:p>
        </w:tc>
        <w:tc>
          <w:tcPr>
            <w:tcW w:w="1500" w:type="pct"/>
          </w:tcPr>
          <w:p w14:paraId="78698E94" w14:textId="0B6C6681" w:rsidR="004C7342" w:rsidRPr="004F0623" w:rsidRDefault="00893AF3" w:rsidP="004F0623">
            <w:pPr>
              <w:pStyle w:val="ListParagraph"/>
              <w:numPr>
                <w:ilvl w:val="0"/>
                <w:numId w:val="49"/>
              </w:num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sidRPr="004F0623">
              <w:rPr>
                <w:rFonts w:asciiTheme="minorBidi" w:eastAsia="Times New Roman" w:hAnsiTheme="minorBidi"/>
                <w:b/>
                <w:bCs/>
                <w:sz w:val="22"/>
                <w:lang w:bidi="ar-EG"/>
              </w:rPr>
              <w:t xml:space="preserve">Histology :Histology of </w:t>
            </w:r>
            <w:r w:rsidR="00512C0C">
              <w:rPr>
                <w:rFonts w:asciiTheme="minorBidi" w:eastAsia="Times New Roman" w:hAnsiTheme="minorBidi"/>
                <w:b/>
                <w:bCs/>
                <w:sz w:val="22"/>
                <w:lang w:bidi="ar-EG"/>
              </w:rPr>
              <w:t>male reproductive system</w:t>
            </w:r>
          </w:p>
        </w:tc>
        <w:tc>
          <w:tcPr>
            <w:tcW w:w="471" w:type="pct"/>
            <w:vMerge/>
          </w:tcPr>
          <w:p w14:paraId="048FB224" w14:textId="77777777" w:rsidR="004C7342" w:rsidRPr="00C20C31" w:rsidRDefault="004C7342" w:rsidP="0087541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814" w:type="pct"/>
          </w:tcPr>
          <w:p w14:paraId="17B1B19F" w14:textId="534AD744" w:rsidR="004C7342" w:rsidRPr="00C20C31" w:rsidRDefault="00512C0C" w:rsidP="0087541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b/>
                <w:bCs/>
                <w:sz w:val="22"/>
                <w:lang w:bidi="ar-EG"/>
              </w:rPr>
              <w:t>2</w:t>
            </w:r>
          </w:p>
        </w:tc>
        <w:tc>
          <w:tcPr>
            <w:tcW w:w="600" w:type="pct"/>
          </w:tcPr>
          <w:p w14:paraId="16F7F07D" w14:textId="334E198F" w:rsidR="004C7342" w:rsidRPr="00C20C31" w:rsidRDefault="00512C0C" w:rsidP="0087541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b/>
                <w:bCs/>
                <w:sz w:val="22"/>
                <w:lang w:bidi="ar-EG"/>
              </w:rPr>
              <w:t>2</w:t>
            </w:r>
          </w:p>
        </w:tc>
        <w:tc>
          <w:tcPr>
            <w:tcW w:w="600" w:type="pct"/>
          </w:tcPr>
          <w:p w14:paraId="40D1A914" w14:textId="77777777" w:rsidR="004C7342" w:rsidRPr="00C20C31" w:rsidRDefault="004C7342" w:rsidP="0087541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546" w:type="pct"/>
          </w:tcPr>
          <w:p w14:paraId="46502A8C" w14:textId="77777777" w:rsidR="004C7342" w:rsidRPr="00C20C31" w:rsidRDefault="004C7342" w:rsidP="0087541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r>
      <w:tr w:rsidR="004C7342" w:rsidRPr="00C20C31" w14:paraId="3D7FA382" w14:textId="77777777" w:rsidTr="00F72A80">
        <w:trPr>
          <w:trHeight w:val="329"/>
        </w:trPr>
        <w:tc>
          <w:tcPr>
            <w:cnfStyle w:val="001000000000" w:firstRow="0" w:lastRow="0" w:firstColumn="1" w:lastColumn="0" w:oddVBand="0" w:evenVBand="0" w:oddHBand="0" w:evenHBand="0" w:firstRowFirstColumn="0" w:firstRowLastColumn="0" w:lastRowFirstColumn="0" w:lastRowLastColumn="0"/>
            <w:tcW w:w="469" w:type="pct"/>
            <w:vMerge/>
            <w:vAlign w:val="center"/>
          </w:tcPr>
          <w:p w14:paraId="6B134ABB" w14:textId="77777777" w:rsidR="004C7342" w:rsidRPr="004C7342" w:rsidRDefault="004C7342" w:rsidP="00875419">
            <w:pPr>
              <w:spacing w:line="240" w:lineRule="auto"/>
              <w:jc w:val="center"/>
              <w:rPr>
                <w:rFonts w:asciiTheme="minorBidi" w:eastAsia="Times New Roman" w:hAnsiTheme="minorBidi"/>
                <w:sz w:val="22"/>
                <w:lang w:bidi="ar-EG"/>
              </w:rPr>
            </w:pPr>
          </w:p>
        </w:tc>
        <w:tc>
          <w:tcPr>
            <w:tcW w:w="1500" w:type="pct"/>
          </w:tcPr>
          <w:p w14:paraId="5E26C631" w14:textId="29D05100" w:rsidR="004C7342" w:rsidRPr="004F0623" w:rsidRDefault="00893AF3" w:rsidP="004F0623">
            <w:pPr>
              <w:pStyle w:val="ListParagraph"/>
              <w:numPr>
                <w:ilvl w:val="0"/>
                <w:numId w:val="49"/>
              </w:num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sidRPr="00893AF3">
              <w:rPr>
                <w:rFonts w:asciiTheme="minorBidi" w:eastAsia="Times New Roman" w:hAnsiTheme="minorBidi"/>
                <w:b/>
                <w:bCs/>
                <w:sz w:val="22"/>
                <w:lang w:bidi="ar-EG"/>
              </w:rPr>
              <w:t xml:space="preserve">Pathology: Diseases of  the </w:t>
            </w:r>
            <w:r w:rsidR="00E131DC">
              <w:rPr>
                <w:rFonts w:asciiTheme="minorBidi" w:eastAsia="Times New Roman" w:hAnsiTheme="minorBidi"/>
                <w:b/>
                <w:bCs/>
                <w:sz w:val="22"/>
                <w:lang w:bidi="ar-EG"/>
              </w:rPr>
              <w:t>male reproductive system</w:t>
            </w:r>
          </w:p>
        </w:tc>
        <w:tc>
          <w:tcPr>
            <w:tcW w:w="471" w:type="pct"/>
            <w:vMerge/>
          </w:tcPr>
          <w:p w14:paraId="108E3320" w14:textId="77777777" w:rsidR="004C7342" w:rsidRPr="00C20C31" w:rsidRDefault="004C7342" w:rsidP="0087541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814" w:type="pct"/>
          </w:tcPr>
          <w:p w14:paraId="3A4C06A0" w14:textId="37C048F0" w:rsidR="004C7342" w:rsidRPr="00C20C31" w:rsidRDefault="00E131DC" w:rsidP="0087541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b/>
                <w:bCs/>
                <w:sz w:val="22"/>
                <w:lang w:bidi="ar-EG"/>
              </w:rPr>
              <w:t>3</w:t>
            </w:r>
          </w:p>
        </w:tc>
        <w:tc>
          <w:tcPr>
            <w:tcW w:w="600" w:type="pct"/>
          </w:tcPr>
          <w:p w14:paraId="11A70437" w14:textId="0F9DD0AA" w:rsidR="004C7342" w:rsidRPr="00C20C31" w:rsidRDefault="004514C1" w:rsidP="0087541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b/>
                <w:bCs/>
                <w:sz w:val="22"/>
                <w:lang w:bidi="ar-EG"/>
              </w:rPr>
              <w:t>2</w:t>
            </w:r>
          </w:p>
        </w:tc>
        <w:tc>
          <w:tcPr>
            <w:tcW w:w="600" w:type="pct"/>
          </w:tcPr>
          <w:p w14:paraId="4F596E86" w14:textId="2E0AE703" w:rsidR="004C7342" w:rsidRPr="00C20C31" w:rsidRDefault="00662B1E" w:rsidP="0087541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b/>
                <w:bCs/>
                <w:sz w:val="22"/>
                <w:lang w:bidi="ar-EG"/>
              </w:rPr>
              <w:t>1</w:t>
            </w:r>
          </w:p>
        </w:tc>
        <w:tc>
          <w:tcPr>
            <w:tcW w:w="546" w:type="pct"/>
          </w:tcPr>
          <w:p w14:paraId="34F1DB87" w14:textId="77777777" w:rsidR="004C7342" w:rsidRPr="00C20C31" w:rsidRDefault="004C7342" w:rsidP="0087541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r>
      <w:tr w:rsidR="004C7342" w:rsidRPr="00C20C31" w14:paraId="6F6DBA71" w14:textId="77777777" w:rsidTr="00F72A80">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469" w:type="pct"/>
            <w:vMerge/>
            <w:vAlign w:val="center"/>
          </w:tcPr>
          <w:p w14:paraId="134E474C" w14:textId="77777777" w:rsidR="004C7342" w:rsidRPr="00C20C31" w:rsidRDefault="004C7342" w:rsidP="00875419">
            <w:pPr>
              <w:spacing w:line="240" w:lineRule="auto"/>
              <w:jc w:val="center"/>
              <w:rPr>
                <w:rFonts w:asciiTheme="minorBidi" w:eastAsia="Times New Roman" w:hAnsiTheme="minorBidi"/>
                <w:sz w:val="22"/>
                <w:lang w:val="en" w:bidi="ar-EG"/>
              </w:rPr>
            </w:pPr>
          </w:p>
        </w:tc>
        <w:tc>
          <w:tcPr>
            <w:tcW w:w="1500" w:type="pct"/>
          </w:tcPr>
          <w:p w14:paraId="3D11D93E" w14:textId="366E600C" w:rsidR="004C7342" w:rsidRPr="004F0623" w:rsidRDefault="00893AF3" w:rsidP="004F0623">
            <w:pPr>
              <w:pStyle w:val="ListParagraph"/>
              <w:numPr>
                <w:ilvl w:val="0"/>
                <w:numId w:val="49"/>
              </w:numPr>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sidRPr="004F0623">
              <w:rPr>
                <w:rFonts w:asciiTheme="minorBidi" w:eastAsia="Times New Roman" w:hAnsiTheme="minorBidi"/>
                <w:b/>
                <w:bCs/>
                <w:sz w:val="22"/>
                <w:lang w:bidi="ar-EG"/>
              </w:rPr>
              <w:t>Physiology : Male Reproductive System</w:t>
            </w:r>
          </w:p>
        </w:tc>
        <w:tc>
          <w:tcPr>
            <w:tcW w:w="471" w:type="pct"/>
            <w:vMerge/>
          </w:tcPr>
          <w:p w14:paraId="70C806EC" w14:textId="77777777" w:rsidR="004C7342" w:rsidRPr="00C20C31" w:rsidRDefault="004C7342" w:rsidP="0087541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814" w:type="pct"/>
          </w:tcPr>
          <w:p w14:paraId="44BE7F0D" w14:textId="36ECA85A" w:rsidR="004C7342" w:rsidRPr="00C20C31" w:rsidRDefault="004514C1" w:rsidP="004514C1">
            <w:pPr>
              <w:tabs>
                <w:tab w:val="left" w:pos="640"/>
                <w:tab w:val="center" w:pos="747"/>
              </w:tabs>
              <w:bidi/>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b/>
                <w:bCs/>
                <w:sz w:val="22"/>
                <w:lang w:bidi="ar-EG"/>
              </w:rPr>
              <w:t>2</w:t>
            </w:r>
          </w:p>
        </w:tc>
        <w:tc>
          <w:tcPr>
            <w:tcW w:w="600" w:type="pct"/>
          </w:tcPr>
          <w:p w14:paraId="5B1CDE2D" w14:textId="77777777" w:rsidR="004C7342" w:rsidRPr="00C20C31" w:rsidRDefault="004C7342" w:rsidP="0087541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600" w:type="pct"/>
          </w:tcPr>
          <w:p w14:paraId="7D8456FC" w14:textId="77777777" w:rsidR="004C7342" w:rsidRPr="00C20C31" w:rsidRDefault="004C7342" w:rsidP="0087541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546" w:type="pct"/>
          </w:tcPr>
          <w:p w14:paraId="5909FE4D" w14:textId="77777777" w:rsidR="004C7342" w:rsidRPr="00C20C31" w:rsidRDefault="004C7342" w:rsidP="0087541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r>
      <w:tr w:rsidR="00FA6FF9" w:rsidRPr="00C20C31" w14:paraId="4C551D0C" w14:textId="77777777" w:rsidTr="00F72A80">
        <w:trPr>
          <w:trHeight w:val="329"/>
        </w:trPr>
        <w:tc>
          <w:tcPr>
            <w:cnfStyle w:val="001000000000" w:firstRow="0" w:lastRow="0" w:firstColumn="1" w:lastColumn="0" w:oddVBand="0" w:evenVBand="0" w:oddHBand="0" w:evenHBand="0" w:firstRowFirstColumn="0" w:firstRowLastColumn="0" w:lastRowFirstColumn="0" w:lastRowLastColumn="0"/>
            <w:tcW w:w="469" w:type="pct"/>
            <w:vMerge w:val="restart"/>
            <w:vAlign w:val="center"/>
          </w:tcPr>
          <w:p w14:paraId="6CFDAEFF" w14:textId="77777777" w:rsidR="00FA6FF9" w:rsidRPr="00C20C31" w:rsidRDefault="00FA6FF9" w:rsidP="00875419">
            <w:pPr>
              <w:spacing w:line="240" w:lineRule="auto"/>
              <w:jc w:val="center"/>
              <w:rPr>
                <w:rFonts w:asciiTheme="minorBidi" w:eastAsia="Times New Roman" w:hAnsiTheme="minorBidi"/>
                <w:sz w:val="22"/>
                <w:rtl/>
                <w:lang w:bidi="ar-EG"/>
              </w:rPr>
            </w:pPr>
            <w:r w:rsidRPr="00C20C31">
              <w:rPr>
                <w:rFonts w:asciiTheme="minorBidi" w:eastAsia="Times New Roman" w:hAnsiTheme="minorBidi"/>
                <w:b w:val="0"/>
                <w:bCs w:val="0"/>
                <w:sz w:val="22"/>
                <w:lang w:val="en" w:bidi="ar-EG"/>
              </w:rPr>
              <w:t>2</w:t>
            </w:r>
          </w:p>
        </w:tc>
        <w:tc>
          <w:tcPr>
            <w:tcW w:w="1500" w:type="pct"/>
          </w:tcPr>
          <w:p w14:paraId="048094B2" w14:textId="2900BA59" w:rsidR="00512C0C" w:rsidRPr="00C20C31" w:rsidRDefault="00512C0C" w:rsidP="00512C0C">
            <w:pPr>
              <w:bidi/>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5B2F6BDD" w14:textId="56376242" w:rsidR="00FA6FF9" w:rsidRPr="00C20C31" w:rsidRDefault="00FA6FF9" w:rsidP="00FA6FF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471" w:type="pct"/>
            <w:vMerge w:val="restart"/>
          </w:tcPr>
          <w:p w14:paraId="4549E79C" w14:textId="55C62B91" w:rsidR="00FA6FF9" w:rsidRPr="00C20C31" w:rsidRDefault="00E131DC" w:rsidP="0087541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b/>
                <w:bCs/>
                <w:sz w:val="22"/>
                <w:lang w:bidi="ar-EG"/>
              </w:rPr>
              <w:t>18</w:t>
            </w:r>
          </w:p>
        </w:tc>
        <w:tc>
          <w:tcPr>
            <w:tcW w:w="814" w:type="pct"/>
          </w:tcPr>
          <w:p w14:paraId="3F471BD8" w14:textId="77777777" w:rsidR="00FA6FF9" w:rsidRPr="00C20C31" w:rsidRDefault="00FA6FF9" w:rsidP="0087541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600" w:type="pct"/>
          </w:tcPr>
          <w:p w14:paraId="260414F2" w14:textId="083DD804" w:rsidR="00FA6FF9" w:rsidRPr="00C20C31" w:rsidRDefault="00FA6FF9" w:rsidP="0087541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600" w:type="pct"/>
          </w:tcPr>
          <w:p w14:paraId="05A45BD6" w14:textId="7A53CBF2" w:rsidR="00FA6FF9" w:rsidRPr="00C20C31" w:rsidRDefault="00FA6FF9" w:rsidP="0087541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546" w:type="pct"/>
          </w:tcPr>
          <w:p w14:paraId="0D63E501" w14:textId="77777777" w:rsidR="00FA6FF9" w:rsidRPr="00C20C31" w:rsidRDefault="00FA6FF9" w:rsidP="0087541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r>
      <w:tr w:rsidR="00FA6FF9" w:rsidRPr="00C20C31" w14:paraId="1171AD43" w14:textId="77777777" w:rsidTr="00F72A80">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469" w:type="pct"/>
            <w:vMerge/>
            <w:vAlign w:val="center"/>
          </w:tcPr>
          <w:p w14:paraId="38370993" w14:textId="77777777" w:rsidR="00FA6FF9" w:rsidRPr="00C20C31" w:rsidRDefault="00FA6FF9" w:rsidP="00875419">
            <w:pPr>
              <w:spacing w:line="240" w:lineRule="auto"/>
              <w:jc w:val="center"/>
              <w:rPr>
                <w:rFonts w:asciiTheme="minorBidi" w:eastAsia="Times New Roman" w:hAnsiTheme="minorBidi"/>
                <w:sz w:val="22"/>
                <w:lang w:val="en" w:bidi="ar-EG"/>
              </w:rPr>
            </w:pPr>
          </w:p>
        </w:tc>
        <w:tc>
          <w:tcPr>
            <w:tcW w:w="1500" w:type="pct"/>
          </w:tcPr>
          <w:p w14:paraId="3E87538B" w14:textId="77777777" w:rsidR="00FA6FF9" w:rsidRPr="00FA6FF9" w:rsidRDefault="00FA6FF9" w:rsidP="00FA6FF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sidRPr="00FA6FF9">
              <w:rPr>
                <w:rFonts w:asciiTheme="minorBidi" w:eastAsia="Times New Roman" w:hAnsiTheme="minorBidi"/>
                <w:b/>
                <w:bCs/>
                <w:sz w:val="22"/>
                <w:lang w:bidi="ar-EG"/>
              </w:rPr>
              <w:t>Anatomy</w:t>
            </w:r>
          </w:p>
          <w:p w14:paraId="32772A97" w14:textId="1F4747FA" w:rsidR="00FA6FF9" w:rsidRPr="00FA6FF9" w:rsidRDefault="00FA6FF9" w:rsidP="00FA6FF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r w:rsidRPr="00FA6FF9">
              <w:rPr>
                <w:rFonts w:asciiTheme="minorBidi" w:eastAsia="Times New Roman" w:hAnsiTheme="minorBidi"/>
                <w:b/>
                <w:bCs/>
                <w:sz w:val="22"/>
                <w:lang w:bidi="ar-EG"/>
              </w:rPr>
              <w:t>Vascular supply of male &amp; female reproductive tracts</w:t>
            </w:r>
          </w:p>
        </w:tc>
        <w:tc>
          <w:tcPr>
            <w:tcW w:w="471" w:type="pct"/>
            <w:vMerge/>
          </w:tcPr>
          <w:p w14:paraId="20A9A2B2" w14:textId="77777777" w:rsidR="00FA6FF9" w:rsidRPr="00C20C31" w:rsidRDefault="00FA6FF9" w:rsidP="0087541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814" w:type="pct"/>
          </w:tcPr>
          <w:p w14:paraId="26D35737" w14:textId="77777777" w:rsidR="00FA6FF9" w:rsidRPr="00C20C31" w:rsidRDefault="00FA6FF9" w:rsidP="0087541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600" w:type="pct"/>
          </w:tcPr>
          <w:p w14:paraId="14C59693" w14:textId="0CA0F8E5" w:rsidR="00FA6FF9" w:rsidRPr="00C20C31" w:rsidRDefault="00FA6FF9" w:rsidP="0087541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b/>
                <w:bCs/>
                <w:sz w:val="22"/>
                <w:lang w:bidi="ar-EG"/>
              </w:rPr>
              <w:t>2</w:t>
            </w:r>
          </w:p>
        </w:tc>
        <w:tc>
          <w:tcPr>
            <w:tcW w:w="600" w:type="pct"/>
          </w:tcPr>
          <w:p w14:paraId="7B2E44B7" w14:textId="77777777" w:rsidR="00FA6FF9" w:rsidRPr="00C20C31" w:rsidRDefault="00FA6FF9" w:rsidP="0087541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546" w:type="pct"/>
          </w:tcPr>
          <w:p w14:paraId="390F0CFA" w14:textId="77777777" w:rsidR="00FA6FF9" w:rsidRPr="00C20C31" w:rsidRDefault="00FA6FF9" w:rsidP="0087541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r>
      <w:tr w:rsidR="00FA6FF9" w:rsidRPr="00C20C31" w14:paraId="22603B14" w14:textId="77777777" w:rsidTr="00F72A80">
        <w:trPr>
          <w:trHeight w:val="329"/>
        </w:trPr>
        <w:tc>
          <w:tcPr>
            <w:cnfStyle w:val="001000000000" w:firstRow="0" w:lastRow="0" w:firstColumn="1" w:lastColumn="0" w:oddVBand="0" w:evenVBand="0" w:oddHBand="0" w:evenHBand="0" w:firstRowFirstColumn="0" w:firstRowLastColumn="0" w:lastRowFirstColumn="0" w:lastRowLastColumn="0"/>
            <w:tcW w:w="469" w:type="pct"/>
            <w:vMerge/>
            <w:vAlign w:val="center"/>
          </w:tcPr>
          <w:p w14:paraId="10DF2118" w14:textId="77777777" w:rsidR="00FA6FF9" w:rsidRPr="00C20C31" w:rsidRDefault="00FA6FF9" w:rsidP="00875419">
            <w:pPr>
              <w:spacing w:line="240" w:lineRule="auto"/>
              <w:jc w:val="center"/>
              <w:rPr>
                <w:rFonts w:asciiTheme="minorBidi" w:eastAsia="Times New Roman" w:hAnsiTheme="minorBidi"/>
                <w:sz w:val="22"/>
                <w:lang w:val="en" w:bidi="ar-EG"/>
              </w:rPr>
            </w:pPr>
          </w:p>
        </w:tc>
        <w:tc>
          <w:tcPr>
            <w:tcW w:w="1500" w:type="pct"/>
          </w:tcPr>
          <w:p w14:paraId="0EE2D69B" w14:textId="77777777" w:rsidR="00FA6FF9" w:rsidRPr="00FA6FF9" w:rsidRDefault="00FA6FF9" w:rsidP="00FA6FF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sidRPr="00FA6FF9">
              <w:rPr>
                <w:rFonts w:asciiTheme="minorBidi" w:eastAsia="Times New Roman" w:hAnsiTheme="minorBidi"/>
                <w:b/>
                <w:bCs/>
                <w:sz w:val="22"/>
                <w:lang w:bidi="ar-EG"/>
              </w:rPr>
              <w:t>Histology</w:t>
            </w:r>
          </w:p>
          <w:p w14:paraId="2F4FB095" w14:textId="77777777" w:rsidR="00FA6FF9" w:rsidRPr="00FA6FF9" w:rsidRDefault="00FA6FF9" w:rsidP="00FA6FF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p>
          <w:p w14:paraId="5B055EFF" w14:textId="0F9C31C4" w:rsidR="00FA6FF9" w:rsidRPr="00C20C31" w:rsidRDefault="00FA6FF9" w:rsidP="004514C1">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r w:rsidRPr="00FA6FF9">
              <w:rPr>
                <w:rFonts w:asciiTheme="minorBidi" w:eastAsia="Times New Roman" w:hAnsiTheme="minorBidi"/>
                <w:b/>
                <w:bCs/>
                <w:sz w:val="22"/>
                <w:lang w:bidi="ar-EG"/>
              </w:rPr>
              <w:t xml:space="preserve">Histology of </w:t>
            </w:r>
            <w:r w:rsidR="00512C0C">
              <w:rPr>
                <w:rFonts w:asciiTheme="minorBidi" w:eastAsia="Times New Roman" w:hAnsiTheme="minorBidi"/>
                <w:b/>
                <w:bCs/>
                <w:sz w:val="22"/>
                <w:lang w:bidi="ar-EG"/>
              </w:rPr>
              <w:t>female genital tract</w:t>
            </w:r>
          </w:p>
        </w:tc>
        <w:tc>
          <w:tcPr>
            <w:tcW w:w="471" w:type="pct"/>
            <w:vMerge/>
          </w:tcPr>
          <w:p w14:paraId="781A4F33" w14:textId="77777777" w:rsidR="00FA6FF9" w:rsidRPr="00C20C31" w:rsidRDefault="00FA6FF9" w:rsidP="0087541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814" w:type="pct"/>
          </w:tcPr>
          <w:p w14:paraId="245D4D51" w14:textId="571342F0" w:rsidR="00FA6FF9" w:rsidRPr="00C20C31" w:rsidRDefault="004514C1" w:rsidP="0087541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b/>
                <w:bCs/>
                <w:sz w:val="22"/>
                <w:lang w:bidi="ar-EG"/>
              </w:rPr>
              <w:t>2</w:t>
            </w:r>
          </w:p>
        </w:tc>
        <w:tc>
          <w:tcPr>
            <w:tcW w:w="600" w:type="pct"/>
          </w:tcPr>
          <w:p w14:paraId="2A6BE495" w14:textId="3E73BA72" w:rsidR="00FA6FF9" w:rsidRPr="00C20C31" w:rsidRDefault="00512C0C" w:rsidP="0087541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b/>
                <w:bCs/>
                <w:sz w:val="22"/>
                <w:lang w:bidi="ar-EG"/>
              </w:rPr>
              <w:t>2</w:t>
            </w:r>
          </w:p>
        </w:tc>
        <w:tc>
          <w:tcPr>
            <w:tcW w:w="600" w:type="pct"/>
          </w:tcPr>
          <w:p w14:paraId="082CFEE6" w14:textId="77777777" w:rsidR="00FA6FF9" w:rsidRPr="00C20C31" w:rsidRDefault="00FA6FF9" w:rsidP="0087541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546" w:type="pct"/>
          </w:tcPr>
          <w:p w14:paraId="413B7E11" w14:textId="77777777" w:rsidR="00FA6FF9" w:rsidRPr="00C20C31" w:rsidRDefault="00FA6FF9" w:rsidP="0087541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r>
      <w:tr w:rsidR="00FA6FF9" w:rsidRPr="00C20C31" w14:paraId="67800F96" w14:textId="77777777" w:rsidTr="00F72A80">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469" w:type="pct"/>
            <w:vMerge/>
            <w:vAlign w:val="center"/>
          </w:tcPr>
          <w:p w14:paraId="6E3080AA" w14:textId="77777777" w:rsidR="00FA6FF9" w:rsidRPr="00C20C31" w:rsidRDefault="00FA6FF9" w:rsidP="00875419">
            <w:pPr>
              <w:spacing w:line="240" w:lineRule="auto"/>
              <w:jc w:val="center"/>
              <w:rPr>
                <w:rFonts w:asciiTheme="minorBidi" w:eastAsia="Times New Roman" w:hAnsiTheme="minorBidi"/>
                <w:sz w:val="22"/>
                <w:lang w:val="en" w:bidi="ar-EG"/>
              </w:rPr>
            </w:pPr>
          </w:p>
        </w:tc>
        <w:tc>
          <w:tcPr>
            <w:tcW w:w="1500" w:type="pct"/>
          </w:tcPr>
          <w:p w14:paraId="0D74C44B" w14:textId="77777777" w:rsidR="00FA6FF9" w:rsidRPr="00FA6FF9" w:rsidRDefault="00FA6FF9" w:rsidP="00FA6FF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sidRPr="00FA6FF9">
              <w:rPr>
                <w:rFonts w:asciiTheme="minorBidi" w:eastAsia="Times New Roman" w:hAnsiTheme="minorBidi"/>
                <w:b/>
                <w:bCs/>
                <w:sz w:val="22"/>
                <w:lang w:bidi="ar-EG"/>
              </w:rPr>
              <w:t>Anatomy</w:t>
            </w:r>
          </w:p>
          <w:p w14:paraId="539B38BA" w14:textId="43A1733A" w:rsidR="00FA6FF9" w:rsidRPr="00FA6FF9" w:rsidRDefault="00FA6FF9" w:rsidP="00FA6FF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sidRPr="00FA6FF9">
              <w:rPr>
                <w:rFonts w:asciiTheme="minorBidi" w:eastAsia="Times New Roman" w:hAnsiTheme="minorBidi"/>
                <w:b/>
                <w:bCs/>
                <w:sz w:val="22"/>
                <w:lang w:bidi="ar-EG"/>
              </w:rPr>
              <w:t xml:space="preserve">Gross anatomy of </w:t>
            </w:r>
            <w:r w:rsidR="00512C0C">
              <w:rPr>
                <w:rFonts w:asciiTheme="minorBidi" w:eastAsia="Times New Roman" w:hAnsiTheme="minorBidi"/>
                <w:b/>
                <w:bCs/>
                <w:sz w:val="22"/>
                <w:lang w:bidi="ar-EG"/>
              </w:rPr>
              <w:t>female genital system</w:t>
            </w:r>
          </w:p>
          <w:p w14:paraId="55C4E7FA" w14:textId="77777777" w:rsidR="00FA6FF9" w:rsidRPr="00FA6FF9" w:rsidRDefault="00FA6FF9" w:rsidP="0087541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471" w:type="pct"/>
            <w:vMerge/>
          </w:tcPr>
          <w:p w14:paraId="7E044326" w14:textId="77777777" w:rsidR="00FA6FF9" w:rsidRPr="00C20C31" w:rsidRDefault="00FA6FF9" w:rsidP="0087541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814" w:type="pct"/>
          </w:tcPr>
          <w:p w14:paraId="04910723" w14:textId="4CA3FD00" w:rsidR="00FA6FF9" w:rsidRPr="00C20C31" w:rsidRDefault="00512C0C" w:rsidP="0087541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b/>
                <w:bCs/>
                <w:sz w:val="22"/>
                <w:lang w:bidi="ar-EG"/>
              </w:rPr>
              <w:t>3</w:t>
            </w:r>
          </w:p>
        </w:tc>
        <w:tc>
          <w:tcPr>
            <w:tcW w:w="600" w:type="pct"/>
          </w:tcPr>
          <w:p w14:paraId="4ACB86C8" w14:textId="23CE5A87" w:rsidR="00FA6FF9" w:rsidRPr="00C20C31" w:rsidRDefault="00512C0C" w:rsidP="0087541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b/>
                <w:bCs/>
                <w:sz w:val="22"/>
                <w:lang w:bidi="ar-EG"/>
              </w:rPr>
              <w:t>2</w:t>
            </w:r>
          </w:p>
        </w:tc>
        <w:tc>
          <w:tcPr>
            <w:tcW w:w="600" w:type="pct"/>
          </w:tcPr>
          <w:p w14:paraId="7CFE81EA" w14:textId="77777777" w:rsidR="00FA6FF9" w:rsidRPr="00C20C31" w:rsidRDefault="00FA6FF9" w:rsidP="0087541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546" w:type="pct"/>
          </w:tcPr>
          <w:p w14:paraId="4ACAF75A" w14:textId="77777777" w:rsidR="00FA6FF9" w:rsidRPr="00C20C31" w:rsidRDefault="00FA6FF9" w:rsidP="0087541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r>
      <w:tr w:rsidR="00FA6FF9" w:rsidRPr="00C20C31" w14:paraId="276F7BC6" w14:textId="77777777" w:rsidTr="00F72A80">
        <w:trPr>
          <w:trHeight w:val="329"/>
        </w:trPr>
        <w:tc>
          <w:tcPr>
            <w:cnfStyle w:val="001000000000" w:firstRow="0" w:lastRow="0" w:firstColumn="1" w:lastColumn="0" w:oddVBand="0" w:evenVBand="0" w:oddHBand="0" w:evenHBand="0" w:firstRowFirstColumn="0" w:firstRowLastColumn="0" w:lastRowFirstColumn="0" w:lastRowLastColumn="0"/>
            <w:tcW w:w="469" w:type="pct"/>
            <w:vMerge/>
            <w:vAlign w:val="center"/>
          </w:tcPr>
          <w:p w14:paraId="6919FE82" w14:textId="77777777" w:rsidR="00FA6FF9" w:rsidRPr="00C20C31" w:rsidRDefault="00FA6FF9" w:rsidP="00875419">
            <w:pPr>
              <w:spacing w:line="240" w:lineRule="auto"/>
              <w:jc w:val="center"/>
              <w:rPr>
                <w:rFonts w:asciiTheme="minorBidi" w:eastAsia="Times New Roman" w:hAnsiTheme="minorBidi"/>
                <w:sz w:val="22"/>
                <w:lang w:val="en" w:bidi="ar-EG"/>
              </w:rPr>
            </w:pPr>
          </w:p>
        </w:tc>
        <w:tc>
          <w:tcPr>
            <w:tcW w:w="1500" w:type="pct"/>
          </w:tcPr>
          <w:p w14:paraId="767E4EC1" w14:textId="57B6823A" w:rsidR="00FA6FF9" w:rsidRPr="00FA6FF9" w:rsidRDefault="00FA6FF9" w:rsidP="00FA6FF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sidRPr="00FA6FF9">
              <w:rPr>
                <w:rFonts w:asciiTheme="minorBidi" w:eastAsia="Times New Roman" w:hAnsiTheme="minorBidi"/>
                <w:b/>
                <w:bCs/>
                <w:sz w:val="22"/>
                <w:lang w:bidi="ar-EG"/>
              </w:rPr>
              <w:t xml:space="preserve"> Anatomy</w:t>
            </w:r>
          </w:p>
          <w:p w14:paraId="2545B990" w14:textId="1E02653A" w:rsidR="00FA6FF9" w:rsidRPr="00C20C31" w:rsidRDefault="00FA6FF9" w:rsidP="00512C0C">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r w:rsidRPr="00FA6FF9">
              <w:rPr>
                <w:rFonts w:asciiTheme="minorBidi" w:eastAsia="Times New Roman" w:hAnsiTheme="minorBidi"/>
                <w:b/>
                <w:bCs/>
                <w:sz w:val="22"/>
                <w:lang w:bidi="ar-EG"/>
              </w:rPr>
              <w:t xml:space="preserve">Development of gonads Development of reproductive tubes in </w:t>
            </w:r>
            <w:proofErr w:type="spellStart"/>
            <w:r w:rsidRPr="00FA6FF9">
              <w:rPr>
                <w:rFonts w:asciiTheme="minorBidi" w:eastAsia="Times New Roman" w:hAnsiTheme="minorBidi"/>
                <w:b/>
                <w:bCs/>
                <w:sz w:val="22"/>
                <w:lang w:bidi="ar-EG"/>
              </w:rPr>
              <w:t>female</w:t>
            </w:r>
            <w:r w:rsidR="00512C0C">
              <w:rPr>
                <w:rFonts w:asciiTheme="minorBidi" w:eastAsia="Times New Roman" w:hAnsiTheme="minorBidi"/>
                <w:b/>
                <w:bCs/>
                <w:sz w:val="22"/>
                <w:lang w:bidi="ar-EG"/>
              </w:rPr>
              <w:t>,and</w:t>
            </w:r>
            <w:proofErr w:type="spellEnd"/>
            <w:r w:rsidR="00512C0C">
              <w:rPr>
                <w:rFonts w:asciiTheme="minorBidi" w:eastAsia="Times New Roman" w:hAnsiTheme="minorBidi"/>
                <w:b/>
                <w:bCs/>
                <w:sz w:val="22"/>
                <w:lang w:bidi="ar-EG"/>
              </w:rPr>
              <w:t xml:space="preserve"> development </w:t>
            </w:r>
            <w:r w:rsidR="00512C0C" w:rsidRPr="00512C0C">
              <w:rPr>
                <w:rFonts w:asciiTheme="minorBidi" w:eastAsia="Times New Roman" w:hAnsiTheme="minorBidi"/>
                <w:b/>
                <w:bCs/>
                <w:sz w:val="22"/>
                <w:lang w:bidi="ar-EG"/>
              </w:rPr>
              <w:t xml:space="preserve"> </w:t>
            </w:r>
            <w:r w:rsidR="00512C0C" w:rsidRPr="00512C0C">
              <w:rPr>
                <w:rFonts w:asciiTheme="minorBidi" w:eastAsia="Times New Roman" w:hAnsiTheme="minorBidi"/>
                <w:b/>
                <w:bCs/>
                <w:sz w:val="22"/>
                <w:lang w:bidi="ar-EG"/>
              </w:rPr>
              <w:t>reproductive tubes in male , external genitalia in male and female</w:t>
            </w:r>
          </w:p>
        </w:tc>
        <w:tc>
          <w:tcPr>
            <w:tcW w:w="471" w:type="pct"/>
            <w:vMerge/>
          </w:tcPr>
          <w:p w14:paraId="7EEC9835" w14:textId="77777777" w:rsidR="00FA6FF9" w:rsidRPr="00C20C31" w:rsidRDefault="00FA6FF9" w:rsidP="0087541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814" w:type="pct"/>
          </w:tcPr>
          <w:p w14:paraId="559833B8" w14:textId="4E3CED03" w:rsidR="00FA6FF9" w:rsidRPr="00C20C31" w:rsidRDefault="00512C0C" w:rsidP="0087541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b/>
                <w:bCs/>
                <w:sz w:val="22"/>
                <w:lang w:bidi="ar-EG"/>
              </w:rPr>
              <w:t>2</w:t>
            </w:r>
          </w:p>
        </w:tc>
        <w:tc>
          <w:tcPr>
            <w:tcW w:w="600" w:type="pct"/>
          </w:tcPr>
          <w:p w14:paraId="4B050D75" w14:textId="77777777" w:rsidR="00FA6FF9" w:rsidRPr="00C20C31" w:rsidRDefault="00FA6FF9" w:rsidP="0087541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600" w:type="pct"/>
          </w:tcPr>
          <w:p w14:paraId="1BE225C3" w14:textId="77777777" w:rsidR="00FA6FF9" w:rsidRPr="00C20C31" w:rsidRDefault="00FA6FF9" w:rsidP="0087541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546" w:type="pct"/>
          </w:tcPr>
          <w:p w14:paraId="4DCF5EAA" w14:textId="77777777" w:rsidR="00FA6FF9" w:rsidRPr="00C20C31" w:rsidRDefault="00FA6FF9" w:rsidP="0087541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r>
      <w:tr w:rsidR="00FA6FF9" w:rsidRPr="00C20C31" w14:paraId="0B344558" w14:textId="77777777" w:rsidTr="00F72A80">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469" w:type="pct"/>
            <w:vMerge/>
            <w:vAlign w:val="center"/>
          </w:tcPr>
          <w:p w14:paraId="70DB8400" w14:textId="77777777" w:rsidR="00FA6FF9" w:rsidRPr="00C20C31" w:rsidRDefault="00FA6FF9" w:rsidP="00875419">
            <w:pPr>
              <w:spacing w:line="240" w:lineRule="auto"/>
              <w:jc w:val="center"/>
              <w:rPr>
                <w:rFonts w:asciiTheme="minorBidi" w:eastAsia="Times New Roman" w:hAnsiTheme="minorBidi"/>
                <w:sz w:val="22"/>
                <w:lang w:val="en" w:bidi="ar-EG"/>
              </w:rPr>
            </w:pPr>
          </w:p>
        </w:tc>
        <w:tc>
          <w:tcPr>
            <w:tcW w:w="1500" w:type="pct"/>
          </w:tcPr>
          <w:p w14:paraId="49C8F32D" w14:textId="77777777" w:rsidR="00FA6FF9" w:rsidRPr="00FA6FF9" w:rsidRDefault="00FA6FF9" w:rsidP="00FA6FF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sidRPr="00FA6FF9">
              <w:rPr>
                <w:rFonts w:asciiTheme="minorBidi" w:eastAsia="Times New Roman" w:hAnsiTheme="minorBidi"/>
                <w:b/>
                <w:bCs/>
                <w:sz w:val="22"/>
                <w:lang w:bidi="ar-EG"/>
              </w:rPr>
              <w:t>Physiology</w:t>
            </w:r>
          </w:p>
          <w:p w14:paraId="3063E538" w14:textId="694A8C75" w:rsidR="00FA6FF9" w:rsidRPr="00C20C31" w:rsidRDefault="00FA6FF9" w:rsidP="00FA6FF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sidRPr="00FA6FF9">
              <w:rPr>
                <w:rFonts w:asciiTheme="minorBidi" w:eastAsia="Times New Roman" w:hAnsiTheme="minorBidi"/>
                <w:b/>
                <w:bCs/>
                <w:sz w:val="22"/>
                <w:lang w:bidi="ar-EG"/>
              </w:rPr>
              <w:t>Female reproductive system: An overview, oogenesis &amp; female sexual cycle.</w:t>
            </w:r>
          </w:p>
        </w:tc>
        <w:tc>
          <w:tcPr>
            <w:tcW w:w="471" w:type="pct"/>
            <w:vMerge/>
          </w:tcPr>
          <w:p w14:paraId="035D5A82" w14:textId="77777777" w:rsidR="00FA6FF9" w:rsidRPr="00C20C31" w:rsidRDefault="00FA6FF9" w:rsidP="0087541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814" w:type="pct"/>
          </w:tcPr>
          <w:p w14:paraId="2F65D371" w14:textId="6BFB4276" w:rsidR="00FA6FF9" w:rsidRPr="00C20C31" w:rsidRDefault="00FA6FF9" w:rsidP="0087541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b/>
                <w:bCs/>
                <w:sz w:val="22"/>
                <w:lang w:bidi="ar-EG"/>
              </w:rPr>
              <w:t>1</w:t>
            </w:r>
          </w:p>
        </w:tc>
        <w:tc>
          <w:tcPr>
            <w:tcW w:w="600" w:type="pct"/>
          </w:tcPr>
          <w:p w14:paraId="706D61F3" w14:textId="77777777" w:rsidR="00FA6FF9" w:rsidRPr="00C20C31" w:rsidRDefault="00FA6FF9" w:rsidP="0087541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600" w:type="pct"/>
          </w:tcPr>
          <w:p w14:paraId="2F53A78E" w14:textId="77777777" w:rsidR="00FA6FF9" w:rsidRPr="00C20C31" w:rsidRDefault="00FA6FF9" w:rsidP="0087541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546" w:type="pct"/>
          </w:tcPr>
          <w:p w14:paraId="374FCB3A" w14:textId="77777777" w:rsidR="00FA6FF9" w:rsidRPr="00C20C31" w:rsidRDefault="00FA6FF9" w:rsidP="0087541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r>
      <w:tr w:rsidR="00FA6FF9" w:rsidRPr="00C20C31" w14:paraId="4F64C079" w14:textId="77777777" w:rsidTr="00F72A80">
        <w:trPr>
          <w:trHeight w:val="329"/>
        </w:trPr>
        <w:tc>
          <w:tcPr>
            <w:cnfStyle w:val="001000000000" w:firstRow="0" w:lastRow="0" w:firstColumn="1" w:lastColumn="0" w:oddVBand="0" w:evenVBand="0" w:oddHBand="0" w:evenHBand="0" w:firstRowFirstColumn="0" w:firstRowLastColumn="0" w:lastRowFirstColumn="0" w:lastRowLastColumn="0"/>
            <w:tcW w:w="469" w:type="pct"/>
            <w:vMerge/>
            <w:vAlign w:val="center"/>
          </w:tcPr>
          <w:p w14:paraId="39C0B6C6" w14:textId="77777777" w:rsidR="00FA6FF9" w:rsidRPr="00C20C31" w:rsidRDefault="00FA6FF9" w:rsidP="00875419">
            <w:pPr>
              <w:spacing w:line="240" w:lineRule="auto"/>
              <w:jc w:val="center"/>
              <w:rPr>
                <w:rFonts w:asciiTheme="minorBidi" w:eastAsia="Times New Roman" w:hAnsiTheme="minorBidi"/>
                <w:sz w:val="22"/>
                <w:lang w:val="en" w:bidi="ar-EG"/>
              </w:rPr>
            </w:pPr>
          </w:p>
        </w:tc>
        <w:tc>
          <w:tcPr>
            <w:tcW w:w="1500" w:type="pct"/>
          </w:tcPr>
          <w:p w14:paraId="6141D651" w14:textId="77777777" w:rsidR="00FA6FF9" w:rsidRPr="00FA6FF9" w:rsidRDefault="00FA6FF9" w:rsidP="00FA6FF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sidRPr="00FA6FF9">
              <w:rPr>
                <w:rFonts w:asciiTheme="minorBidi" w:eastAsia="Times New Roman" w:hAnsiTheme="minorBidi"/>
                <w:b/>
                <w:bCs/>
                <w:sz w:val="22"/>
                <w:lang w:bidi="ar-EG"/>
              </w:rPr>
              <w:t>Microbiology</w:t>
            </w:r>
          </w:p>
          <w:p w14:paraId="35C7D664" w14:textId="1A62D47C" w:rsidR="00FA6FF9" w:rsidRDefault="00FA6FF9" w:rsidP="00FA6FF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sidRPr="00FA6FF9">
              <w:rPr>
                <w:rFonts w:asciiTheme="minorBidi" w:eastAsia="Times New Roman" w:hAnsiTheme="minorBidi"/>
                <w:b/>
                <w:bCs/>
                <w:sz w:val="22"/>
                <w:lang w:bidi="ar-EG"/>
              </w:rPr>
              <w:t>Sexually transmitted diseases</w:t>
            </w:r>
          </w:p>
          <w:p w14:paraId="603DC694" w14:textId="77777777" w:rsidR="00FA6FF9" w:rsidRPr="00FA6FF9" w:rsidRDefault="00FA6FF9" w:rsidP="00FA6FF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rPr>
            </w:pPr>
          </w:p>
          <w:p w14:paraId="3130990E" w14:textId="77777777" w:rsidR="00FA6FF9" w:rsidRPr="00C20C31" w:rsidRDefault="00FA6FF9" w:rsidP="00FA6FF9">
            <w:pPr>
              <w:bidi/>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471" w:type="pct"/>
            <w:vMerge/>
          </w:tcPr>
          <w:p w14:paraId="306C80BC" w14:textId="77777777" w:rsidR="00FA6FF9" w:rsidRPr="00C20C31" w:rsidRDefault="00FA6FF9" w:rsidP="0087541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814" w:type="pct"/>
          </w:tcPr>
          <w:p w14:paraId="4D936D2F" w14:textId="272946C7" w:rsidR="00FA6FF9" w:rsidRPr="00C20C31" w:rsidRDefault="006C654A" w:rsidP="0087541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b/>
                <w:bCs/>
                <w:sz w:val="22"/>
                <w:lang w:bidi="ar-EG"/>
              </w:rPr>
              <w:t>4</w:t>
            </w:r>
          </w:p>
        </w:tc>
        <w:tc>
          <w:tcPr>
            <w:tcW w:w="600" w:type="pct"/>
          </w:tcPr>
          <w:p w14:paraId="2BD08974" w14:textId="77777777" w:rsidR="00FA6FF9" w:rsidRPr="00C20C31" w:rsidRDefault="00FA6FF9" w:rsidP="0087541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600" w:type="pct"/>
          </w:tcPr>
          <w:p w14:paraId="7A35F7C3" w14:textId="77777777" w:rsidR="00FA6FF9" w:rsidRPr="00C20C31" w:rsidRDefault="00FA6FF9" w:rsidP="0087541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546" w:type="pct"/>
          </w:tcPr>
          <w:p w14:paraId="036EDEC4" w14:textId="77777777" w:rsidR="00FA6FF9" w:rsidRPr="00C20C31" w:rsidRDefault="00FA6FF9" w:rsidP="0087541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r>
      <w:tr w:rsidR="00724BA6" w:rsidRPr="00C20C31" w14:paraId="1E991E84" w14:textId="77777777" w:rsidTr="00F72A80">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469" w:type="pct"/>
            <w:vAlign w:val="center"/>
          </w:tcPr>
          <w:p w14:paraId="78482C59" w14:textId="77777777" w:rsidR="00724BA6" w:rsidRPr="00C20C31" w:rsidRDefault="00724BA6" w:rsidP="00875419">
            <w:pPr>
              <w:spacing w:line="240" w:lineRule="auto"/>
              <w:jc w:val="center"/>
              <w:rPr>
                <w:rFonts w:asciiTheme="minorBidi" w:eastAsia="Times New Roman" w:hAnsiTheme="minorBidi"/>
                <w:sz w:val="22"/>
                <w:rtl/>
                <w:lang w:bidi="ar-EG"/>
              </w:rPr>
            </w:pPr>
            <w:r w:rsidRPr="00C20C31">
              <w:rPr>
                <w:rFonts w:asciiTheme="minorBidi" w:eastAsia="Times New Roman" w:hAnsiTheme="minorBidi"/>
                <w:b w:val="0"/>
                <w:bCs w:val="0"/>
                <w:sz w:val="22"/>
                <w:lang w:val="en" w:bidi="ar-EG"/>
              </w:rPr>
              <w:t>3</w:t>
            </w:r>
          </w:p>
        </w:tc>
        <w:tc>
          <w:tcPr>
            <w:tcW w:w="1500" w:type="pct"/>
          </w:tcPr>
          <w:p w14:paraId="03DA4E1E" w14:textId="42B4EABF" w:rsidR="00724BA6" w:rsidRPr="00C20C31" w:rsidRDefault="00E131DC" w:rsidP="00E131DC">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r w:rsidRPr="008F7C03">
              <w:rPr>
                <w:rFonts w:asciiTheme="minorBidi" w:eastAsia="Times New Roman" w:hAnsiTheme="minorBidi"/>
                <w:b/>
                <w:bCs/>
                <w:sz w:val="22"/>
                <w:lang w:bidi="ar-EG"/>
              </w:rPr>
              <w:t>P</w:t>
            </w:r>
            <w:r w:rsidR="00724BA6" w:rsidRPr="008F7C03">
              <w:rPr>
                <w:rFonts w:asciiTheme="minorBidi" w:eastAsia="Times New Roman" w:hAnsiTheme="minorBidi"/>
                <w:b/>
                <w:bCs/>
                <w:sz w:val="22"/>
                <w:lang w:bidi="ar-EG"/>
              </w:rPr>
              <w:t>athology</w:t>
            </w:r>
            <w:r>
              <w:rPr>
                <w:rFonts w:asciiTheme="minorBidi" w:eastAsia="Times New Roman" w:hAnsiTheme="minorBidi"/>
                <w:b/>
                <w:bCs/>
                <w:sz w:val="22"/>
                <w:lang w:bidi="ar-EG"/>
              </w:rPr>
              <w:t xml:space="preserve"> </w:t>
            </w:r>
            <w:r w:rsidRPr="00E131DC">
              <w:rPr>
                <w:rFonts w:asciiTheme="minorBidi" w:eastAsia="Times New Roman" w:hAnsiTheme="minorBidi"/>
                <w:b/>
                <w:bCs/>
                <w:sz w:val="22"/>
                <w:lang w:bidi="ar-EG"/>
              </w:rPr>
              <w:t xml:space="preserve"> </w:t>
            </w:r>
            <w:r w:rsidRPr="00E131DC">
              <w:rPr>
                <w:rFonts w:asciiTheme="minorBidi" w:eastAsia="Times New Roman" w:hAnsiTheme="minorBidi"/>
                <w:b/>
                <w:bCs/>
                <w:sz w:val="22"/>
                <w:lang w:bidi="ar-EG"/>
              </w:rPr>
              <w:t>of female genital system</w:t>
            </w:r>
          </w:p>
        </w:tc>
        <w:tc>
          <w:tcPr>
            <w:tcW w:w="471" w:type="pct"/>
            <w:vMerge w:val="restart"/>
          </w:tcPr>
          <w:p w14:paraId="68F38B12" w14:textId="0F3BA836" w:rsidR="00724BA6" w:rsidRPr="00C20C31" w:rsidRDefault="00E131DC" w:rsidP="0087541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b/>
                <w:bCs/>
                <w:sz w:val="22"/>
                <w:lang w:bidi="ar-EG"/>
              </w:rPr>
              <w:t>13</w:t>
            </w:r>
          </w:p>
        </w:tc>
        <w:tc>
          <w:tcPr>
            <w:tcW w:w="814" w:type="pct"/>
          </w:tcPr>
          <w:p w14:paraId="622B17E4" w14:textId="6F23876F" w:rsidR="00724BA6" w:rsidRPr="00C20C31" w:rsidRDefault="00E131DC" w:rsidP="0087541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b/>
                <w:bCs/>
                <w:sz w:val="22"/>
                <w:lang w:bidi="ar-EG"/>
              </w:rPr>
              <w:t>7</w:t>
            </w:r>
          </w:p>
        </w:tc>
        <w:tc>
          <w:tcPr>
            <w:tcW w:w="600" w:type="pct"/>
          </w:tcPr>
          <w:p w14:paraId="2A406450" w14:textId="5B548DE7" w:rsidR="00724BA6" w:rsidRPr="00C20C31" w:rsidRDefault="00E131DC" w:rsidP="0087541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b/>
                <w:bCs/>
                <w:sz w:val="22"/>
                <w:lang w:bidi="ar-EG"/>
              </w:rPr>
              <w:t>4</w:t>
            </w:r>
          </w:p>
        </w:tc>
        <w:tc>
          <w:tcPr>
            <w:tcW w:w="600" w:type="pct"/>
          </w:tcPr>
          <w:p w14:paraId="03552CC7" w14:textId="255055B7" w:rsidR="00724BA6" w:rsidRPr="00C20C31" w:rsidRDefault="00724BA6" w:rsidP="0087541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546" w:type="pct"/>
          </w:tcPr>
          <w:p w14:paraId="75A38E5B" w14:textId="77777777" w:rsidR="00724BA6" w:rsidRPr="00C20C31" w:rsidRDefault="00724BA6" w:rsidP="0087541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r>
      <w:tr w:rsidR="00724BA6" w:rsidRPr="00C20C31" w14:paraId="72F1C9EA" w14:textId="77777777" w:rsidTr="00F72A80">
        <w:trPr>
          <w:trHeight w:val="329"/>
        </w:trPr>
        <w:tc>
          <w:tcPr>
            <w:cnfStyle w:val="001000000000" w:firstRow="0" w:lastRow="0" w:firstColumn="1" w:lastColumn="0" w:oddVBand="0" w:evenVBand="0" w:oddHBand="0" w:evenHBand="0" w:firstRowFirstColumn="0" w:firstRowLastColumn="0" w:lastRowFirstColumn="0" w:lastRowLastColumn="0"/>
            <w:tcW w:w="469" w:type="pct"/>
            <w:vAlign w:val="center"/>
          </w:tcPr>
          <w:p w14:paraId="2CCEAB9B" w14:textId="77777777" w:rsidR="00724BA6" w:rsidRPr="00C20C31" w:rsidRDefault="00724BA6" w:rsidP="00875419">
            <w:pPr>
              <w:spacing w:line="240" w:lineRule="auto"/>
              <w:jc w:val="center"/>
              <w:rPr>
                <w:rFonts w:asciiTheme="minorBidi" w:eastAsia="Times New Roman" w:hAnsiTheme="minorBidi"/>
                <w:sz w:val="22"/>
                <w:lang w:val="en" w:bidi="ar-EG"/>
              </w:rPr>
            </w:pPr>
          </w:p>
        </w:tc>
        <w:tc>
          <w:tcPr>
            <w:tcW w:w="1500" w:type="pct"/>
          </w:tcPr>
          <w:p w14:paraId="1A02D9CD" w14:textId="46695CC0" w:rsidR="00724BA6" w:rsidRPr="008F7C03" w:rsidRDefault="00724BA6" w:rsidP="008F7C03">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sidRPr="008F7C03">
              <w:rPr>
                <w:rFonts w:asciiTheme="minorBidi" w:eastAsia="Times New Roman" w:hAnsiTheme="minorBidi"/>
                <w:b/>
                <w:bCs/>
                <w:sz w:val="22"/>
                <w:lang w:bidi="ar-EG"/>
              </w:rPr>
              <w:t>Biochemistr</w:t>
            </w:r>
            <w:r>
              <w:rPr>
                <w:rFonts w:asciiTheme="minorBidi" w:eastAsia="Times New Roman" w:hAnsiTheme="minorBidi"/>
                <w:b/>
                <w:bCs/>
                <w:sz w:val="22"/>
                <w:lang w:bidi="ar-EG"/>
              </w:rPr>
              <w:t>y</w:t>
            </w:r>
          </w:p>
          <w:p w14:paraId="7A6A3A34" w14:textId="77777777" w:rsidR="00724BA6" w:rsidRPr="008F7C03" w:rsidRDefault="00724BA6" w:rsidP="008F7C03">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sidRPr="008F7C03">
              <w:rPr>
                <w:rFonts w:asciiTheme="minorBidi" w:eastAsia="Times New Roman" w:hAnsiTheme="minorBidi"/>
                <w:b/>
                <w:bCs/>
                <w:sz w:val="22"/>
                <w:lang w:bidi="ar-EG"/>
              </w:rPr>
              <w:t>Female sex hormones</w:t>
            </w:r>
          </w:p>
          <w:p w14:paraId="0F9A2510" w14:textId="77777777" w:rsidR="00724BA6" w:rsidRPr="00C20C31" w:rsidRDefault="00724BA6" w:rsidP="0087541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471" w:type="pct"/>
            <w:vMerge/>
          </w:tcPr>
          <w:p w14:paraId="278CA2CB" w14:textId="77777777" w:rsidR="00724BA6" w:rsidRPr="00C20C31" w:rsidRDefault="00724BA6" w:rsidP="0087541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814" w:type="pct"/>
          </w:tcPr>
          <w:p w14:paraId="594E0044" w14:textId="53180D76" w:rsidR="00724BA6" w:rsidRPr="00C20C31" w:rsidRDefault="00724BA6" w:rsidP="0087541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b/>
                <w:bCs/>
                <w:sz w:val="22"/>
                <w:lang w:bidi="ar-EG"/>
              </w:rPr>
              <w:t>1</w:t>
            </w:r>
          </w:p>
        </w:tc>
        <w:tc>
          <w:tcPr>
            <w:tcW w:w="600" w:type="pct"/>
          </w:tcPr>
          <w:p w14:paraId="206D0539" w14:textId="77777777" w:rsidR="00724BA6" w:rsidRPr="00C20C31" w:rsidRDefault="00724BA6" w:rsidP="0087541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600" w:type="pct"/>
          </w:tcPr>
          <w:p w14:paraId="116E315A" w14:textId="77777777" w:rsidR="00724BA6" w:rsidRPr="00C20C31" w:rsidRDefault="00724BA6" w:rsidP="0087541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546" w:type="pct"/>
          </w:tcPr>
          <w:p w14:paraId="4B6814C6" w14:textId="77777777" w:rsidR="00724BA6" w:rsidRPr="00C20C31" w:rsidRDefault="00724BA6" w:rsidP="0087541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r>
      <w:tr w:rsidR="00724BA6" w:rsidRPr="00C20C31" w14:paraId="3B4E13F7" w14:textId="77777777" w:rsidTr="00F72A80">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469" w:type="pct"/>
            <w:vAlign w:val="center"/>
          </w:tcPr>
          <w:p w14:paraId="6B8FACEA" w14:textId="77777777" w:rsidR="00724BA6" w:rsidRPr="00C20C31" w:rsidRDefault="00724BA6" w:rsidP="00875419">
            <w:pPr>
              <w:spacing w:line="240" w:lineRule="auto"/>
              <w:jc w:val="center"/>
              <w:rPr>
                <w:rFonts w:asciiTheme="minorBidi" w:eastAsia="Times New Roman" w:hAnsiTheme="minorBidi"/>
                <w:sz w:val="22"/>
                <w:lang w:val="en" w:bidi="ar-EG"/>
              </w:rPr>
            </w:pPr>
          </w:p>
        </w:tc>
        <w:tc>
          <w:tcPr>
            <w:tcW w:w="1500" w:type="pct"/>
          </w:tcPr>
          <w:p w14:paraId="515541C7" w14:textId="77777777" w:rsidR="00724BA6" w:rsidRPr="008F7C03" w:rsidRDefault="00724BA6" w:rsidP="008F7C03">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sidRPr="008F7C03">
              <w:rPr>
                <w:rFonts w:asciiTheme="minorBidi" w:eastAsia="Times New Roman" w:hAnsiTheme="minorBidi"/>
                <w:b/>
                <w:bCs/>
                <w:sz w:val="22"/>
                <w:lang w:bidi="ar-EG"/>
              </w:rPr>
              <w:t>Biochemistry</w:t>
            </w:r>
          </w:p>
          <w:p w14:paraId="01E96AD2" w14:textId="2FB1ED6F" w:rsidR="00724BA6" w:rsidRPr="00C20C31" w:rsidRDefault="00724BA6" w:rsidP="008F7C03">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r w:rsidRPr="008F7C03">
              <w:rPr>
                <w:rFonts w:asciiTheme="minorBidi" w:eastAsia="Times New Roman" w:hAnsiTheme="minorBidi"/>
                <w:b/>
                <w:bCs/>
                <w:sz w:val="22"/>
                <w:lang w:bidi="ar-EG"/>
              </w:rPr>
              <w:t>Testicular steroidogenesis</w:t>
            </w:r>
          </w:p>
        </w:tc>
        <w:tc>
          <w:tcPr>
            <w:tcW w:w="471" w:type="pct"/>
            <w:vMerge/>
          </w:tcPr>
          <w:p w14:paraId="72B3BDA6" w14:textId="77777777" w:rsidR="00724BA6" w:rsidRPr="00C20C31" w:rsidRDefault="00724BA6" w:rsidP="0087541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814" w:type="pct"/>
          </w:tcPr>
          <w:p w14:paraId="747F6E75" w14:textId="57EE971C" w:rsidR="00724BA6" w:rsidRPr="00C20C31" w:rsidRDefault="00724BA6" w:rsidP="0087541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b/>
                <w:bCs/>
                <w:sz w:val="22"/>
                <w:lang w:bidi="ar-EG"/>
              </w:rPr>
              <w:t>1</w:t>
            </w:r>
          </w:p>
        </w:tc>
        <w:tc>
          <w:tcPr>
            <w:tcW w:w="600" w:type="pct"/>
          </w:tcPr>
          <w:p w14:paraId="57BD77A9" w14:textId="77777777" w:rsidR="00724BA6" w:rsidRPr="00C20C31" w:rsidRDefault="00724BA6" w:rsidP="0087541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600" w:type="pct"/>
          </w:tcPr>
          <w:p w14:paraId="1AA483A9" w14:textId="77777777" w:rsidR="00724BA6" w:rsidRPr="00C20C31" w:rsidRDefault="00724BA6" w:rsidP="0087541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546" w:type="pct"/>
          </w:tcPr>
          <w:p w14:paraId="345BA823" w14:textId="77777777" w:rsidR="00724BA6" w:rsidRPr="00C20C31" w:rsidRDefault="00724BA6" w:rsidP="0087541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r>
      <w:tr w:rsidR="00D10DF4" w:rsidRPr="00C20C31" w14:paraId="7BBE6DBF" w14:textId="77777777" w:rsidTr="00F72A80">
        <w:trPr>
          <w:trHeight w:val="329"/>
        </w:trPr>
        <w:tc>
          <w:tcPr>
            <w:cnfStyle w:val="001000000000" w:firstRow="0" w:lastRow="0" w:firstColumn="1" w:lastColumn="0" w:oddVBand="0" w:evenVBand="0" w:oddHBand="0" w:evenHBand="0" w:firstRowFirstColumn="0" w:firstRowLastColumn="0" w:lastRowFirstColumn="0" w:lastRowLastColumn="0"/>
            <w:tcW w:w="469" w:type="pct"/>
            <w:vMerge w:val="restart"/>
            <w:vAlign w:val="center"/>
          </w:tcPr>
          <w:p w14:paraId="2C0C3FB2" w14:textId="07F6ED50" w:rsidR="00D10DF4" w:rsidRPr="00C20C31" w:rsidRDefault="00D10DF4" w:rsidP="00724BA6">
            <w:pPr>
              <w:spacing w:line="240" w:lineRule="auto"/>
              <w:jc w:val="center"/>
              <w:rPr>
                <w:rFonts w:asciiTheme="minorBidi" w:eastAsia="Times New Roman" w:hAnsiTheme="minorBidi"/>
                <w:sz w:val="22"/>
                <w:lang w:val="en" w:bidi="ar-EG"/>
              </w:rPr>
            </w:pPr>
            <w:r>
              <w:rPr>
                <w:rFonts w:asciiTheme="minorBidi" w:eastAsia="Times New Roman" w:hAnsiTheme="minorBidi"/>
                <w:sz w:val="22"/>
                <w:lang w:val="en" w:bidi="ar-EG"/>
              </w:rPr>
              <w:t>4</w:t>
            </w:r>
          </w:p>
        </w:tc>
        <w:tc>
          <w:tcPr>
            <w:tcW w:w="1500" w:type="pct"/>
          </w:tcPr>
          <w:p w14:paraId="7E6BD80C" w14:textId="77777777" w:rsidR="00D10DF4" w:rsidRPr="008F7C03" w:rsidRDefault="00D10DF4" w:rsidP="00724BA6">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sidRPr="008F7C03">
              <w:rPr>
                <w:rFonts w:asciiTheme="minorBidi" w:eastAsia="Times New Roman" w:hAnsiTheme="minorBidi"/>
                <w:b/>
                <w:bCs/>
                <w:sz w:val="22"/>
                <w:lang w:bidi="ar-EG"/>
              </w:rPr>
              <w:t>Anatomy</w:t>
            </w:r>
          </w:p>
          <w:p w14:paraId="6CF45A24" w14:textId="0A4C3C66" w:rsidR="00D10DF4" w:rsidRPr="008F7C03" w:rsidRDefault="00D10DF4" w:rsidP="00724BA6">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r w:rsidRPr="008F7C03">
              <w:rPr>
                <w:rFonts w:asciiTheme="minorBidi" w:eastAsia="Times New Roman" w:hAnsiTheme="minorBidi"/>
                <w:b/>
                <w:bCs/>
                <w:sz w:val="22"/>
                <w:lang w:bidi="ar-EG"/>
              </w:rPr>
              <w:t>Male and female external genitalia</w:t>
            </w:r>
          </w:p>
        </w:tc>
        <w:tc>
          <w:tcPr>
            <w:tcW w:w="471" w:type="pct"/>
            <w:vMerge w:val="restart"/>
          </w:tcPr>
          <w:p w14:paraId="7533060B" w14:textId="670F2B37" w:rsidR="00D10DF4" w:rsidRPr="00C20C31" w:rsidRDefault="006C654A" w:rsidP="00724BA6">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b/>
                <w:bCs/>
                <w:sz w:val="22"/>
                <w:lang w:bidi="ar-EG"/>
              </w:rPr>
              <w:t>1</w:t>
            </w:r>
          </w:p>
        </w:tc>
        <w:tc>
          <w:tcPr>
            <w:tcW w:w="814" w:type="pct"/>
          </w:tcPr>
          <w:p w14:paraId="417BD4A6" w14:textId="77777777" w:rsidR="00D10DF4" w:rsidRPr="00C20C31" w:rsidRDefault="00D10DF4" w:rsidP="00724BA6">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600" w:type="pct"/>
          </w:tcPr>
          <w:p w14:paraId="4699B980" w14:textId="29B5C83B" w:rsidR="00D10DF4" w:rsidRPr="00C20C31" w:rsidRDefault="00D10DF4" w:rsidP="00724BA6">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b/>
                <w:bCs/>
                <w:sz w:val="22"/>
                <w:lang w:bidi="ar-EG"/>
              </w:rPr>
              <w:t>2</w:t>
            </w:r>
          </w:p>
        </w:tc>
        <w:tc>
          <w:tcPr>
            <w:tcW w:w="600" w:type="pct"/>
          </w:tcPr>
          <w:p w14:paraId="126E2B22" w14:textId="77777777" w:rsidR="00D10DF4" w:rsidRPr="00C20C31" w:rsidRDefault="00D10DF4" w:rsidP="00724BA6">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546" w:type="pct"/>
          </w:tcPr>
          <w:p w14:paraId="277983B5" w14:textId="77777777" w:rsidR="00D10DF4" w:rsidRPr="00C20C31" w:rsidRDefault="00D10DF4" w:rsidP="00724BA6">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r>
      <w:tr w:rsidR="00D10DF4" w:rsidRPr="00C20C31" w14:paraId="7BA411FC" w14:textId="77777777" w:rsidTr="00F72A80">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469" w:type="pct"/>
            <w:vMerge/>
            <w:vAlign w:val="center"/>
          </w:tcPr>
          <w:p w14:paraId="116EE271" w14:textId="77777777" w:rsidR="00D10DF4" w:rsidRPr="00C20C31" w:rsidRDefault="00D10DF4" w:rsidP="00724BA6">
            <w:pPr>
              <w:spacing w:line="240" w:lineRule="auto"/>
              <w:jc w:val="center"/>
              <w:rPr>
                <w:rFonts w:asciiTheme="minorBidi" w:eastAsia="Times New Roman" w:hAnsiTheme="minorBidi"/>
                <w:sz w:val="22"/>
                <w:lang w:val="en" w:bidi="ar-EG"/>
              </w:rPr>
            </w:pPr>
          </w:p>
        </w:tc>
        <w:tc>
          <w:tcPr>
            <w:tcW w:w="1500" w:type="pct"/>
          </w:tcPr>
          <w:p w14:paraId="4BE86041" w14:textId="77777777" w:rsidR="00D10DF4" w:rsidRPr="008F7C03" w:rsidRDefault="00D10DF4" w:rsidP="00724BA6">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sidRPr="008F7C03">
              <w:rPr>
                <w:rFonts w:asciiTheme="minorBidi" w:eastAsia="Times New Roman" w:hAnsiTheme="minorBidi"/>
                <w:b/>
                <w:bCs/>
                <w:sz w:val="22"/>
                <w:lang w:bidi="ar-EG"/>
              </w:rPr>
              <w:t>Pharmacology</w:t>
            </w:r>
          </w:p>
          <w:p w14:paraId="65F1B508" w14:textId="2CC16F49" w:rsidR="00D10DF4" w:rsidRPr="00C20C31" w:rsidRDefault="00D10DF4" w:rsidP="00724BA6">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r w:rsidRPr="008F7C03">
              <w:rPr>
                <w:rFonts w:asciiTheme="minorBidi" w:eastAsia="Times New Roman" w:hAnsiTheme="minorBidi"/>
                <w:b/>
                <w:bCs/>
                <w:sz w:val="22"/>
                <w:lang w:bidi="ar-EG"/>
              </w:rPr>
              <w:t>Drugs affecting uterine contraction</w:t>
            </w:r>
          </w:p>
        </w:tc>
        <w:tc>
          <w:tcPr>
            <w:tcW w:w="471" w:type="pct"/>
            <w:vMerge/>
          </w:tcPr>
          <w:p w14:paraId="04BAE5A7" w14:textId="77777777" w:rsidR="00D10DF4" w:rsidRPr="00C20C31" w:rsidRDefault="00D10DF4" w:rsidP="00724BA6">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814" w:type="pct"/>
          </w:tcPr>
          <w:p w14:paraId="1108E0CF" w14:textId="13D71CE9" w:rsidR="00D10DF4" w:rsidRPr="00C20C31" w:rsidRDefault="00D10DF4" w:rsidP="00724BA6">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b/>
                <w:bCs/>
                <w:sz w:val="22"/>
                <w:lang w:bidi="ar-EG"/>
              </w:rPr>
              <w:t>1</w:t>
            </w:r>
          </w:p>
        </w:tc>
        <w:tc>
          <w:tcPr>
            <w:tcW w:w="600" w:type="pct"/>
          </w:tcPr>
          <w:p w14:paraId="1CA50DF6" w14:textId="77777777" w:rsidR="00D10DF4" w:rsidRPr="00C20C31" w:rsidRDefault="00D10DF4" w:rsidP="00724BA6">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600" w:type="pct"/>
          </w:tcPr>
          <w:p w14:paraId="03156904" w14:textId="77777777" w:rsidR="00D10DF4" w:rsidRPr="00C20C31" w:rsidRDefault="00D10DF4" w:rsidP="00724BA6">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546" w:type="pct"/>
          </w:tcPr>
          <w:p w14:paraId="676A7F57" w14:textId="77777777" w:rsidR="00D10DF4" w:rsidRPr="00C20C31" w:rsidRDefault="00D10DF4" w:rsidP="00724BA6">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r>
      <w:tr w:rsidR="00D10DF4" w:rsidRPr="00C20C31" w14:paraId="6EB58E69" w14:textId="77777777" w:rsidTr="00F72A80">
        <w:trPr>
          <w:trHeight w:val="329"/>
        </w:trPr>
        <w:tc>
          <w:tcPr>
            <w:cnfStyle w:val="001000000000" w:firstRow="0" w:lastRow="0" w:firstColumn="1" w:lastColumn="0" w:oddVBand="0" w:evenVBand="0" w:oddHBand="0" w:evenHBand="0" w:firstRowFirstColumn="0" w:firstRowLastColumn="0" w:lastRowFirstColumn="0" w:lastRowLastColumn="0"/>
            <w:tcW w:w="469" w:type="pct"/>
            <w:vMerge/>
            <w:vAlign w:val="center"/>
          </w:tcPr>
          <w:p w14:paraId="48085E88" w14:textId="77777777" w:rsidR="00D10DF4" w:rsidRPr="00C20C31" w:rsidRDefault="00D10DF4" w:rsidP="00724BA6">
            <w:pPr>
              <w:spacing w:line="240" w:lineRule="auto"/>
              <w:jc w:val="center"/>
              <w:rPr>
                <w:rFonts w:asciiTheme="minorBidi" w:eastAsia="Times New Roman" w:hAnsiTheme="minorBidi"/>
                <w:sz w:val="22"/>
                <w:lang w:val="en" w:bidi="ar-EG"/>
              </w:rPr>
            </w:pPr>
          </w:p>
        </w:tc>
        <w:tc>
          <w:tcPr>
            <w:tcW w:w="1500" w:type="pct"/>
          </w:tcPr>
          <w:p w14:paraId="3E7CE4DF" w14:textId="77777777" w:rsidR="00D10DF4" w:rsidRPr="008F7C03" w:rsidRDefault="00D10DF4" w:rsidP="00724BA6">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sidRPr="008F7C03">
              <w:rPr>
                <w:rFonts w:asciiTheme="minorBidi" w:eastAsia="Times New Roman" w:hAnsiTheme="minorBidi"/>
                <w:b/>
                <w:bCs/>
                <w:sz w:val="22"/>
                <w:lang w:bidi="ar-EG"/>
              </w:rPr>
              <w:t>Biochemistry</w:t>
            </w:r>
          </w:p>
          <w:p w14:paraId="58650AC3" w14:textId="77777777" w:rsidR="00D10DF4" w:rsidRPr="008F7C03" w:rsidRDefault="00D10DF4" w:rsidP="00724BA6">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sidRPr="008F7C03">
              <w:rPr>
                <w:rFonts w:asciiTheme="minorBidi" w:eastAsia="Times New Roman" w:hAnsiTheme="minorBidi"/>
                <w:b/>
                <w:bCs/>
                <w:sz w:val="22"/>
                <w:lang w:bidi="ar-EG"/>
              </w:rPr>
              <w:t>Biochemical investigations of infertility</w:t>
            </w:r>
          </w:p>
          <w:p w14:paraId="041F6C6A" w14:textId="311AF6C5" w:rsidR="00D10DF4" w:rsidRPr="00C20C31" w:rsidRDefault="00D10DF4" w:rsidP="00724BA6">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471" w:type="pct"/>
            <w:vMerge/>
          </w:tcPr>
          <w:p w14:paraId="448ECC4A" w14:textId="77777777" w:rsidR="00D10DF4" w:rsidRPr="00C20C31" w:rsidRDefault="00D10DF4" w:rsidP="00724BA6">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814" w:type="pct"/>
          </w:tcPr>
          <w:p w14:paraId="35400C0C" w14:textId="375ACD2E" w:rsidR="00D10DF4" w:rsidRPr="00C20C31" w:rsidRDefault="00D10DF4" w:rsidP="00724BA6">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b/>
                <w:bCs/>
                <w:sz w:val="22"/>
                <w:lang w:bidi="ar-EG"/>
              </w:rPr>
              <w:t>1</w:t>
            </w:r>
          </w:p>
        </w:tc>
        <w:tc>
          <w:tcPr>
            <w:tcW w:w="600" w:type="pct"/>
          </w:tcPr>
          <w:p w14:paraId="751B080A" w14:textId="77777777" w:rsidR="00D10DF4" w:rsidRPr="00C20C31" w:rsidRDefault="00D10DF4" w:rsidP="00724BA6">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600" w:type="pct"/>
          </w:tcPr>
          <w:p w14:paraId="2910661D" w14:textId="77777777" w:rsidR="00D10DF4" w:rsidRPr="00C20C31" w:rsidRDefault="00D10DF4" w:rsidP="00724BA6">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546" w:type="pct"/>
          </w:tcPr>
          <w:p w14:paraId="752A3163" w14:textId="77777777" w:rsidR="00D10DF4" w:rsidRPr="00C20C31" w:rsidRDefault="00D10DF4" w:rsidP="00724BA6">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r>
      <w:tr w:rsidR="00D10DF4" w:rsidRPr="00C20C31" w14:paraId="6A7455A8" w14:textId="77777777" w:rsidTr="00F72A80">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469" w:type="pct"/>
            <w:vMerge/>
            <w:vAlign w:val="center"/>
          </w:tcPr>
          <w:p w14:paraId="73951E77" w14:textId="77777777" w:rsidR="00D10DF4" w:rsidRPr="00C20C31" w:rsidRDefault="00D10DF4" w:rsidP="00724BA6">
            <w:pPr>
              <w:spacing w:line="240" w:lineRule="auto"/>
              <w:jc w:val="center"/>
              <w:rPr>
                <w:rFonts w:asciiTheme="minorBidi" w:eastAsia="Times New Roman" w:hAnsiTheme="minorBidi"/>
                <w:sz w:val="22"/>
                <w:lang w:val="en" w:bidi="ar-EG"/>
              </w:rPr>
            </w:pPr>
          </w:p>
        </w:tc>
        <w:tc>
          <w:tcPr>
            <w:tcW w:w="1500" w:type="pct"/>
          </w:tcPr>
          <w:p w14:paraId="3ABEC194" w14:textId="317E3E98" w:rsidR="00D10DF4" w:rsidRPr="00C20C31" w:rsidRDefault="00D10DF4" w:rsidP="00724BA6">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r w:rsidRPr="00724BA6">
              <w:rPr>
                <w:rFonts w:asciiTheme="minorBidi" w:eastAsia="Times New Roman" w:hAnsiTheme="minorBidi"/>
                <w:b/>
                <w:bCs/>
                <w:sz w:val="22"/>
                <w:lang w:bidi="ar-EG"/>
              </w:rPr>
              <w:t>PV examination</w:t>
            </w:r>
          </w:p>
        </w:tc>
        <w:tc>
          <w:tcPr>
            <w:tcW w:w="471" w:type="pct"/>
            <w:vMerge/>
          </w:tcPr>
          <w:p w14:paraId="43151877" w14:textId="77777777" w:rsidR="00D10DF4" w:rsidRPr="00C20C31" w:rsidRDefault="00D10DF4" w:rsidP="00724BA6">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814" w:type="pct"/>
          </w:tcPr>
          <w:p w14:paraId="1B5874EF" w14:textId="77777777" w:rsidR="00D10DF4" w:rsidRPr="00C20C31" w:rsidRDefault="00D10DF4" w:rsidP="00724BA6">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600" w:type="pct"/>
          </w:tcPr>
          <w:p w14:paraId="2B8AB74A" w14:textId="77777777" w:rsidR="00D10DF4" w:rsidRPr="00C20C31" w:rsidRDefault="00D10DF4" w:rsidP="00724BA6">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600" w:type="pct"/>
          </w:tcPr>
          <w:p w14:paraId="03A649C9" w14:textId="77777777" w:rsidR="00D10DF4" w:rsidRPr="00C20C31" w:rsidRDefault="00D10DF4" w:rsidP="00724BA6">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546" w:type="pct"/>
          </w:tcPr>
          <w:p w14:paraId="1D694477" w14:textId="6607D823" w:rsidR="00D10DF4" w:rsidRPr="00C20C31" w:rsidRDefault="006C654A" w:rsidP="00724BA6">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b/>
                <w:bCs/>
                <w:sz w:val="22"/>
                <w:lang w:bidi="ar-EG"/>
              </w:rPr>
              <w:t>2</w:t>
            </w:r>
          </w:p>
        </w:tc>
      </w:tr>
      <w:tr w:rsidR="00D10DF4" w:rsidRPr="00C20C31" w14:paraId="4C743464" w14:textId="77777777" w:rsidTr="00F72A80">
        <w:trPr>
          <w:trHeight w:val="329"/>
        </w:trPr>
        <w:tc>
          <w:tcPr>
            <w:cnfStyle w:val="001000000000" w:firstRow="0" w:lastRow="0" w:firstColumn="1" w:lastColumn="0" w:oddVBand="0" w:evenVBand="0" w:oddHBand="0" w:evenHBand="0" w:firstRowFirstColumn="0" w:firstRowLastColumn="0" w:lastRowFirstColumn="0" w:lastRowLastColumn="0"/>
            <w:tcW w:w="469" w:type="pct"/>
            <w:vMerge/>
            <w:vAlign w:val="center"/>
          </w:tcPr>
          <w:p w14:paraId="248D72B9" w14:textId="77777777" w:rsidR="00D10DF4" w:rsidRPr="00C20C31" w:rsidRDefault="00D10DF4" w:rsidP="00724BA6">
            <w:pPr>
              <w:spacing w:line="240" w:lineRule="auto"/>
              <w:jc w:val="center"/>
              <w:rPr>
                <w:rFonts w:asciiTheme="minorBidi" w:eastAsia="Times New Roman" w:hAnsiTheme="minorBidi"/>
                <w:sz w:val="22"/>
                <w:lang w:val="en" w:bidi="ar-EG"/>
              </w:rPr>
            </w:pPr>
          </w:p>
        </w:tc>
        <w:tc>
          <w:tcPr>
            <w:tcW w:w="1500" w:type="pct"/>
          </w:tcPr>
          <w:p w14:paraId="1F18DC83" w14:textId="77777777" w:rsidR="00D10DF4" w:rsidRPr="00D10DF4" w:rsidRDefault="00D10DF4" w:rsidP="00D10DF4">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sidRPr="00D10DF4">
              <w:rPr>
                <w:rFonts w:asciiTheme="minorBidi" w:eastAsia="Times New Roman" w:hAnsiTheme="minorBidi"/>
                <w:b/>
                <w:bCs/>
                <w:sz w:val="22"/>
                <w:lang w:bidi="ar-EG"/>
              </w:rPr>
              <w:t>) Gynecology</w:t>
            </w:r>
          </w:p>
          <w:p w14:paraId="6176F361" w14:textId="38316A49" w:rsidR="00D10DF4" w:rsidRPr="00C20C31" w:rsidRDefault="00D10DF4" w:rsidP="00D10DF4">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sidRPr="00D10DF4">
              <w:rPr>
                <w:rFonts w:asciiTheme="minorBidi" w:eastAsia="Times New Roman" w:hAnsiTheme="minorBidi"/>
                <w:b/>
                <w:bCs/>
                <w:sz w:val="22"/>
                <w:lang w:bidi="ar-EG"/>
              </w:rPr>
              <w:t>Polycystic Ovary Disease</w:t>
            </w:r>
          </w:p>
        </w:tc>
        <w:tc>
          <w:tcPr>
            <w:tcW w:w="471" w:type="pct"/>
            <w:vMerge/>
          </w:tcPr>
          <w:p w14:paraId="2B63C338" w14:textId="77777777" w:rsidR="00D10DF4" w:rsidRPr="00C20C31" w:rsidRDefault="00D10DF4" w:rsidP="00724BA6">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814" w:type="pct"/>
          </w:tcPr>
          <w:p w14:paraId="2D44F796" w14:textId="7F5AE747" w:rsidR="00D10DF4" w:rsidRPr="00C20C31" w:rsidRDefault="006C654A" w:rsidP="00724BA6">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b/>
                <w:bCs/>
                <w:sz w:val="22"/>
                <w:lang w:bidi="ar-EG"/>
              </w:rPr>
              <w:t>2</w:t>
            </w:r>
          </w:p>
        </w:tc>
        <w:tc>
          <w:tcPr>
            <w:tcW w:w="600" w:type="pct"/>
          </w:tcPr>
          <w:p w14:paraId="49DB10D4" w14:textId="13187BDD" w:rsidR="00D10DF4" w:rsidRPr="00C20C31" w:rsidRDefault="00D10DF4" w:rsidP="00724BA6">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600" w:type="pct"/>
          </w:tcPr>
          <w:p w14:paraId="74217EF6" w14:textId="3CD62BCB" w:rsidR="00D10DF4" w:rsidRPr="00C20C31" w:rsidRDefault="00D10DF4" w:rsidP="00724BA6">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546" w:type="pct"/>
          </w:tcPr>
          <w:p w14:paraId="44109D6D" w14:textId="77777777" w:rsidR="00D10DF4" w:rsidRPr="00C20C31" w:rsidRDefault="00D10DF4" w:rsidP="00724BA6">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r>
      <w:tr w:rsidR="00D10DF4" w:rsidRPr="00C20C31" w14:paraId="3BF256B4" w14:textId="77777777" w:rsidTr="00F72A80">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469" w:type="pct"/>
            <w:vMerge/>
            <w:vAlign w:val="center"/>
          </w:tcPr>
          <w:p w14:paraId="1E1849C8" w14:textId="77777777" w:rsidR="00D10DF4" w:rsidRPr="00C20C31" w:rsidRDefault="00D10DF4" w:rsidP="00724BA6">
            <w:pPr>
              <w:spacing w:line="240" w:lineRule="auto"/>
              <w:jc w:val="center"/>
              <w:rPr>
                <w:rFonts w:asciiTheme="minorBidi" w:eastAsia="Times New Roman" w:hAnsiTheme="minorBidi"/>
                <w:sz w:val="22"/>
                <w:lang w:val="en" w:bidi="ar-EG"/>
              </w:rPr>
            </w:pPr>
          </w:p>
        </w:tc>
        <w:tc>
          <w:tcPr>
            <w:tcW w:w="1500" w:type="pct"/>
          </w:tcPr>
          <w:p w14:paraId="697970A2" w14:textId="77777777" w:rsidR="00D10DF4" w:rsidRPr="00D10DF4" w:rsidRDefault="00D10DF4" w:rsidP="00D10DF4">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sidRPr="00D10DF4">
              <w:rPr>
                <w:rFonts w:asciiTheme="minorBidi" w:eastAsia="Times New Roman" w:hAnsiTheme="minorBidi"/>
                <w:b/>
                <w:bCs/>
                <w:sz w:val="22"/>
                <w:lang w:bidi="ar-EG"/>
              </w:rPr>
              <w:t>physiology</w:t>
            </w:r>
          </w:p>
          <w:p w14:paraId="24D341B1" w14:textId="4B367F5D" w:rsidR="00D10DF4" w:rsidRPr="00D10DF4" w:rsidRDefault="00D10DF4" w:rsidP="00D10DF4">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r w:rsidRPr="00D10DF4">
              <w:rPr>
                <w:rFonts w:asciiTheme="minorBidi" w:eastAsia="Times New Roman" w:hAnsiTheme="minorBidi"/>
                <w:b/>
                <w:bCs/>
                <w:sz w:val="22"/>
                <w:lang w:bidi="ar-EG"/>
              </w:rPr>
              <w:t>Hormonal function of the ovary &amp; pituitary</w:t>
            </w:r>
          </w:p>
        </w:tc>
        <w:tc>
          <w:tcPr>
            <w:tcW w:w="471" w:type="pct"/>
            <w:vMerge/>
          </w:tcPr>
          <w:p w14:paraId="578BFA71" w14:textId="77777777" w:rsidR="00D10DF4" w:rsidRPr="00C20C31" w:rsidRDefault="00D10DF4" w:rsidP="00724BA6">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814" w:type="pct"/>
          </w:tcPr>
          <w:p w14:paraId="3013A468" w14:textId="4DD38F71" w:rsidR="00D10DF4" w:rsidRPr="00C20C31" w:rsidRDefault="00D10DF4" w:rsidP="00724BA6">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b/>
                <w:bCs/>
                <w:sz w:val="22"/>
                <w:lang w:bidi="ar-EG"/>
              </w:rPr>
              <w:t>1</w:t>
            </w:r>
          </w:p>
        </w:tc>
        <w:tc>
          <w:tcPr>
            <w:tcW w:w="600" w:type="pct"/>
          </w:tcPr>
          <w:p w14:paraId="7C96FE12" w14:textId="77777777" w:rsidR="00D10DF4" w:rsidRPr="00C20C31" w:rsidRDefault="00D10DF4" w:rsidP="00724BA6">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600" w:type="pct"/>
          </w:tcPr>
          <w:p w14:paraId="479E0601" w14:textId="77777777" w:rsidR="00D10DF4" w:rsidRPr="00C20C31" w:rsidRDefault="00D10DF4" w:rsidP="00724BA6">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546" w:type="pct"/>
          </w:tcPr>
          <w:p w14:paraId="14592BCF" w14:textId="77777777" w:rsidR="00D10DF4" w:rsidRPr="00C20C31" w:rsidRDefault="00D10DF4" w:rsidP="00724BA6">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r>
      <w:tr w:rsidR="00D10DF4" w:rsidRPr="00C20C31" w14:paraId="34623D08" w14:textId="77777777" w:rsidTr="00F72A80">
        <w:trPr>
          <w:trHeight w:val="329"/>
        </w:trPr>
        <w:tc>
          <w:tcPr>
            <w:cnfStyle w:val="001000000000" w:firstRow="0" w:lastRow="0" w:firstColumn="1" w:lastColumn="0" w:oddVBand="0" w:evenVBand="0" w:oddHBand="0" w:evenHBand="0" w:firstRowFirstColumn="0" w:firstRowLastColumn="0" w:lastRowFirstColumn="0" w:lastRowLastColumn="0"/>
            <w:tcW w:w="469" w:type="pct"/>
            <w:vMerge/>
            <w:vAlign w:val="center"/>
          </w:tcPr>
          <w:p w14:paraId="4CDB34DA" w14:textId="77777777" w:rsidR="00D10DF4" w:rsidRPr="00C20C31" w:rsidRDefault="00D10DF4" w:rsidP="00724BA6">
            <w:pPr>
              <w:spacing w:line="240" w:lineRule="auto"/>
              <w:jc w:val="center"/>
              <w:rPr>
                <w:rFonts w:asciiTheme="minorBidi" w:eastAsia="Times New Roman" w:hAnsiTheme="minorBidi"/>
                <w:sz w:val="22"/>
                <w:lang w:val="en" w:bidi="ar-EG"/>
              </w:rPr>
            </w:pPr>
          </w:p>
        </w:tc>
        <w:tc>
          <w:tcPr>
            <w:tcW w:w="1500" w:type="pct"/>
          </w:tcPr>
          <w:p w14:paraId="2997A0E0" w14:textId="77777777" w:rsidR="00D10DF4" w:rsidRPr="00D10DF4" w:rsidRDefault="00D10DF4" w:rsidP="00D10DF4">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sidRPr="00D10DF4">
              <w:rPr>
                <w:rFonts w:asciiTheme="minorBidi" w:eastAsia="Times New Roman" w:hAnsiTheme="minorBidi"/>
                <w:b/>
                <w:bCs/>
                <w:sz w:val="22"/>
                <w:lang w:bidi="ar-EG"/>
              </w:rPr>
              <w:t>Physiology</w:t>
            </w:r>
          </w:p>
          <w:p w14:paraId="390378C8" w14:textId="77777777" w:rsidR="00D10DF4" w:rsidRPr="00D10DF4" w:rsidRDefault="00D10DF4" w:rsidP="00D10DF4">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rPr>
            </w:pPr>
            <w:r w:rsidRPr="00D10DF4">
              <w:rPr>
                <w:rFonts w:asciiTheme="minorBidi" w:eastAsia="Times New Roman" w:hAnsiTheme="minorBidi"/>
                <w:b/>
                <w:bCs/>
                <w:sz w:val="22"/>
                <w:lang w:val="en-GB" w:bidi="ar-EG"/>
              </w:rPr>
              <w:t>T</w:t>
            </w:r>
            <w:r w:rsidRPr="00D10DF4">
              <w:rPr>
                <w:rFonts w:asciiTheme="minorBidi" w:eastAsia="Times New Roman" w:hAnsiTheme="minorBidi"/>
                <w:b/>
                <w:bCs/>
                <w:sz w:val="22"/>
                <w:lang w:bidi="ar-EG"/>
              </w:rPr>
              <w:t>he Puberty Onset &amp; the Major Physiological Changes</w:t>
            </w:r>
          </w:p>
          <w:p w14:paraId="108779F9" w14:textId="77777777" w:rsidR="00D10DF4" w:rsidRPr="00C20C31" w:rsidRDefault="00D10DF4" w:rsidP="00724BA6">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rPr>
            </w:pPr>
          </w:p>
        </w:tc>
        <w:tc>
          <w:tcPr>
            <w:tcW w:w="471" w:type="pct"/>
            <w:vMerge/>
          </w:tcPr>
          <w:p w14:paraId="385EF2B7" w14:textId="77777777" w:rsidR="00D10DF4" w:rsidRPr="00C20C31" w:rsidRDefault="00D10DF4" w:rsidP="00724BA6">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814" w:type="pct"/>
          </w:tcPr>
          <w:p w14:paraId="2D92253B" w14:textId="7D7A09B6" w:rsidR="00D10DF4" w:rsidRPr="00C20C31" w:rsidRDefault="00D10DF4" w:rsidP="00724BA6">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b/>
                <w:bCs/>
                <w:sz w:val="22"/>
                <w:lang w:bidi="ar-EG"/>
              </w:rPr>
              <w:t>1</w:t>
            </w:r>
          </w:p>
        </w:tc>
        <w:tc>
          <w:tcPr>
            <w:tcW w:w="600" w:type="pct"/>
          </w:tcPr>
          <w:p w14:paraId="5AAB1E9A" w14:textId="77777777" w:rsidR="00D10DF4" w:rsidRPr="00C20C31" w:rsidRDefault="00D10DF4" w:rsidP="00724BA6">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600" w:type="pct"/>
          </w:tcPr>
          <w:p w14:paraId="71C1CF70" w14:textId="77777777" w:rsidR="00D10DF4" w:rsidRPr="00C20C31" w:rsidRDefault="00D10DF4" w:rsidP="00724BA6">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546" w:type="pct"/>
          </w:tcPr>
          <w:p w14:paraId="333FDF32" w14:textId="77777777" w:rsidR="00D10DF4" w:rsidRPr="00C20C31" w:rsidRDefault="00D10DF4" w:rsidP="00724BA6">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r>
      <w:tr w:rsidR="00C223EC" w:rsidRPr="00C20C31" w14:paraId="6C838A5B" w14:textId="77777777" w:rsidTr="00F72A80">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469" w:type="pct"/>
            <w:vMerge w:val="restart"/>
            <w:vAlign w:val="center"/>
          </w:tcPr>
          <w:p w14:paraId="0DE0C8ED" w14:textId="5EAF1322" w:rsidR="00C223EC" w:rsidRPr="00C20C31" w:rsidRDefault="00C223EC" w:rsidP="00875419">
            <w:pPr>
              <w:spacing w:line="240" w:lineRule="auto"/>
              <w:jc w:val="center"/>
              <w:rPr>
                <w:rFonts w:asciiTheme="minorBidi" w:eastAsia="Times New Roman" w:hAnsiTheme="minorBidi"/>
                <w:sz w:val="22"/>
                <w:lang w:val="en" w:bidi="ar-EG"/>
              </w:rPr>
            </w:pPr>
            <w:r>
              <w:rPr>
                <w:rFonts w:asciiTheme="minorBidi" w:eastAsia="Times New Roman" w:hAnsiTheme="minorBidi"/>
                <w:sz w:val="22"/>
                <w:lang w:val="en" w:bidi="ar-EG"/>
              </w:rPr>
              <w:t>5</w:t>
            </w:r>
          </w:p>
        </w:tc>
        <w:tc>
          <w:tcPr>
            <w:tcW w:w="1500" w:type="pct"/>
          </w:tcPr>
          <w:p w14:paraId="1283F8F4" w14:textId="77777777" w:rsidR="00C223EC" w:rsidRPr="00D10DF4" w:rsidRDefault="00C223EC" w:rsidP="00D10DF4">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sidRPr="00D10DF4">
              <w:rPr>
                <w:rFonts w:asciiTheme="minorBidi" w:eastAsia="Times New Roman" w:hAnsiTheme="minorBidi"/>
                <w:b/>
                <w:bCs/>
                <w:sz w:val="22"/>
                <w:lang w:bidi="ar-EG"/>
              </w:rPr>
              <w:t>Biochemistry</w:t>
            </w:r>
          </w:p>
          <w:p w14:paraId="6BF26568" w14:textId="77777777" w:rsidR="00C223EC" w:rsidRPr="00D10DF4" w:rsidRDefault="00C223EC" w:rsidP="00D10DF4">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rPr>
            </w:pPr>
            <w:r w:rsidRPr="00D10DF4">
              <w:rPr>
                <w:rFonts w:asciiTheme="minorBidi" w:eastAsia="Times New Roman" w:hAnsiTheme="minorBidi"/>
                <w:b/>
                <w:bCs/>
                <w:sz w:val="22"/>
                <w:lang w:bidi="ar-EG"/>
              </w:rPr>
              <w:t>Disorders  of gonadal function in  male and female</w:t>
            </w:r>
          </w:p>
          <w:p w14:paraId="0388DE01" w14:textId="77777777" w:rsidR="00C223EC" w:rsidRPr="00C20C31" w:rsidRDefault="00C223EC" w:rsidP="00D10DF4">
            <w:pPr>
              <w:bidi/>
              <w:spacing w:line="240" w:lineRule="auto"/>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rPr>
            </w:pPr>
          </w:p>
        </w:tc>
        <w:tc>
          <w:tcPr>
            <w:tcW w:w="471" w:type="pct"/>
            <w:vMerge w:val="restart"/>
          </w:tcPr>
          <w:p w14:paraId="34B97ECB" w14:textId="28C6338F" w:rsidR="00C223EC" w:rsidRPr="00C20C31" w:rsidRDefault="00E131DC" w:rsidP="0087541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b/>
                <w:bCs/>
                <w:sz w:val="22"/>
                <w:lang w:bidi="ar-EG"/>
              </w:rPr>
              <w:t>6</w:t>
            </w:r>
          </w:p>
        </w:tc>
        <w:tc>
          <w:tcPr>
            <w:tcW w:w="814" w:type="pct"/>
          </w:tcPr>
          <w:p w14:paraId="4B41EE96" w14:textId="145E1DB8" w:rsidR="00C223EC" w:rsidRPr="00C20C31" w:rsidRDefault="00C223EC" w:rsidP="0087541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b/>
                <w:bCs/>
                <w:sz w:val="22"/>
                <w:lang w:bidi="ar-EG"/>
              </w:rPr>
              <w:t>1</w:t>
            </w:r>
          </w:p>
        </w:tc>
        <w:tc>
          <w:tcPr>
            <w:tcW w:w="600" w:type="pct"/>
          </w:tcPr>
          <w:p w14:paraId="3B6ADD37" w14:textId="77777777" w:rsidR="00C223EC" w:rsidRPr="00C20C31" w:rsidRDefault="00C223EC" w:rsidP="0087541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600" w:type="pct"/>
          </w:tcPr>
          <w:p w14:paraId="0DB54FF7" w14:textId="77777777" w:rsidR="00C223EC" w:rsidRPr="00C20C31" w:rsidRDefault="00C223EC" w:rsidP="0087541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546" w:type="pct"/>
          </w:tcPr>
          <w:p w14:paraId="7FC9670E" w14:textId="77777777" w:rsidR="00C223EC" w:rsidRPr="00C20C31" w:rsidRDefault="00C223EC" w:rsidP="0087541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r>
      <w:tr w:rsidR="00C223EC" w:rsidRPr="00C20C31" w14:paraId="00FACA48" w14:textId="77777777" w:rsidTr="00F72A80">
        <w:trPr>
          <w:trHeight w:val="329"/>
        </w:trPr>
        <w:tc>
          <w:tcPr>
            <w:cnfStyle w:val="001000000000" w:firstRow="0" w:lastRow="0" w:firstColumn="1" w:lastColumn="0" w:oddVBand="0" w:evenVBand="0" w:oddHBand="0" w:evenHBand="0" w:firstRowFirstColumn="0" w:firstRowLastColumn="0" w:lastRowFirstColumn="0" w:lastRowLastColumn="0"/>
            <w:tcW w:w="469" w:type="pct"/>
            <w:vMerge/>
            <w:vAlign w:val="center"/>
          </w:tcPr>
          <w:p w14:paraId="00C5E962" w14:textId="77777777" w:rsidR="00C223EC" w:rsidRDefault="00C223EC" w:rsidP="00875419">
            <w:pPr>
              <w:spacing w:line="240" w:lineRule="auto"/>
              <w:jc w:val="center"/>
              <w:rPr>
                <w:rFonts w:asciiTheme="minorBidi" w:eastAsia="Times New Roman" w:hAnsiTheme="minorBidi"/>
                <w:sz w:val="22"/>
                <w:lang w:val="en" w:bidi="ar-EG"/>
              </w:rPr>
            </w:pPr>
          </w:p>
        </w:tc>
        <w:tc>
          <w:tcPr>
            <w:tcW w:w="1500" w:type="pct"/>
          </w:tcPr>
          <w:p w14:paraId="06693B60" w14:textId="77777777" w:rsidR="00C223EC" w:rsidRPr="00D10DF4" w:rsidRDefault="00C223EC" w:rsidP="00D10DF4">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sidRPr="00D10DF4">
              <w:rPr>
                <w:rFonts w:asciiTheme="minorBidi" w:eastAsia="Times New Roman" w:hAnsiTheme="minorBidi"/>
                <w:b/>
                <w:bCs/>
                <w:sz w:val="22"/>
                <w:lang w:bidi="ar-EG"/>
              </w:rPr>
              <w:t>Pharmacology</w:t>
            </w:r>
          </w:p>
          <w:p w14:paraId="43970861" w14:textId="10E92331" w:rsidR="00C223EC" w:rsidRPr="00C20C31" w:rsidRDefault="00C223EC" w:rsidP="00D10DF4">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Pr>
            </w:pPr>
            <w:r w:rsidRPr="00D10DF4">
              <w:rPr>
                <w:rFonts w:asciiTheme="minorBidi" w:eastAsia="Times New Roman" w:hAnsiTheme="minorBidi"/>
                <w:b/>
                <w:bCs/>
                <w:sz w:val="22"/>
                <w:lang w:bidi="ar-EG"/>
              </w:rPr>
              <w:t>Female sex steroids and hormonal contraceptives</w:t>
            </w:r>
          </w:p>
        </w:tc>
        <w:tc>
          <w:tcPr>
            <w:tcW w:w="471" w:type="pct"/>
            <w:vMerge/>
          </w:tcPr>
          <w:p w14:paraId="1429386D" w14:textId="77777777" w:rsidR="00C223EC" w:rsidRPr="00C20C31" w:rsidRDefault="00C223EC" w:rsidP="0087541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814" w:type="pct"/>
          </w:tcPr>
          <w:p w14:paraId="0C665B9B" w14:textId="5AF7B624" w:rsidR="00C223EC" w:rsidRPr="00C20C31" w:rsidRDefault="00C223EC" w:rsidP="0087541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b/>
                <w:bCs/>
                <w:sz w:val="22"/>
                <w:lang w:bidi="ar-EG"/>
              </w:rPr>
              <w:t>1</w:t>
            </w:r>
          </w:p>
        </w:tc>
        <w:tc>
          <w:tcPr>
            <w:tcW w:w="600" w:type="pct"/>
          </w:tcPr>
          <w:p w14:paraId="4DD51104" w14:textId="77777777" w:rsidR="00C223EC" w:rsidRPr="00C20C31" w:rsidRDefault="00C223EC" w:rsidP="0087541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600" w:type="pct"/>
          </w:tcPr>
          <w:p w14:paraId="01FA99C7" w14:textId="43145EAA" w:rsidR="00C223EC" w:rsidRPr="00C20C31" w:rsidRDefault="00C223EC" w:rsidP="00D10DF4">
            <w:pPr>
              <w:bidi/>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546" w:type="pct"/>
          </w:tcPr>
          <w:p w14:paraId="05EA1A2C" w14:textId="77777777" w:rsidR="00C223EC" w:rsidRPr="00C20C31" w:rsidRDefault="00C223EC" w:rsidP="0087541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r>
      <w:tr w:rsidR="00C223EC" w:rsidRPr="00C20C31" w14:paraId="03F19C30" w14:textId="77777777" w:rsidTr="00F72A80">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469" w:type="pct"/>
            <w:vMerge/>
            <w:vAlign w:val="center"/>
          </w:tcPr>
          <w:p w14:paraId="341E6681" w14:textId="77777777" w:rsidR="00C223EC" w:rsidRDefault="00C223EC" w:rsidP="00875419">
            <w:pPr>
              <w:spacing w:line="240" w:lineRule="auto"/>
              <w:jc w:val="center"/>
              <w:rPr>
                <w:rFonts w:asciiTheme="minorBidi" w:eastAsia="Times New Roman" w:hAnsiTheme="minorBidi"/>
                <w:sz w:val="22"/>
                <w:lang w:val="en" w:bidi="ar-EG"/>
              </w:rPr>
            </w:pPr>
          </w:p>
        </w:tc>
        <w:tc>
          <w:tcPr>
            <w:tcW w:w="1500" w:type="pct"/>
          </w:tcPr>
          <w:p w14:paraId="16665715" w14:textId="77777777" w:rsidR="00C223EC" w:rsidRPr="00D10DF4" w:rsidRDefault="00C223EC" w:rsidP="00D10DF4">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sidRPr="00D10DF4">
              <w:rPr>
                <w:rFonts w:asciiTheme="minorBidi" w:eastAsia="Times New Roman" w:hAnsiTheme="minorBidi"/>
                <w:b/>
                <w:bCs/>
                <w:sz w:val="22"/>
                <w:lang w:bidi="ar-EG"/>
              </w:rPr>
              <w:t>Biochemistry</w:t>
            </w:r>
          </w:p>
          <w:p w14:paraId="0D4F3045" w14:textId="49B3C2D9" w:rsidR="00C223EC" w:rsidRPr="00C20C31" w:rsidRDefault="00C223EC" w:rsidP="00D10DF4">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r w:rsidRPr="00D10DF4">
              <w:rPr>
                <w:rFonts w:asciiTheme="minorBidi" w:eastAsia="Times New Roman" w:hAnsiTheme="minorBidi"/>
                <w:b/>
                <w:bCs/>
                <w:sz w:val="22"/>
                <w:lang w:bidi="ar-EG"/>
              </w:rPr>
              <w:t>Disorder of gonadal function</w:t>
            </w:r>
          </w:p>
        </w:tc>
        <w:tc>
          <w:tcPr>
            <w:tcW w:w="471" w:type="pct"/>
            <w:vMerge/>
          </w:tcPr>
          <w:p w14:paraId="31FB6C88" w14:textId="77777777" w:rsidR="00C223EC" w:rsidRPr="00C20C31" w:rsidRDefault="00C223EC" w:rsidP="0087541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814" w:type="pct"/>
          </w:tcPr>
          <w:p w14:paraId="157F705B" w14:textId="646C645F" w:rsidR="00C223EC" w:rsidRPr="00C20C31" w:rsidRDefault="006C654A" w:rsidP="0087541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b/>
                <w:bCs/>
                <w:sz w:val="22"/>
                <w:lang w:bidi="ar-EG"/>
              </w:rPr>
              <w:t>2</w:t>
            </w:r>
          </w:p>
        </w:tc>
        <w:tc>
          <w:tcPr>
            <w:tcW w:w="600" w:type="pct"/>
          </w:tcPr>
          <w:p w14:paraId="55060975" w14:textId="3BEBE992" w:rsidR="00C223EC" w:rsidRPr="00C20C31" w:rsidRDefault="00C223EC" w:rsidP="0087541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600" w:type="pct"/>
          </w:tcPr>
          <w:p w14:paraId="63A5A265" w14:textId="77777777" w:rsidR="00C223EC" w:rsidRPr="00C20C31" w:rsidRDefault="00C223EC" w:rsidP="0087541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546" w:type="pct"/>
          </w:tcPr>
          <w:p w14:paraId="6453F52D" w14:textId="77777777" w:rsidR="00C223EC" w:rsidRPr="00C20C31" w:rsidRDefault="00C223EC" w:rsidP="0087541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r>
      <w:tr w:rsidR="00C223EC" w:rsidRPr="00C20C31" w14:paraId="4765805A" w14:textId="77777777" w:rsidTr="00F72A80">
        <w:trPr>
          <w:trHeight w:val="329"/>
        </w:trPr>
        <w:tc>
          <w:tcPr>
            <w:cnfStyle w:val="001000000000" w:firstRow="0" w:lastRow="0" w:firstColumn="1" w:lastColumn="0" w:oddVBand="0" w:evenVBand="0" w:oddHBand="0" w:evenHBand="0" w:firstRowFirstColumn="0" w:firstRowLastColumn="0" w:lastRowFirstColumn="0" w:lastRowLastColumn="0"/>
            <w:tcW w:w="469" w:type="pct"/>
            <w:vMerge/>
            <w:vAlign w:val="center"/>
          </w:tcPr>
          <w:p w14:paraId="22708387" w14:textId="77777777" w:rsidR="00C223EC" w:rsidRDefault="00C223EC" w:rsidP="00875419">
            <w:pPr>
              <w:spacing w:line="240" w:lineRule="auto"/>
              <w:jc w:val="center"/>
              <w:rPr>
                <w:rFonts w:asciiTheme="minorBidi" w:eastAsia="Times New Roman" w:hAnsiTheme="minorBidi"/>
                <w:sz w:val="22"/>
                <w:lang w:val="en" w:bidi="ar-EG"/>
              </w:rPr>
            </w:pPr>
          </w:p>
        </w:tc>
        <w:tc>
          <w:tcPr>
            <w:tcW w:w="1500" w:type="pct"/>
          </w:tcPr>
          <w:p w14:paraId="69AAAA17" w14:textId="77777777" w:rsidR="00C223EC" w:rsidRPr="00D10DF4" w:rsidRDefault="00C223EC" w:rsidP="00D10DF4">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sidRPr="00D10DF4">
              <w:rPr>
                <w:rFonts w:asciiTheme="minorBidi" w:eastAsia="Times New Roman" w:hAnsiTheme="minorBidi"/>
                <w:b/>
                <w:bCs/>
                <w:sz w:val="22"/>
                <w:lang w:bidi="ar-EG"/>
              </w:rPr>
              <w:t>Physiology</w:t>
            </w:r>
          </w:p>
          <w:p w14:paraId="534C3708" w14:textId="77777777" w:rsidR="00C223EC" w:rsidRPr="00D10DF4" w:rsidRDefault="00C223EC" w:rsidP="00D10DF4">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sidRPr="00D10DF4">
              <w:rPr>
                <w:rFonts w:asciiTheme="minorBidi" w:eastAsia="Times New Roman" w:hAnsiTheme="minorBidi"/>
                <w:b/>
                <w:bCs/>
                <w:sz w:val="22"/>
                <w:lang w:bidi="ar-EG"/>
              </w:rPr>
              <w:t>Physiology of Pregnancy</w:t>
            </w:r>
          </w:p>
          <w:p w14:paraId="51729421" w14:textId="1ECE4D21" w:rsidR="00C223EC" w:rsidRPr="00C20C31" w:rsidRDefault="00C223EC" w:rsidP="00D10DF4">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Pr>
            </w:pPr>
            <w:r w:rsidRPr="00D10DF4">
              <w:rPr>
                <w:rFonts w:asciiTheme="minorBidi" w:eastAsia="Times New Roman" w:hAnsiTheme="minorBidi"/>
                <w:b/>
                <w:bCs/>
                <w:sz w:val="22"/>
                <w:lang w:bidi="ar-EG"/>
              </w:rPr>
              <w:t>&amp; The Maternal Response to Pregnancy</w:t>
            </w:r>
          </w:p>
        </w:tc>
        <w:tc>
          <w:tcPr>
            <w:tcW w:w="471" w:type="pct"/>
            <w:vMerge/>
          </w:tcPr>
          <w:p w14:paraId="33A997C5" w14:textId="77777777" w:rsidR="00C223EC" w:rsidRPr="00C20C31" w:rsidRDefault="00C223EC" w:rsidP="0087541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814" w:type="pct"/>
          </w:tcPr>
          <w:p w14:paraId="0C303BFB" w14:textId="6B71BA69" w:rsidR="00C223EC" w:rsidRPr="00C20C31" w:rsidRDefault="00C223EC" w:rsidP="0087541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b/>
                <w:bCs/>
                <w:sz w:val="22"/>
                <w:lang w:bidi="ar-EG"/>
              </w:rPr>
              <w:t>1</w:t>
            </w:r>
          </w:p>
        </w:tc>
        <w:tc>
          <w:tcPr>
            <w:tcW w:w="600" w:type="pct"/>
          </w:tcPr>
          <w:p w14:paraId="3179D6BD" w14:textId="77777777" w:rsidR="00C223EC" w:rsidRPr="00C20C31" w:rsidRDefault="00C223EC" w:rsidP="0087541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600" w:type="pct"/>
          </w:tcPr>
          <w:p w14:paraId="2A2FE03C" w14:textId="77777777" w:rsidR="00C223EC" w:rsidRPr="00C20C31" w:rsidRDefault="00C223EC" w:rsidP="0087541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546" w:type="pct"/>
          </w:tcPr>
          <w:p w14:paraId="09BA33E5" w14:textId="77777777" w:rsidR="00C223EC" w:rsidRPr="00C20C31" w:rsidRDefault="00C223EC" w:rsidP="0087541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r>
      <w:tr w:rsidR="00C223EC" w:rsidRPr="00C20C31" w14:paraId="102DC0E7" w14:textId="77777777" w:rsidTr="00F72A80">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469" w:type="pct"/>
            <w:vMerge/>
            <w:vAlign w:val="center"/>
          </w:tcPr>
          <w:p w14:paraId="6767577E" w14:textId="77777777" w:rsidR="00C223EC" w:rsidRDefault="00C223EC" w:rsidP="00875419">
            <w:pPr>
              <w:spacing w:line="240" w:lineRule="auto"/>
              <w:jc w:val="center"/>
              <w:rPr>
                <w:rFonts w:asciiTheme="minorBidi" w:eastAsia="Times New Roman" w:hAnsiTheme="minorBidi"/>
                <w:sz w:val="22"/>
                <w:lang w:val="en" w:bidi="ar-EG"/>
              </w:rPr>
            </w:pPr>
          </w:p>
        </w:tc>
        <w:tc>
          <w:tcPr>
            <w:tcW w:w="1500" w:type="pct"/>
          </w:tcPr>
          <w:p w14:paraId="2F9AB225" w14:textId="77777777" w:rsidR="00C223EC" w:rsidRPr="00D10DF4" w:rsidRDefault="00C223EC" w:rsidP="00D10DF4">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sidRPr="00D10DF4">
              <w:rPr>
                <w:rFonts w:asciiTheme="minorBidi" w:eastAsia="Times New Roman" w:hAnsiTheme="minorBidi"/>
                <w:b/>
                <w:bCs/>
                <w:sz w:val="22"/>
                <w:lang w:bidi="ar-EG"/>
              </w:rPr>
              <w:t>Physiology</w:t>
            </w:r>
          </w:p>
          <w:p w14:paraId="02947364" w14:textId="184D143E" w:rsidR="00C223EC" w:rsidRPr="00D10DF4" w:rsidRDefault="00C223EC" w:rsidP="00D10DF4">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roofErr w:type="gramStart"/>
            <w:r w:rsidRPr="00D10DF4">
              <w:rPr>
                <w:rFonts w:asciiTheme="minorBidi" w:eastAsia="Times New Roman" w:hAnsiTheme="minorBidi"/>
                <w:b/>
                <w:bCs/>
                <w:sz w:val="22"/>
                <w:lang w:bidi="ar-EG"/>
              </w:rPr>
              <w:lastRenderedPageBreak/>
              <w:t>The Menopause</w:t>
            </w:r>
            <w:proofErr w:type="gramEnd"/>
            <w:r w:rsidRPr="00D10DF4">
              <w:rPr>
                <w:rFonts w:asciiTheme="minorBidi" w:eastAsia="Times New Roman" w:hAnsiTheme="minorBidi"/>
                <w:b/>
                <w:bCs/>
                <w:sz w:val="22"/>
                <w:lang w:bidi="ar-EG"/>
              </w:rPr>
              <w:t xml:space="preserve"> Changes Underlying Climacteric Symptoms</w:t>
            </w:r>
          </w:p>
        </w:tc>
        <w:tc>
          <w:tcPr>
            <w:tcW w:w="471" w:type="pct"/>
            <w:vMerge/>
          </w:tcPr>
          <w:p w14:paraId="141B650D" w14:textId="77777777" w:rsidR="00C223EC" w:rsidRPr="00C20C31" w:rsidRDefault="00C223EC" w:rsidP="0087541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814" w:type="pct"/>
          </w:tcPr>
          <w:p w14:paraId="7A004D28" w14:textId="600E3DE0" w:rsidR="00C223EC" w:rsidRPr="00C20C31" w:rsidRDefault="00C223EC" w:rsidP="0087541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b/>
                <w:bCs/>
                <w:sz w:val="22"/>
                <w:lang w:bidi="ar-EG"/>
              </w:rPr>
              <w:t>1</w:t>
            </w:r>
          </w:p>
        </w:tc>
        <w:tc>
          <w:tcPr>
            <w:tcW w:w="600" w:type="pct"/>
          </w:tcPr>
          <w:p w14:paraId="789CF987" w14:textId="77777777" w:rsidR="00C223EC" w:rsidRPr="00C20C31" w:rsidRDefault="00C223EC" w:rsidP="0087541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600" w:type="pct"/>
          </w:tcPr>
          <w:p w14:paraId="391DB5F1" w14:textId="77777777" w:rsidR="00C223EC" w:rsidRPr="00C20C31" w:rsidRDefault="00C223EC" w:rsidP="0087541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546" w:type="pct"/>
          </w:tcPr>
          <w:p w14:paraId="43D9A8CE" w14:textId="77777777" w:rsidR="00C223EC" w:rsidRPr="00C20C31" w:rsidRDefault="00C223EC" w:rsidP="0087541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r>
      <w:tr w:rsidR="00556907" w:rsidRPr="00C20C31" w14:paraId="68689DF8" w14:textId="77777777" w:rsidTr="00F72A80">
        <w:trPr>
          <w:trHeight w:val="329"/>
        </w:trPr>
        <w:tc>
          <w:tcPr>
            <w:cnfStyle w:val="001000000000" w:firstRow="0" w:lastRow="0" w:firstColumn="1" w:lastColumn="0" w:oddVBand="0" w:evenVBand="0" w:oddHBand="0" w:evenHBand="0" w:firstRowFirstColumn="0" w:firstRowLastColumn="0" w:lastRowFirstColumn="0" w:lastRowLastColumn="0"/>
            <w:tcW w:w="469" w:type="pct"/>
            <w:vAlign w:val="center"/>
          </w:tcPr>
          <w:p w14:paraId="5C630D31" w14:textId="48D18AD1" w:rsidR="00556907" w:rsidRPr="00C20C31" w:rsidRDefault="00556907" w:rsidP="00D10DF4">
            <w:pPr>
              <w:spacing w:line="240" w:lineRule="auto"/>
              <w:rPr>
                <w:rFonts w:asciiTheme="minorBidi" w:eastAsia="Times New Roman" w:hAnsiTheme="minorBidi"/>
                <w:sz w:val="22"/>
                <w:rtl/>
                <w:lang w:bidi="ar-EG"/>
              </w:rPr>
            </w:pPr>
            <w:r>
              <w:rPr>
                <w:rFonts w:asciiTheme="minorBidi" w:eastAsia="Times New Roman" w:hAnsiTheme="minorBidi"/>
                <w:sz w:val="22"/>
                <w:lang w:bidi="ar-EG"/>
              </w:rPr>
              <w:t>6</w:t>
            </w:r>
          </w:p>
        </w:tc>
        <w:tc>
          <w:tcPr>
            <w:tcW w:w="1500" w:type="pct"/>
          </w:tcPr>
          <w:p w14:paraId="5F880BC7" w14:textId="77777777" w:rsidR="00556907" w:rsidRPr="00556907" w:rsidRDefault="00556907" w:rsidP="00556907">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sidRPr="00556907">
              <w:rPr>
                <w:rFonts w:asciiTheme="minorBidi" w:eastAsia="Times New Roman" w:hAnsiTheme="minorBidi"/>
                <w:b/>
                <w:bCs/>
                <w:sz w:val="22"/>
                <w:lang w:bidi="ar-EG"/>
              </w:rPr>
              <w:t>Parasitology</w:t>
            </w:r>
          </w:p>
          <w:p w14:paraId="5EFDFFD8" w14:textId="3237B73A" w:rsidR="00556907" w:rsidRPr="00C20C31" w:rsidRDefault="00556907" w:rsidP="00662B1E">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r w:rsidRPr="00556907">
              <w:rPr>
                <w:rFonts w:asciiTheme="minorBidi" w:eastAsia="Times New Roman" w:hAnsiTheme="minorBidi"/>
                <w:b/>
                <w:bCs/>
                <w:sz w:val="22"/>
                <w:lang w:bidi="ar-EG"/>
              </w:rPr>
              <w:t>Sexual</w:t>
            </w:r>
            <w:r w:rsidR="00662B1E">
              <w:rPr>
                <w:rFonts w:asciiTheme="minorBidi" w:eastAsia="Times New Roman" w:hAnsiTheme="minorBidi"/>
                <w:b/>
                <w:bCs/>
                <w:sz w:val="22"/>
                <w:lang w:bidi="ar-EG"/>
              </w:rPr>
              <w:t xml:space="preserve"> and </w:t>
            </w:r>
            <w:r w:rsidR="00662B1E" w:rsidRPr="00662B1E">
              <w:rPr>
                <w:rFonts w:asciiTheme="minorBidi" w:eastAsia="Times New Roman" w:hAnsiTheme="minorBidi"/>
                <w:b/>
                <w:bCs/>
                <w:sz w:val="22"/>
                <w:lang w:bidi="ar-EG"/>
              </w:rPr>
              <w:t xml:space="preserve"> </w:t>
            </w:r>
            <w:proofErr w:type="gramStart"/>
            <w:r w:rsidR="00662B1E" w:rsidRPr="00662B1E">
              <w:rPr>
                <w:rFonts w:asciiTheme="minorBidi" w:eastAsia="Times New Roman" w:hAnsiTheme="minorBidi"/>
                <w:b/>
                <w:bCs/>
                <w:sz w:val="22"/>
                <w:lang w:bidi="ar-EG"/>
              </w:rPr>
              <w:t>Congenitally</w:t>
            </w:r>
            <w:proofErr w:type="gramEnd"/>
            <w:r w:rsidR="00662B1E" w:rsidRPr="00662B1E">
              <w:rPr>
                <w:rFonts w:asciiTheme="minorBidi" w:eastAsia="Times New Roman" w:hAnsiTheme="minorBidi"/>
                <w:b/>
                <w:bCs/>
                <w:sz w:val="22"/>
                <w:lang w:bidi="ar-EG"/>
              </w:rPr>
              <w:t xml:space="preserve"> </w:t>
            </w:r>
            <w:r w:rsidRPr="00556907">
              <w:rPr>
                <w:rFonts w:asciiTheme="minorBidi" w:eastAsia="Times New Roman" w:hAnsiTheme="minorBidi"/>
                <w:b/>
                <w:bCs/>
                <w:sz w:val="22"/>
                <w:lang w:bidi="ar-EG"/>
              </w:rPr>
              <w:t xml:space="preserve"> transmitted parasites</w:t>
            </w:r>
          </w:p>
        </w:tc>
        <w:tc>
          <w:tcPr>
            <w:tcW w:w="471" w:type="pct"/>
            <w:vMerge w:val="restart"/>
          </w:tcPr>
          <w:p w14:paraId="514CE2A6" w14:textId="4C3BD298" w:rsidR="00556907" w:rsidRPr="00C20C31" w:rsidRDefault="00556907" w:rsidP="0087541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b/>
                <w:bCs/>
                <w:sz w:val="22"/>
                <w:lang w:bidi="ar-EG"/>
              </w:rPr>
              <w:t>1</w:t>
            </w:r>
            <w:r w:rsidR="00662B1E">
              <w:rPr>
                <w:rFonts w:asciiTheme="minorBidi" w:eastAsia="Times New Roman" w:hAnsiTheme="minorBidi"/>
                <w:b/>
                <w:bCs/>
                <w:sz w:val="22"/>
                <w:lang w:bidi="ar-EG"/>
              </w:rPr>
              <w:t>2</w:t>
            </w:r>
          </w:p>
        </w:tc>
        <w:tc>
          <w:tcPr>
            <w:tcW w:w="814" w:type="pct"/>
          </w:tcPr>
          <w:p w14:paraId="0D9FEAB3" w14:textId="670C639D" w:rsidR="00556907" w:rsidRPr="00C20C31" w:rsidRDefault="00662B1E" w:rsidP="0087541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b/>
                <w:bCs/>
                <w:sz w:val="22"/>
                <w:lang w:bidi="ar-EG"/>
              </w:rPr>
              <w:t>2</w:t>
            </w:r>
          </w:p>
        </w:tc>
        <w:tc>
          <w:tcPr>
            <w:tcW w:w="600" w:type="pct"/>
          </w:tcPr>
          <w:p w14:paraId="4AFB9A30" w14:textId="3B72AEEF" w:rsidR="00556907" w:rsidRPr="00C20C31" w:rsidRDefault="00556907" w:rsidP="0087541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600" w:type="pct"/>
          </w:tcPr>
          <w:p w14:paraId="3156F004" w14:textId="1E0B8825" w:rsidR="00556907" w:rsidRPr="00C20C31" w:rsidRDefault="00556907" w:rsidP="0087541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546" w:type="pct"/>
          </w:tcPr>
          <w:p w14:paraId="6F42955A" w14:textId="77777777" w:rsidR="00556907" w:rsidRPr="00C20C31" w:rsidRDefault="00556907" w:rsidP="0087541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r>
      <w:tr w:rsidR="00556907" w:rsidRPr="00C20C31" w14:paraId="18802AD0" w14:textId="77777777" w:rsidTr="00F72A80">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469" w:type="pct"/>
            <w:vAlign w:val="center"/>
          </w:tcPr>
          <w:p w14:paraId="0C2F0F6B" w14:textId="77777777" w:rsidR="00556907" w:rsidRPr="00C20C31" w:rsidRDefault="00556907" w:rsidP="00D10DF4">
            <w:pPr>
              <w:spacing w:line="240" w:lineRule="auto"/>
              <w:rPr>
                <w:rFonts w:asciiTheme="minorBidi" w:eastAsia="Times New Roman" w:hAnsiTheme="minorBidi"/>
                <w:sz w:val="22"/>
                <w:rtl/>
                <w:lang w:bidi="ar-EG"/>
              </w:rPr>
            </w:pPr>
          </w:p>
        </w:tc>
        <w:tc>
          <w:tcPr>
            <w:tcW w:w="1500" w:type="pct"/>
          </w:tcPr>
          <w:p w14:paraId="377D1036" w14:textId="77777777" w:rsidR="00556907" w:rsidRPr="00556907" w:rsidRDefault="00556907" w:rsidP="00556907">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sidRPr="00556907">
              <w:rPr>
                <w:rFonts w:asciiTheme="minorBidi" w:eastAsia="Times New Roman" w:hAnsiTheme="minorBidi"/>
                <w:b/>
                <w:bCs/>
                <w:sz w:val="22"/>
                <w:lang w:bidi="ar-EG"/>
              </w:rPr>
              <w:t>Microbiology</w:t>
            </w:r>
          </w:p>
          <w:p w14:paraId="53E3AC2D" w14:textId="77777777" w:rsidR="00556907" w:rsidRPr="00556907" w:rsidRDefault="00556907" w:rsidP="00556907">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rPr>
            </w:pPr>
            <w:r w:rsidRPr="00556907">
              <w:rPr>
                <w:rFonts w:asciiTheme="minorBidi" w:eastAsia="Times New Roman" w:hAnsiTheme="minorBidi"/>
                <w:b/>
                <w:bCs/>
                <w:sz w:val="22"/>
                <w:lang w:bidi="ar-EG"/>
              </w:rPr>
              <w:t>Examination of urogenital specimen</w:t>
            </w:r>
          </w:p>
          <w:p w14:paraId="046F28FB" w14:textId="77777777" w:rsidR="00556907" w:rsidRPr="00C20C31" w:rsidRDefault="00556907" w:rsidP="0087541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471" w:type="pct"/>
            <w:vMerge/>
          </w:tcPr>
          <w:p w14:paraId="3783E5FF" w14:textId="77777777" w:rsidR="00556907" w:rsidRPr="00C20C31" w:rsidRDefault="00556907" w:rsidP="0087541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814" w:type="pct"/>
          </w:tcPr>
          <w:p w14:paraId="5A1B460C" w14:textId="77777777" w:rsidR="00556907" w:rsidRPr="00C20C31" w:rsidRDefault="00556907" w:rsidP="0087541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600" w:type="pct"/>
          </w:tcPr>
          <w:p w14:paraId="635B0F1A" w14:textId="2953C9DA" w:rsidR="00556907" w:rsidRPr="00C20C31" w:rsidRDefault="00556907" w:rsidP="0087541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b/>
                <w:bCs/>
                <w:sz w:val="22"/>
                <w:lang w:bidi="ar-EG"/>
              </w:rPr>
              <w:t>2</w:t>
            </w:r>
          </w:p>
        </w:tc>
        <w:tc>
          <w:tcPr>
            <w:tcW w:w="600" w:type="pct"/>
          </w:tcPr>
          <w:p w14:paraId="375F42FF" w14:textId="77777777" w:rsidR="00556907" w:rsidRPr="00C20C31" w:rsidRDefault="00556907" w:rsidP="0087541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546" w:type="pct"/>
          </w:tcPr>
          <w:p w14:paraId="5C99EF5A" w14:textId="77777777" w:rsidR="00556907" w:rsidRPr="00C20C31" w:rsidRDefault="00556907" w:rsidP="0087541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r>
      <w:tr w:rsidR="00556907" w:rsidRPr="00C20C31" w14:paraId="70104A03" w14:textId="77777777" w:rsidTr="00F72A80">
        <w:trPr>
          <w:trHeight w:val="329"/>
        </w:trPr>
        <w:tc>
          <w:tcPr>
            <w:cnfStyle w:val="001000000000" w:firstRow="0" w:lastRow="0" w:firstColumn="1" w:lastColumn="0" w:oddVBand="0" w:evenVBand="0" w:oddHBand="0" w:evenHBand="0" w:firstRowFirstColumn="0" w:firstRowLastColumn="0" w:lastRowFirstColumn="0" w:lastRowLastColumn="0"/>
            <w:tcW w:w="469" w:type="pct"/>
            <w:vAlign w:val="center"/>
          </w:tcPr>
          <w:p w14:paraId="0DC607EA" w14:textId="77777777" w:rsidR="00556907" w:rsidRPr="00C20C31" w:rsidRDefault="00556907" w:rsidP="00D10DF4">
            <w:pPr>
              <w:spacing w:line="240" w:lineRule="auto"/>
              <w:rPr>
                <w:rFonts w:asciiTheme="minorBidi" w:eastAsia="Times New Roman" w:hAnsiTheme="minorBidi"/>
                <w:sz w:val="22"/>
                <w:rtl/>
                <w:lang w:bidi="ar-EG"/>
              </w:rPr>
            </w:pPr>
          </w:p>
        </w:tc>
        <w:tc>
          <w:tcPr>
            <w:tcW w:w="1500" w:type="pct"/>
          </w:tcPr>
          <w:p w14:paraId="71535B41" w14:textId="77777777" w:rsidR="00556907" w:rsidRPr="00556907" w:rsidRDefault="00556907" w:rsidP="00556907">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sidRPr="00556907">
              <w:rPr>
                <w:rFonts w:asciiTheme="minorBidi" w:eastAsia="Times New Roman" w:hAnsiTheme="minorBidi"/>
                <w:b/>
                <w:bCs/>
                <w:sz w:val="22"/>
                <w:lang w:bidi="ar-EG"/>
              </w:rPr>
              <w:t>parasitology</w:t>
            </w:r>
          </w:p>
          <w:p w14:paraId="25E0CD1E" w14:textId="77777777" w:rsidR="00556907" w:rsidRPr="00556907" w:rsidRDefault="00556907" w:rsidP="00556907">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sidRPr="00556907">
              <w:rPr>
                <w:rFonts w:asciiTheme="minorBidi" w:eastAsia="Times New Roman" w:hAnsiTheme="minorBidi"/>
                <w:b/>
                <w:bCs/>
                <w:sz w:val="22"/>
                <w:lang w:bidi="ar-EG"/>
              </w:rPr>
              <w:t>Toxoplasmosis</w:t>
            </w:r>
          </w:p>
          <w:p w14:paraId="012A42C0" w14:textId="77777777" w:rsidR="00556907" w:rsidRPr="00C20C31" w:rsidRDefault="00556907" w:rsidP="00556907">
            <w:pPr>
              <w:bidi/>
              <w:spacing w:line="24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471" w:type="pct"/>
            <w:vMerge/>
          </w:tcPr>
          <w:p w14:paraId="4D4F6FB4" w14:textId="77777777" w:rsidR="00556907" w:rsidRPr="00C20C31" w:rsidRDefault="00556907" w:rsidP="0087541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814" w:type="pct"/>
          </w:tcPr>
          <w:p w14:paraId="7B7D2FD1" w14:textId="1C5E59C1" w:rsidR="00556907" w:rsidRPr="00C20C31" w:rsidRDefault="00556907" w:rsidP="0087541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b/>
                <w:bCs/>
                <w:sz w:val="22"/>
                <w:lang w:bidi="ar-EG"/>
              </w:rPr>
              <w:t>1</w:t>
            </w:r>
          </w:p>
        </w:tc>
        <w:tc>
          <w:tcPr>
            <w:tcW w:w="600" w:type="pct"/>
          </w:tcPr>
          <w:p w14:paraId="0CA07205" w14:textId="77777777" w:rsidR="00556907" w:rsidRPr="00C20C31" w:rsidRDefault="00556907" w:rsidP="0087541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600" w:type="pct"/>
          </w:tcPr>
          <w:p w14:paraId="0242DE7F" w14:textId="77777777" w:rsidR="00556907" w:rsidRPr="00C20C31" w:rsidRDefault="00556907" w:rsidP="0087541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546" w:type="pct"/>
          </w:tcPr>
          <w:p w14:paraId="5A5E55D9" w14:textId="77777777" w:rsidR="00556907" w:rsidRPr="00C20C31" w:rsidRDefault="00556907" w:rsidP="0087541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r>
      <w:tr w:rsidR="00556907" w:rsidRPr="00C20C31" w14:paraId="30FB5856" w14:textId="77777777" w:rsidTr="00F72A80">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469" w:type="pct"/>
            <w:vAlign w:val="center"/>
          </w:tcPr>
          <w:p w14:paraId="35BFCF1E" w14:textId="77777777" w:rsidR="00556907" w:rsidRPr="00C20C31" w:rsidRDefault="00556907" w:rsidP="00D10DF4">
            <w:pPr>
              <w:spacing w:line="240" w:lineRule="auto"/>
              <w:rPr>
                <w:rFonts w:asciiTheme="minorBidi" w:eastAsia="Times New Roman" w:hAnsiTheme="minorBidi"/>
                <w:sz w:val="22"/>
                <w:rtl/>
                <w:lang w:bidi="ar-EG"/>
              </w:rPr>
            </w:pPr>
          </w:p>
        </w:tc>
        <w:tc>
          <w:tcPr>
            <w:tcW w:w="1500" w:type="pct"/>
          </w:tcPr>
          <w:p w14:paraId="70268660" w14:textId="77777777" w:rsidR="00556907" w:rsidRPr="00556907" w:rsidRDefault="00556907" w:rsidP="00556907">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sidRPr="00556907">
              <w:rPr>
                <w:rFonts w:asciiTheme="minorBidi" w:eastAsia="Times New Roman" w:hAnsiTheme="minorBidi"/>
                <w:b/>
                <w:bCs/>
                <w:sz w:val="22"/>
                <w:lang w:bidi="ar-EG"/>
              </w:rPr>
              <w:t>Pharmacology</w:t>
            </w:r>
          </w:p>
          <w:p w14:paraId="10FE05B1" w14:textId="77777777" w:rsidR="00556907" w:rsidRPr="00556907" w:rsidRDefault="00556907" w:rsidP="00556907">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sidRPr="00556907">
              <w:rPr>
                <w:rFonts w:asciiTheme="minorBidi" w:eastAsia="Times New Roman" w:hAnsiTheme="minorBidi"/>
                <w:b/>
                <w:bCs/>
                <w:sz w:val="22"/>
                <w:lang w:bidi="ar-EG"/>
              </w:rPr>
              <w:t>Drugs contraindicated during pregnancy and lactation</w:t>
            </w:r>
          </w:p>
          <w:p w14:paraId="1A797004" w14:textId="77777777" w:rsidR="00556907" w:rsidRPr="00556907" w:rsidRDefault="00556907" w:rsidP="0087541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471" w:type="pct"/>
            <w:vMerge/>
          </w:tcPr>
          <w:p w14:paraId="3FCB132F" w14:textId="77777777" w:rsidR="00556907" w:rsidRPr="00C20C31" w:rsidRDefault="00556907" w:rsidP="0087541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814" w:type="pct"/>
          </w:tcPr>
          <w:p w14:paraId="6CABC1B8" w14:textId="71A92C27" w:rsidR="00556907" w:rsidRPr="00C20C31" w:rsidRDefault="00556907" w:rsidP="0087541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b/>
                <w:bCs/>
                <w:sz w:val="22"/>
                <w:lang w:bidi="ar-EG"/>
              </w:rPr>
              <w:t>1</w:t>
            </w:r>
          </w:p>
        </w:tc>
        <w:tc>
          <w:tcPr>
            <w:tcW w:w="600" w:type="pct"/>
          </w:tcPr>
          <w:p w14:paraId="1433B345" w14:textId="77777777" w:rsidR="00556907" w:rsidRPr="00C20C31" w:rsidRDefault="00556907" w:rsidP="0087541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600" w:type="pct"/>
          </w:tcPr>
          <w:p w14:paraId="1E71289F" w14:textId="77777777" w:rsidR="00556907" w:rsidRPr="00C20C31" w:rsidRDefault="00556907" w:rsidP="0087541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546" w:type="pct"/>
          </w:tcPr>
          <w:p w14:paraId="76302B55" w14:textId="77777777" w:rsidR="00556907" w:rsidRPr="00C20C31" w:rsidRDefault="00556907" w:rsidP="0087541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r>
      <w:tr w:rsidR="00556907" w:rsidRPr="00C20C31" w14:paraId="405E37E3" w14:textId="77777777" w:rsidTr="00F72A80">
        <w:trPr>
          <w:trHeight w:val="329"/>
        </w:trPr>
        <w:tc>
          <w:tcPr>
            <w:cnfStyle w:val="001000000000" w:firstRow="0" w:lastRow="0" w:firstColumn="1" w:lastColumn="0" w:oddVBand="0" w:evenVBand="0" w:oddHBand="0" w:evenHBand="0" w:firstRowFirstColumn="0" w:firstRowLastColumn="0" w:lastRowFirstColumn="0" w:lastRowLastColumn="0"/>
            <w:tcW w:w="469" w:type="pct"/>
            <w:vAlign w:val="center"/>
          </w:tcPr>
          <w:p w14:paraId="4C36DBF6" w14:textId="77777777" w:rsidR="00556907" w:rsidRPr="00C20C31" w:rsidRDefault="00556907" w:rsidP="00D10DF4">
            <w:pPr>
              <w:spacing w:line="240" w:lineRule="auto"/>
              <w:rPr>
                <w:rFonts w:asciiTheme="minorBidi" w:eastAsia="Times New Roman" w:hAnsiTheme="minorBidi"/>
                <w:sz w:val="22"/>
                <w:rtl/>
                <w:lang w:bidi="ar-EG"/>
              </w:rPr>
            </w:pPr>
          </w:p>
        </w:tc>
        <w:tc>
          <w:tcPr>
            <w:tcW w:w="1500" w:type="pct"/>
          </w:tcPr>
          <w:p w14:paraId="0E22F461" w14:textId="77777777" w:rsidR="00556907" w:rsidRPr="00556907" w:rsidRDefault="00556907" w:rsidP="00556907">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sidRPr="00556907">
              <w:rPr>
                <w:rFonts w:asciiTheme="minorBidi" w:eastAsia="Times New Roman" w:hAnsiTheme="minorBidi"/>
                <w:b/>
                <w:bCs/>
                <w:sz w:val="22"/>
                <w:lang w:bidi="ar-EG"/>
              </w:rPr>
              <w:t>Microbiology</w:t>
            </w:r>
          </w:p>
          <w:p w14:paraId="6E05DEC3" w14:textId="77777777" w:rsidR="00556907" w:rsidRPr="00556907" w:rsidRDefault="00556907" w:rsidP="00556907">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sidRPr="00556907">
              <w:rPr>
                <w:rFonts w:asciiTheme="minorBidi" w:eastAsia="Times New Roman" w:hAnsiTheme="minorBidi"/>
                <w:b/>
                <w:bCs/>
                <w:sz w:val="22"/>
                <w:lang w:bidi="ar-EG"/>
              </w:rPr>
              <w:t>Vaginal thrush &amp; puerperal sepsis</w:t>
            </w:r>
          </w:p>
          <w:p w14:paraId="6FA15C02" w14:textId="77777777" w:rsidR="00556907" w:rsidRPr="00C20C31" w:rsidRDefault="00556907" w:rsidP="0087541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471" w:type="pct"/>
            <w:vMerge/>
          </w:tcPr>
          <w:p w14:paraId="1C53AB4B" w14:textId="77777777" w:rsidR="00556907" w:rsidRPr="00C20C31" w:rsidRDefault="00556907" w:rsidP="0087541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814" w:type="pct"/>
          </w:tcPr>
          <w:p w14:paraId="50DF2BBF" w14:textId="4AA3F93F" w:rsidR="00556907" w:rsidRPr="00C20C31" w:rsidRDefault="004514C1" w:rsidP="0087541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b/>
                <w:bCs/>
                <w:sz w:val="22"/>
                <w:lang w:bidi="ar-EG"/>
              </w:rPr>
              <w:t>2</w:t>
            </w:r>
          </w:p>
        </w:tc>
        <w:tc>
          <w:tcPr>
            <w:tcW w:w="600" w:type="pct"/>
          </w:tcPr>
          <w:p w14:paraId="1C9E0D83" w14:textId="58081F42" w:rsidR="00556907" w:rsidRPr="00C20C31" w:rsidRDefault="00556907" w:rsidP="0087541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600" w:type="pct"/>
          </w:tcPr>
          <w:p w14:paraId="76792D3C" w14:textId="77777777" w:rsidR="00556907" w:rsidRPr="00C20C31" w:rsidRDefault="00556907" w:rsidP="0087541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546" w:type="pct"/>
          </w:tcPr>
          <w:p w14:paraId="21C93E0D" w14:textId="77777777" w:rsidR="00556907" w:rsidRPr="00C20C31" w:rsidRDefault="00556907" w:rsidP="0087541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r>
      <w:tr w:rsidR="00556907" w:rsidRPr="00C20C31" w14:paraId="7A55F0D7" w14:textId="77777777" w:rsidTr="00F72A80">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469" w:type="pct"/>
            <w:vAlign w:val="center"/>
          </w:tcPr>
          <w:p w14:paraId="0DBF5C2B" w14:textId="77777777" w:rsidR="00556907" w:rsidRPr="00C20C31" w:rsidRDefault="00556907" w:rsidP="00D10DF4">
            <w:pPr>
              <w:spacing w:line="240" w:lineRule="auto"/>
              <w:rPr>
                <w:rFonts w:asciiTheme="minorBidi" w:eastAsia="Times New Roman" w:hAnsiTheme="minorBidi"/>
                <w:sz w:val="22"/>
                <w:rtl/>
                <w:lang w:bidi="ar-EG"/>
              </w:rPr>
            </w:pPr>
          </w:p>
        </w:tc>
        <w:tc>
          <w:tcPr>
            <w:tcW w:w="1500" w:type="pct"/>
          </w:tcPr>
          <w:p w14:paraId="107F9412" w14:textId="77777777" w:rsidR="00556907" w:rsidRPr="00556907" w:rsidRDefault="00556907" w:rsidP="00556907">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sidRPr="00556907">
              <w:rPr>
                <w:rFonts w:asciiTheme="minorBidi" w:eastAsia="Times New Roman" w:hAnsiTheme="minorBidi"/>
                <w:b/>
                <w:bCs/>
                <w:sz w:val="22"/>
                <w:lang w:bidi="ar-EG"/>
              </w:rPr>
              <w:t>Parasitology</w:t>
            </w:r>
          </w:p>
          <w:p w14:paraId="0960345C" w14:textId="77777777" w:rsidR="00556907" w:rsidRPr="00556907" w:rsidRDefault="00556907" w:rsidP="00556907">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lang w:bidi="ar-EG"/>
              </w:rPr>
            </w:pPr>
            <w:r w:rsidRPr="00556907">
              <w:rPr>
                <w:rFonts w:asciiTheme="minorBidi" w:eastAsia="Times New Roman" w:hAnsiTheme="minorBidi"/>
                <w:b/>
                <w:bCs/>
                <w:sz w:val="22"/>
                <w:lang w:bidi="ar-EG"/>
              </w:rPr>
              <w:t>Female reproductive system parasites</w:t>
            </w:r>
          </w:p>
          <w:p w14:paraId="013F8856" w14:textId="77777777" w:rsidR="00556907" w:rsidRPr="00C20C31" w:rsidRDefault="00556907" w:rsidP="0087541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471" w:type="pct"/>
            <w:vMerge/>
          </w:tcPr>
          <w:p w14:paraId="7D5DECE2" w14:textId="77777777" w:rsidR="00556907" w:rsidRPr="00C20C31" w:rsidRDefault="00556907" w:rsidP="0087541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814" w:type="pct"/>
          </w:tcPr>
          <w:p w14:paraId="1755894D" w14:textId="77777777" w:rsidR="00556907" w:rsidRPr="00C20C31" w:rsidRDefault="00556907" w:rsidP="0087541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600" w:type="pct"/>
          </w:tcPr>
          <w:p w14:paraId="4780FCE7" w14:textId="23EBD450" w:rsidR="00556907" w:rsidRPr="00C20C31" w:rsidRDefault="00556907" w:rsidP="0087541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b/>
                <w:bCs/>
                <w:sz w:val="22"/>
                <w:lang w:bidi="ar-EG"/>
              </w:rPr>
              <w:t>2</w:t>
            </w:r>
          </w:p>
        </w:tc>
        <w:tc>
          <w:tcPr>
            <w:tcW w:w="600" w:type="pct"/>
          </w:tcPr>
          <w:p w14:paraId="3A731105" w14:textId="77777777" w:rsidR="00556907" w:rsidRPr="00C20C31" w:rsidRDefault="00556907" w:rsidP="0087541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c>
          <w:tcPr>
            <w:tcW w:w="546" w:type="pct"/>
          </w:tcPr>
          <w:p w14:paraId="6B60C441" w14:textId="77777777" w:rsidR="00556907" w:rsidRPr="00C20C31" w:rsidRDefault="00556907" w:rsidP="00875419">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b/>
                <w:bCs/>
                <w:sz w:val="22"/>
                <w:rtl/>
                <w:lang w:bidi="ar-EG"/>
              </w:rPr>
            </w:pPr>
          </w:p>
        </w:tc>
      </w:tr>
      <w:tr w:rsidR="00556907" w:rsidRPr="00C20C31" w14:paraId="26323FD8" w14:textId="77777777" w:rsidTr="00F72A80">
        <w:trPr>
          <w:trHeight w:val="329"/>
        </w:trPr>
        <w:tc>
          <w:tcPr>
            <w:cnfStyle w:val="001000000000" w:firstRow="0" w:lastRow="0" w:firstColumn="1" w:lastColumn="0" w:oddVBand="0" w:evenVBand="0" w:oddHBand="0" w:evenHBand="0" w:firstRowFirstColumn="0" w:firstRowLastColumn="0" w:lastRowFirstColumn="0" w:lastRowLastColumn="0"/>
            <w:tcW w:w="469" w:type="pct"/>
            <w:vAlign w:val="center"/>
          </w:tcPr>
          <w:p w14:paraId="17459FA6" w14:textId="77777777" w:rsidR="00556907" w:rsidRPr="00C20C31" w:rsidRDefault="00556907" w:rsidP="00D10DF4">
            <w:pPr>
              <w:spacing w:line="240" w:lineRule="auto"/>
              <w:rPr>
                <w:rFonts w:asciiTheme="minorBidi" w:eastAsia="Times New Roman" w:hAnsiTheme="minorBidi"/>
                <w:sz w:val="22"/>
                <w:rtl/>
                <w:lang w:bidi="ar-EG"/>
              </w:rPr>
            </w:pPr>
          </w:p>
        </w:tc>
        <w:tc>
          <w:tcPr>
            <w:tcW w:w="1500" w:type="pct"/>
          </w:tcPr>
          <w:p w14:paraId="36B74554" w14:textId="77777777" w:rsidR="00556907" w:rsidRPr="00556907" w:rsidRDefault="00556907" w:rsidP="00556907">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lang w:bidi="ar-EG"/>
              </w:rPr>
            </w:pPr>
            <w:r w:rsidRPr="00556907">
              <w:rPr>
                <w:rFonts w:asciiTheme="minorBidi" w:eastAsia="Times New Roman" w:hAnsiTheme="minorBidi"/>
                <w:b/>
                <w:bCs/>
                <w:sz w:val="22"/>
                <w:lang w:bidi="ar-EG"/>
              </w:rPr>
              <w:t>Histology</w:t>
            </w:r>
          </w:p>
          <w:p w14:paraId="650A55CE" w14:textId="7833BF61" w:rsidR="00556907" w:rsidRPr="00C20C31" w:rsidRDefault="00556907" w:rsidP="00556907">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r w:rsidRPr="00556907">
              <w:rPr>
                <w:rFonts w:asciiTheme="minorBidi" w:eastAsia="Times New Roman" w:hAnsiTheme="minorBidi"/>
                <w:b/>
                <w:bCs/>
                <w:sz w:val="22"/>
                <w:lang w:bidi="ar-EG"/>
              </w:rPr>
              <w:t>Changes of mammary glands</w:t>
            </w:r>
          </w:p>
        </w:tc>
        <w:tc>
          <w:tcPr>
            <w:tcW w:w="471" w:type="pct"/>
            <w:vMerge/>
          </w:tcPr>
          <w:p w14:paraId="588AAA02" w14:textId="77777777" w:rsidR="00556907" w:rsidRPr="00C20C31" w:rsidRDefault="00556907" w:rsidP="0087541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814" w:type="pct"/>
          </w:tcPr>
          <w:p w14:paraId="5AA8F753" w14:textId="77777777" w:rsidR="00556907" w:rsidRPr="00C20C31" w:rsidRDefault="00556907" w:rsidP="0087541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600" w:type="pct"/>
          </w:tcPr>
          <w:p w14:paraId="1F251ADF" w14:textId="7441F042" w:rsidR="00556907" w:rsidRPr="00C20C31" w:rsidRDefault="00556907" w:rsidP="0087541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r>
              <w:rPr>
                <w:rFonts w:asciiTheme="minorBidi" w:eastAsia="Times New Roman" w:hAnsiTheme="minorBidi"/>
                <w:b/>
                <w:bCs/>
                <w:sz w:val="22"/>
                <w:lang w:bidi="ar-EG"/>
              </w:rPr>
              <w:t>2</w:t>
            </w:r>
          </w:p>
        </w:tc>
        <w:tc>
          <w:tcPr>
            <w:tcW w:w="600" w:type="pct"/>
          </w:tcPr>
          <w:p w14:paraId="6D84B02E" w14:textId="77777777" w:rsidR="00556907" w:rsidRPr="00C20C31" w:rsidRDefault="00556907" w:rsidP="0087541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c>
          <w:tcPr>
            <w:tcW w:w="546" w:type="pct"/>
          </w:tcPr>
          <w:p w14:paraId="1667C661" w14:textId="77777777" w:rsidR="00556907" w:rsidRPr="00C20C31" w:rsidRDefault="00556907" w:rsidP="00875419">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2"/>
                <w:rtl/>
                <w:lang w:bidi="ar-EG"/>
              </w:rPr>
            </w:pPr>
          </w:p>
        </w:tc>
      </w:tr>
    </w:tbl>
    <w:p w14:paraId="79AB0587" w14:textId="034953BD" w:rsidR="001D25A6" w:rsidRDefault="001D25A6" w:rsidP="008575C8">
      <w:pPr>
        <w:pStyle w:val="IntenseQuote"/>
        <w:numPr>
          <w:ilvl w:val="0"/>
          <w:numId w:val="56"/>
        </w:numPr>
        <w:shd w:val="clear" w:color="auto" w:fill="DAE9F7" w:themeFill="text2" w:themeFillTint="1A"/>
        <w:spacing w:before="0" w:line="240" w:lineRule="auto"/>
        <w:ind w:left="-90" w:right="-567" w:hanging="540"/>
        <w:jc w:val="left"/>
        <w:rPr>
          <w:rStyle w:val="Strong"/>
          <w:rFonts w:asciiTheme="minorBidi" w:hAnsiTheme="minorBidi"/>
          <w:i w:val="0"/>
          <w:iCs w:val="0"/>
          <w:color w:val="002060"/>
          <w:szCs w:val="28"/>
          <w:rtl/>
        </w:rPr>
      </w:pPr>
      <w:r w:rsidRPr="006A316E">
        <w:rPr>
          <w:rStyle w:val="Strong"/>
          <w:rFonts w:asciiTheme="minorBidi" w:hAnsiTheme="minorBidi" w:hint="cs"/>
          <w:i w:val="0"/>
          <w:iCs w:val="0"/>
          <w:color w:val="002060"/>
          <w:szCs w:val="28"/>
          <w:lang w:val="en"/>
        </w:rPr>
        <w:t>Methods of students</w:t>
      </w:r>
      <w:r>
        <w:rPr>
          <w:rStyle w:val="Strong"/>
          <w:rFonts w:asciiTheme="minorBidi" w:hAnsiTheme="minorBidi"/>
          <w:i w:val="0"/>
          <w:iCs w:val="0"/>
          <w:color w:val="002060"/>
          <w:szCs w:val="28"/>
          <w:lang w:val="en"/>
        </w:rPr>
        <w:t>’ assessment</w:t>
      </w:r>
    </w:p>
    <w:tbl>
      <w:tblPr>
        <w:tblStyle w:val="TableGrid"/>
        <w:tblW w:w="10467" w:type="dxa"/>
        <w:tblInd w:w="-638" w:type="dxa"/>
        <w:tblLook w:val="04A0" w:firstRow="1" w:lastRow="0" w:firstColumn="1" w:lastColumn="0" w:noHBand="0" w:noVBand="1"/>
      </w:tblPr>
      <w:tblGrid>
        <w:gridCol w:w="603"/>
        <w:gridCol w:w="3900"/>
        <w:gridCol w:w="2299"/>
        <w:gridCol w:w="1337"/>
        <w:gridCol w:w="2328"/>
      </w:tblGrid>
      <w:tr w:rsidR="001D25A6" w14:paraId="1967B46C" w14:textId="77777777" w:rsidTr="008575C8">
        <w:trPr>
          <w:trHeight w:val="853"/>
        </w:trPr>
        <w:tc>
          <w:tcPr>
            <w:tcW w:w="603" w:type="dxa"/>
            <w:shd w:val="clear" w:color="auto" w:fill="D9D9D9" w:themeFill="background1" w:themeFillShade="D9"/>
          </w:tcPr>
          <w:p w14:paraId="30FFFFCF" w14:textId="77777777" w:rsidR="001D25A6" w:rsidRPr="00274BF4" w:rsidRDefault="001D25A6" w:rsidP="001C3B2C">
            <w:pPr>
              <w:spacing w:line="240" w:lineRule="auto"/>
              <w:jc w:val="center"/>
              <w:rPr>
                <w:rFonts w:asciiTheme="minorHAnsi" w:hAnsiTheme="minorHAnsi"/>
                <w:b/>
                <w:bCs/>
                <w:sz w:val="24"/>
                <w:szCs w:val="24"/>
                <w:rtl/>
                <w:lang w:bidi="ar-YE"/>
              </w:rPr>
            </w:pPr>
            <w:r w:rsidRPr="00274BF4">
              <w:rPr>
                <w:rFonts w:asciiTheme="minorHAnsi" w:hAnsiTheme="minorHAnsi" w:hint="cs"/>
                <w:b/>
                <w:bCs/>
                <w:sz w:val="24"/>
                <w:szCs w:val="24"/>
                <w:lang w:val="en" w:bidi="ar-YE"/>
              </w:rPr>
              <w:t>No.</w:t>
            </w:r>
          </w:p>
        </w:tc>
        <w:tc>
          <w:tcPr>
            <w:tcW w:w="3900" w:type="dxa"/>
            <w:shd w:val="clear" w:color="auto" w:fill="D9D9D9" w:themeFill="background1" w:themeFillShade="D9"/>
          </w:tcPr>
          <w:p w14:paraId="68057419" w14:textId="77777777" w:rsidR="001D25A6" w:rsidRPr="00A7221D" w:rsidRDefault="001D25A6" w:rsidP="001C3B2C">
            <w:pPr>
              <w:spacing w:line="240" w:lineRule="auto"/>
              <w:jc w:val="center"/>
              <w:rPr>
                <w:rFonts w:asciiTheme="minorHAnsi" w:hAnsiTheme="minorHAnsi"/>
                <w:b/>
                <w:bCs/>
                <w:sz w:val="24"/>
                <w:szCs w:val="24"/>
                <w:rtl/>
                <w:lang w:bidi="ar-YE"/>
              </w:rPr>
            </w:pPr>
            <w:r>
              <w:rPr>
                <w:rFonts w:asciiTheme="minorHAnsi" w:hAnsiTheme="minorHAnsi"/>
                <w:b/>
                <w:bCs/>
                <w:sz w:val="24"/>
                <w:szCs w:val="24"/>
                <w:lang w:val="en" w:bidi="ar-YE"/>
              </w:rPr>
              <w:t>Assessment</w:t>
            </w:r>
            <w:r w:rsidRPr="00A7221D">
              <w:rPr>
                <w:rFonts w:asciiTheme="minorHAnsi" w:hAnsiTheme="minorHAnsi" w:hint="cs"/>
                <w:b/>
                <w:bCs/>
                <w:sz w:val="24"/>
                <w:szCs w:val="24"/>
                <w:lang w:val="en" w:bidi="ar-YE"/>
              </w:rPr>
              <w:t xml:space="preserve"> Methods </w:t>
            </w:r>
            <w:r w:rsidRPr="004F1B9E">
              <w:rPr>
                <w:rFonts w:cs="Arial" w:hint="cs"/>
                <w:b/>
                <w:bCs/>
                <w:color w:val="EE0000"/>
                <w:sz w:val="24"/>
                <w:szCs w:val="24"/>
                <w:lang w:val="en" w:bidi="ar-EG"/>
              </w:rPr>
              <w:t>*</w:t>
            </w:r>
          </w:p>
        </w:tc>
        <w:tc>
          <w:tcPr>
            <w:tcW w:w="2299" w:type="dxa"/>
            <w:shd w:val="clear" w:color="auto" w:fill="D9D9D9" w:themeFill="background1" w:themeFillShade="D9"/>
          </w:tcPr>
          <w:p w14:paraId="3443E35C" w14:textId="77777777" w:rsidR="001D25A6" w:rsidRPr="00A7221D" w:rsidRDefault="001D25A6" w:rsidP="001C3B2C">
            <w:pPr>
              <w:spacing w:line="240" w:lineRule="auto"/>
              <w:jc w:val="center"/>
              <w:rPr>
                <w:rFonts w:asciiTheme="minorHAnsi" w:hAnsiTheme="minorHAnsi"/>
                <w:b/>
                <w:bCs/>
                <w:sz w:val="24"/>
                <w:szCs w:val="24"/>
                <w:rtl/>
                <w:lang w:bidi="ar-YE"/>
              </w:rPr>
            </w:pPr>
            <w:r w:rsidRPr="00A7221D">
              <w:rPr>
                <w:rFonts w:asciiTheme="minorHAnsi" w:hAnsiTheme="minorHAnsi" w:hint="cs"/>
                <w:b/>
                <w:bCs/>
                <w:sz w:val="24"/>
                <w:szCs w:val="24"/>
                <w:lang w:val="en" w:bidi="ar-YE"/>
              </w:rPr>
              <w:t>Assessment Timing</w:t>
            </w:r>
          </w:p>
          <w:p w14:paraId="2B761910" w14:textId="77777777" w:rsidR="001D25A6" w:rsidRPr="00C55B15" w:rsidRDefault="001D25A6" w:rsidP="001C3B2C">
            <w:pPr>
              <w:spacing w:line="240" w:lineRule="auto"/>
              <w:jc w:val="center"/>
              <w:rPr>
                <w:rFonts w:asciiTheme="minorHAnsi" w:hAnsiTheme="minorHAnsi"/>
                <w:b/>
                <w:bCs/>
                <w:sz w:val="20"/>
                <w:szCs w:val="20"/>
                <w:rtl/>
                <w:lang w:bidi="ar-YE"/>
              </w:rPr>
            </w:pPr>
            <w:r w:rsidRPr="00C55B15">
              <w:rPr>
                <w:rFonts w:asciiTheme="minorHAnsi" w:hAnsiTheme="minorHAnsi" w:cs="Arial"/>
                <w:b/>
                <w:bCs/>
                <w:sz w:val="20"/>
                <w:szCs w:val="20"/>
                <w:lang w:val="en" w:bidi="ar-YE"/>
              </w:rPr>
              <w:t>(Week Number)</w:t>
            </w:r>
          </w:p>
        </w:tc>
        <w:tc>
          <w:tcPr>
            <w:tcW w:w="1337" w:type="dxa"/>
            <w:shd w:val="clear" w:color="auto" w:fill="D9D9D9" w:themeFill="background1" w:themeFillShade="D9"/>
          </w:tcPr>
          <w:p w14:paraId="6CAC5014" w14:textId="77777777" w:rsidR="001D25A6" w:rsidRPr="00A7221D" w:rsidRDefault="001D25A6" w:rsidP="001C3B2C">
            <w:pPr>
              <w:spacing w:line="240" w:lineRule="auto"/>
              <w:jc w:val="center"/>
              <w:rPr>
                <w:rFonts w:asciiTheme="minorHAnsi" w:hAnsiTheme="minorHAnsi"/>
                <w:b/>
                <w:bCs/>
                <w:sz w:val="24"/>
                <w:szCs w:val="24"/>
                <w:rtl/>
                <w:lang w:bidi="ar-YE"/>
              </w:rPr>
            </w:pPr>
            <w:r w:rsidRPr="00556B0C">
              <w:rPr>
                <w:rFonts w:asciiTheme="minorHAnsi" w:hAnsiTheme="minorHAnsi"/>
                <w:b/>
                <w:bCs/>
                <w:sz w:val="24"/>
                <w:szCs w:val="24"/>
                <w:lang w:val="en" w:bidi="ar-YE"/>
              </w:rPr>
              <w:t>Marks</w:t>
            </w:r>
            <w:r>
              <w:rPr>
                <w:rFonts w:asciiTheme="minorHAnsi" w:hAnsiTheme="minorHAnsi"/>
                <w:b/>
                <w:bCs/>
                <w:sz w:val="24"/>
                <w:szCs w:val="24"/>
                <w:lang w:val="en" w:bidi="ar-YE"/>
              </w:rPr>
              <w:t>/ Scores</w:t>
            </w:r>
          </w:p>
        </w:tc>
        <w:tc>
          <w:tcPr>
            <w:tcW w:w="2328" w:type="dxa"/>
            <w:shd w:val="clear" w:color="auto" w:fill="D9D9D9" w:themeFill="background1" w:themeFillShade="D9"/>
            <w:vAlign w:val="center"/>
          </w:tcPr>
          <w:p w14:paraId="2989043B" w14:textId="77777777" w:rsidR="001D25A6" w:rsidRPr="00A7221D" w:rsidRDefault="001D25A6" w:rsidP="001C3B2C">
            <w:pPr>
              <w:spacing w:line="240" w:lineRule="auto"/>
              <w:jc w:val="center"/>
              <w:rPr>
                <w:rFonts w:asciiTheme="minorHAnsi" w:hAnsiTheme="minorHAnsi"/>
                <w:b/>
                <w:bCs/>
                <w:sz w:val="24"/>
                <w:szCs w:val="24"/>
                <w:rtl/>
              </w:rPr>
            </w:pPr>
            <w:r w:rsidRPr="00A7221D">
              <w:rPr>
                <w:rFonts w:asciiTheme="minorHAnsi" w:hAnsiTheme="minorHAnsi" w:hint="cs"/>
                <w:b/>
                <w:bCs/>
                <w:sz w:val="24"/>
                <w:szCs w:val="24"/>
                <w:lang w:val="en"/>
              </w:rPr>
              <w:t xml:space="preserve">Percentage </w:t>
            </w:r>
          </w:p>
          <w:p w14:paraId="087413BE" w14:textId="77777777" w:rsidR="001D25A6" w:rsidRDefault="001D25A6" w:rsidP="001C3B2C">
            <w:pPr>
              <w:spacing w:line="240" w:lineRule="auto"/>
              <w:jc w:val="center"/>
              <w:rPr>
                <w:rFonts w:asciiTheme="minorHAnsi" w:hAnsiTheme="minorHAnsi"/>
                <w:b/>
                <w:bCs/>
                <w:sz w:val="24"/>
                <w:szCs w:val="24"/>
                <w:lang w:val="en"/>
              </w:rPr>
            </w:pPr>
            <w:r w:rsidRPr="00A7221D">
              <w:rPr>
                <w:rFonts w:asciiTheme="minorHAnsi" w:hAnsiTheme="minorHAnsi" w:hint="cs"/>
                <w:b/>
                <w:bCs/>
                <w:sz w:val="24"/>
                <w:szCs w:val="24"/>
                <w:lang w:val="en"/>
              </w:rPr>
              <w:t xml:space="preserve">of </w:t>
            </w:r>
          </w:p>
          <w:p w14:paraId="68261E5D" w14:textId="77777777" w:rsidR="001D25A6" w:rsidRPr="00A7221D" w:rsidRDefault="001D25A6" w:rsidP="001C3B2C">
            <w:pPr>
              <w:spacing w:line="240" w:lineRule="auto"/>
              <w:jc w:val="center"/>
              <w:rPr>
                <w:rFonts w:asciiTheme="minorHAnsi" w:hAnsiTheme="minorHAnsi"/>
                <w:b/>
                <w:bCs/>
                <w:sz w:val="24"/>
                <w:szCs w:val="24"/>
                <w:rtl/>
                <w:lang w:bidi="ar-YE"/>
              </w:rPr>
            </w:pPr>
            <w:r w:rsidRPr="00A7221D">
              <w:rPr>
                <w:rFonts w:asciiTheme="minorHAnsi" w:hAnsiTheme="minorHAnsi" w:hint="cs"/>
                <w:b/>
                <w:bCs/>
                <w:sz w:val="24"/>
                <w:szCs w:val="24"/>
                <w:lang w:val="en"/>
              </w:rPr>
              <w:t xml:space="preserve">total course </w:t>
            </w:r>
            <w:r>
              <w:rPr>
                <w:rFonts w:asciiTheme="minorHAnsi" w:hAnsiTheme="minorHAnsi"/>
                <w:b/>
                <w:bCs/>
                <w:sz w:val="24"/>
                <w:szCs w:val="24"/>
                <w:lang w:val="en"/>
              </w:rPr>
              <w:t>Marks</w:t>
            </w:r>
          </w:p>
        </w:tc>
      </w:tr>
      <w:tr w:rsidR="001D25A6" w14:paraId="68F538C2" w14:textId="77777777" w:rsidTr="008575C8">
        <w:trPr>
          <w:trHeight w:val="403"/>
        </w:trPr>
        <w:tc>
          <w:tcPr>
            <w:tcW w:w="603" w:type="dxa"/>
            <w:shd w:val="clear" w:color="auto" w:fill="FFFFFF" w:themeFill="background1"/>
          </w:tcPr>
          <w:p w14:paraId="3A815685" w14:textId="77777777" w:rsidR="001D25A6" w:rsidRPr="00465CE4" w:rsidRDefault="001D25A6" w:rsidP="000506E7">
            <w:pPr>
              <w:spacing w:line="240" w:lineRule="auto"/>
              <w:jc w:val="center"/>
              <w:rPr>
                <w:rFonts w:asciiTheme="majorBidi" w:hAnsiTheme="majorBidi" w:cstheme="majorBidi"/>
                <w:b/>
                <w:bCs/>
                <w:sz w:val="24"/>
                <w:szCs w:val="24"/>
                <w:rtl/>
                <w:lang w:bidi="ar-YE"/>
              </w:rPr>
            </w:pPr>
            <w:r w:rsidRPr="00465CE4">
              <w:rPr>
                <w:rFonts w:asciiTheme="majorBidi" w:hAnsiTheme="majorBidi" w:cstheme="majorBidi"/>
                <w:b/>
                <w:bCs/>
                <w:sz w:val="24"/>
                <w:szCs w:val="24"/>
                <w:lang w:val="en" w:bidi="ar-YE"/>
              </w:rPr>
              <w:t>1</w:t>
            </w:r>
          </w:p>
        </w:tc>
        <w:tc>
          <w:tcPr>
            <w:tcW w:w="3900" w:type="dxa"/>
            <w:shd w:val="clear" w:color="auto" w:fill="FFFFFF" w:themeFill="background1"/>
            <w:vAlign w:val="center"/>
          </w:tcPr>
          <w:p w14:paraId="0EE10A81" w14:textId="44A7E7B1" w:rsidR="001D25A6" w:rsidRPr="00465CE4" w:rsidRDefault="0022359C" w:rsidP="001C3B2C">
            <w:pPr>
              <w:spacing w:line="240" w:lineRule="auto"/>
              <w:rPr>
                <w:rFonts w:asciiTheme="majorBidi" w:hAnsiTheme="majorBidi" w:cstheme="majorBidi"/>
                <w:sz w:val="24"/>
                <w:szCs w:val="24"/>
                <w:rtl/>
                <w:lang w:bidi="ar-YE"/>
              </w:rPr>
            </w:pPr>
            <w:r w:rsidRPr="00465CE4">
              <w:rPr>
                <w:rFonts w:asciiTheme="majorBidi" w:hAnsiTheme="majorBidi" w:cstheme="majorBidi"/>
                <w:sz w:val="24"/>
                <w:szCs w:val="24"/>
                <w:lang w:val="en" w:bidi="ar-YE"/>
              </w:rPr>
              <w:t>Mid  module assessment</w:t>
            </w:r>
          </w:p>
        </w:tc>
        <w:tc>
          <w:tcPr>
            <w:tcW w:w="2299" w:type="dxa"/>
            <w:shd w:val="clear" w:color="auto" w:fill="FFFFFF" w:themeFill="background1"/>
          </w:tcPr>
          <w:p w14:paraId="6A5CB6B3" w14:textId="3A91E424" w:rsidR="001D25A6" w:rsidRPr="008575C8" w:rsidRDefault="008575C8" w:rsidP="008575C8">
            <w:pPr>
              <w:bidi/>
              <w:spacing w:line="240" w:lineRule="auto"/>
              <w:jc w:val="center"/>
              <w:rPr>
                <w:rFonts w:asciiTheme="majorBidi" w:hAnsiTheme="majorBidi" w:cstheme="majorBidi"/>
                <w:sz w:val="24"/>
                <w:szCs w:val="24"/>
                <w:rtl/>
                <w:lang w:bidi="ar-YE"/>
              </w:rPr>
            </w:pPr>
            <w:r w:rsidRPr="008575C8">
              <w:rPr>
                <w:rFonts w:asciiTheme="majorBidi" w:hAnsiTheme="majorBidi" w:cstheme="majorBidi"/>
                <w:sz w:val="24"/>
                <w:szCs w:val="24"/>
                <w:lang w:bidi="ar-YE"/>
              </w:rPr>
              <w:t xml:space="preserve">on the beginning of the </w:t>
            </w:r>
            <w:r w:rsidR="00150C01">
              <w:rPr>
                <w:rFonts w:asciiTheme="majorBidi" w:hAnsiTheme="majorBidi" w:cstheme="majorBidi"/>
                <w:sz w:val="24"/>
                <w:szCs w:val="24"/>
                <w:lang w:bidi="ar-YE"/>
              </w:rPr>
              <w:t>fifth</w:t>
            </w:r>
            <w:r w:rsidRPr="008575C8">
              <w:rPr>
                <w:rFonts w:asciiTheme="majorBidi" w:hAnsiTheme="majorBidi" w:cstheme="majorBidi"/>
                <w:sz w:val="24"/>
                <w:szCs w:val="24"/>
                <w:lang w:bidi="ar-YE"/>
              </w:rPr>
              <w:t xml:space="preserve"> week of the module</w:t>
            </w:r>
          </w:p>
        </w:tc>
        <w:tc>
          <w:tcPr>
            <w:tcW w:w="1337" w:type="dxa"/>
            <w:shd w:val="clear" w:color="auto" w:fill="FFFFFF" w:themeFill="background1"/>
          </w:tcPr>
          <w:p w14:paraId="01D9E7F1" w14:textId="3990BB72" w:rsidR="001D25A6" w:rsidRPr="00465CE4" w:rsidRDefault="006E1020" w:rsidP="00593F32">
            <w:pPr>
              <w:bidi/>
              <w:spacing w:line="240" w:lineRule="auto"/>
              <w:jc w:val="center"/>
              <w:rPr>
                <w:rFonts w:asciiTheme="majorBidi" w:hAnsiTheme="majorBidi" w:cstheme="majorBidi"/>
                <w:sz w:val="24"/>
                <w:szCs w:val="24"/>
                <w:rtl/>
                <w:lang w:bidi="ar-YE"/>
              </w:rPr>
            </w:pPr>
            <w:r>
              <w:rPr>
                <w:rFonts w:asciiTheme="majorBidi" w:hAnsiTheme="majorBidi" w:cstheme="majorBidi" w:hint="cs"/>
                <w:sz w:val="24"/>
                <w:szCs w:val="24"/>
                <w:rtl/>
                <w:lang w:bidi="ar-YE"/>
              </w:rPr>
              <w:t>36</w:t>
            </w:r>
          </w:p>
        </w:tc>
        <w:tc>
          <w:tcPr>
            <w:tcW w:w="2328" w:type="dxa"/>
            <w:shd w:val="clear" w:color="auto" w:fill="FFFFFF" w:themeFill="background1"/>
          </w:tcPr>
          <w:p w14:paraId="1FA3C625" w14:textId="60DA2EC1" w:rsidR="001D25A6" w:rsidRPr="00465CE4" w:rsidRDefault="00593F32" w:rsidP="000506E7">
            <w:pPr>
              <w:bidi/>
              <w:spacing w:line="240" w:lineRule="auto"/>
              <w:jc w:val="center"/>
              <w:rPr>
                <w:rFonts w:asciiTheme="majorBidi" w:hAnsiTheme="majorBidi" w:cstheme="majorBidi"/>
                <w:sz w:val="24"/>
                <w:szCs w:val="24"/>
                <w:rtl/>
                <w:lang w:bidi="ar-YE"/>
              </w:rPr>
            </w:pPr>
            <w:r>
              <w:rPr>
                <w:rFonts w:asciiTheme="majorBidi" w:hAnsiTheme="majorBidi" w:cstheme="majorBidi"/>
                <w:sz w:val="24"/>
                <w:szCs w:val="24"/>
                <w:lang w:bidi="ar-YE"/>
              </w:rPr>
              <w:t>24</w:t>
            </w:r>
            <w:r w:rsidR="00A253AB">
              <w:rPr>
                <w:rFonts w:asciiTheme="majorBidi" w:hAnsiTheme="majorBidi" w:cstheme="majorBidi"/>
                <w:sz w:val="24"/>
                <w:szCs w:val="24"/>
                <w:lang w:bidi="ar-YE"/>
              </w:rPr>
              <w:t>%</w:t>
            </w:r>
          </w:p>
        </w:tc>
      </w:tr>
      <w:tr w:rsidR="001D25A6" w14:paraId="6A8F0855" w14:textId="77777777" w:rsidTr="008575C8">
        <w:trPr>
          <w:trHeight w:val="245"/>
        </w:trPr>
        <w:tc>
          <w:tcPr>
            <w:tcW w:w="603" w:type="dxa"/>
            <w:shd w:val="clear" w:color="auto" w:fill="FFFFFF" w:themeFill="background1"/>
          </w:tcPr>
          <w:p w14:paraId="2844DB28" w14:textId="6F7F8677" w:rsidR="001D25A6" w:rsidRPr="00465CE4" w:rsidRDefault="000506E7" w:rsidP="000506E7">
            <w:pPr>
              <w:spacing w:line="240" w:lineRule="auto"/>
              <w:jc w:val="center"/>
              <w:rPr>
                <w:rFonts w:asciiTheme="majorBidi" w:hAnsiTheme="majorBidi" w:cstheme="majorBidi"/>
                <w:b/>
                <w:bCs/>
                <w:sz w:val="24"/>
                <w:szCs w:val="24"/>
                <w:rtl/>
                <w:lang w:bidi="ar-YE"/>
              </w:rPr>
            </w:pPr>
            <w:r w:rsidRPr="00465CE4">
              <w:rPr>
                <w:rFonts w:asciiTheme="majorBidi" w:hAnsiTheme="majorBidi" w:cstheme="majorBidi"/>
                <w:b/>
                <w:bCs/>
                <w:sz w:val="24"/>
                <w:szCs w:val="24"/>
                <w:lang w:val="en" w:bidi="ar-YE"/>
              </w:rPr>
              <w:t>2</w:t>
            </w:r>
          </w:p>
        </w:tc>
        <w:tc>
          <w:tcPr>
            <w:tcW w:w="3900" w:type="dxa"/>
            <w:shd w:val="clear" w:color="auto" w:fill="FFFFFF" w:themeFill="background1"/>
            <w:vAlign w:val="center"/>
          </w:tcPr>
          <w:p w14:paraId="7498572F" w14:textId="77777777" w:rsidR="001D25A6" w:rsidRPr="00465CE4" w:rsidRDefault="001D25A6" w:rsidP="001C3B2C">
            <w:pPr>
              <w:spacing w:line="240" w:lineRule="auto"/>
              <w:rPr>
                <w:rFonts w:asciiTheme="majorBidi" w:hAnsiTheme="majorBidi" w:cstheme="majorBidi"/>
                <w:sz w:val="24"/>
                <w:szCs w:val="24"/>
                <w:rtl/>
                <w:lang w:bidi="ar-YE"/>
              </w:rPr>
            </w:pPr>
            <w:r w:rsidRPr="00465CE4">
              <w:rPr>
                <w:rFonts w:asciiTheme="majorBidi" w:hAnsiTheme="majorBidi" w:cstheme="majorBidi"/>
                <w:sz w:val="24"/>
                <w:szCs w:val="24"/>
                <w:lang w:val="en" w:bidi="ar-YE"/>
              </w:rPr>
              <w:t>Final Written Exam</w:t>
            </w:r>
          </w:p>
        </w:tc>
        <w:tc>
          <w:tcPr>
            <w:tcW w:w="2299" w:type="dxa"/>
          </w:tcPr>
          <w:p w14:paraId="1355951F" w14:textId="0A9E119B" w:rsidR="001D25A6" w:rsidRPr="00A7221D" w:rsidRDefault="008575C8" w:rsidP="001C3B2C">
            <w:pPr>
              <w:bidi/>
              <w:spacing w:line="240" w:lineRule="auto"/>
              <w:rPr>
                <w:rFonts w:asciiTheme="minorHAnsi" w:hAnsiTheme="minorHAnsi"/>
                <w:b/>
                <w:bCs/>
                <w:sz w:val="24"/>
                <w:szCs w:val="24"/>
                <w:rtl/>
                <w:lang w:bidi="ar-YE"/>
              </w:rPr>
            </w:pPr>
            <w:r w:rsidRPr="008575C8">
              <w:rPr>
                <w:rFonts w:asciiTheme="minorHAnsi" w:hAnsiTheme="minorHAnsi"/>
                <w:b/>
                <w:bCs/>
                <w:sz w:val="24"/>
                <w:szCs w:val="24"/>
                <w:lang w:bidi="ar-YE"/>
              </w:rPr>
              <w:t>at the end of semester</w:t>
            </w:r>
          </w:p>
        </w:tc>
        <w:tc>
          <w:tcPr>
            <w:tcW w:w="1337" w:type="dxa"/>
          </w:tcPr>
          <w:p w14:paraId="5546813B" w14:textId="05BFDF13" w:rsidR="001D25A6" w:rsidRPr="00465CE4" w:rsidRDefault="006E1020" w:rsidP="000506E7">
            <w:pPr>
              <w:bidi/>
              <w:spacing w:line="240" w:lineRule="auto"/>
              <w:jc w:val="center"/>
              <w:rPr>
                <w:rFonts w:asciiTheme="majorBidi" w:hAnsiTheme="majorBidi" w:cstheme="majorBidi"/>
                <w:sz w:val="24"/>
                <w:szCs w:val="24"/>
                <w:rtl/>
                <w:lang w:bidi="ar-YE"/>
              </w:rPr>
            </w:pPr>
            <w:r>
              <w:rPr>
                <w:rFonts w:asciiTheme="majorBidi" w:hAnsiTheme="majorBidi" w:cstheme="majorBidi" w:hint="cs"/>
                <w:sz w:val="24"/>
                <w:szCs w:val="24"/>
                <w:rtl/>
                <w:lang w:bidi="ar-YE"/>
              </w:rPr>
              <w:t>60</w:t>
            </w:r>
          </w:p>
        </w:tc>
        <w:tc>
          <w:tcPr>
            <w:tcW w:w="2328" w:type="dxa"/>
          </w:tcPr>
          <w:p w14:paraId="0CD88C67" w14:textId="265F1893" w:rsidR="001D25A6" w:rsidRPr="00465CE4" w:rsidRDefault="00A253AB" w:rsidP="000506E7">
            <w:pPr>
              <w:bidi/>
              <w:spacing w:line="240" w:lineRule="auto"/>
              <w:jc w:val="center"/>
              <w:rPr>
                <w:rFonts w:asciiTheme="majorBidi" w:hAnsiTheme="majorBidi" w:cstheme="majorBidi"/>
                <w:sz w:val="24"/>
                <w:szCs w:val="24"/>
                <w:rtl/>
                <w:lang w:bidi="ar-YE"/>
              </w:rPr>
            </w:pPr>
            <w:r>
              <w:rPr>
                <w:rFonts w:asciiTheme="majorBidi" w:hAnsiTheme="majorBidi" w:cstheme="majorBidi"/>
                <w:sz w:val="24"/>
                <w:szCs w:val="24"/>
                <w:lang w:bidi="ar-YE"/>
              </w:rPr>
              <w:t>40%</w:t>
            </w:r>
          </w:p>
        </w:tc>
      </w:tr>
      <w:tr w:rsidR="001D25A6" w14:paraId="1CA063DB" w14:textId="77777777" w:rsidTr="008575C8">
        <w:trPr>
          <w:trHeight w:val="245"/>
        </w:trPr>
        <w:tc>
          <w:tcPr>
            <w:tcW w:w="603" w:type="dxa"/>
            <w:shd w:val="clear" w:color="auto" w:fill="FFFFFF" w:themeFill="background1"/>
          </w:tcPr>
          <w:p w14:paraId="0C3F9892" w14:textId="0A5665C4" w:rsidR="001D25A6" w:rsidRPr="00465CE4" w:rsidRDefault="000506E7" w:rsidP="000506E7">
            <w:pPr>
              <w:bidi/>
              <w:spacing w:line="240" w:lineRule="auto"/>
              <w:jc w:val="center"/>
              <w:rPr>
                <w:rFonts w:asciiTheme="majorBidi" w:hAnsiTheme="majorBidi" w:cstheme="majorBidi"/>
                <w:b/>
                <w:bCs/>
                <w:sz w:val="24"/>
                <w:szCs w:val="24"/>
                <w:rtl/>
                <w:lang w:bidi="ar-YE"/>
              </w:rPr>
            </w:pPr>
            <w:r w:rsidRPr="00465CE4">
              <w:rPr>
                <w:rFonts w:asciiTheme="majorBidi" w:hAnsiTheme="majorBidi" w:cstheme="majorBidi"/>
                <w:b/>
                <w:bCs/>
                <w:sz w:val="24"/>
                <w:szCs w:val="24"/>
                <w:lang w:bidi="ar-YE"/>
              </w:rPr>
              <w:t>3</w:t>
            </w:r>
          </w:p>
        </w:tc>
        <w:tc>
          <w:tcPr>
            <w:tcW w:w="3900" w:type="dxa"/>
            <w:shd w:val="clear" w:color="auto" w:fill="FFFFFF" w:themeFill="background1"/>
            <w:vAlign w:val="center"/>
          </w:tcPr>
          <w:p w14:paraId="7ECCDDE5" w14:textId="1EE641F3" w:rsidR="001D25A6" w:rsidRPr="00465CE4" w:rsidRDefault="001D25A6" w:rsidP="000506E7">
            <w:pPr>
              <w:spacing w:line="240" w:lineRule="auto"/>
              <w:rPr>
                <w:rFonts w:asciiTheme="majorBidi" w:hAnsiTheme="majorBidi" w:cstheme="majorBidi"/>
                <w:sz w:val="24"/>
                <w:szCs w:val="24"/>
                <w:rtl/>
                <w:lang w:bidi="ar-YE"/>
              </w:rPr>
            </w:pPr>
            <w:r w:rsidRPr="00465CE4">
              <w:rPr>
                <w:rFonts w:asciiTheme="majorBidi" w:hAnsiTheme="majorBidi" w:cstheme="majorBidi"/>
                <w:sz w:val="24"/>
                <w:szCs w:val="24"/>
                <w:lang w:val="en" w:bidi="ar-YE"/>
              </w:rPr>
              <w:t>Final Clinical Exam</w:t>
            </w:r>
          </w:p>
        </w:tc>
        <w:tc>
          <w:tcPr>
            <w:tcW w:w="2299" w:type="dxa"/>
          </w:tcPr>
          <w:p w14:paraId="146997A0" w14:textId="4A1345F4" w:rsidR="001D25A6" w:rsidRPr="00A7221D" w:rsidRDefault="008575C8" w:rsidP="001C3B2C">
            <w:pPr>
              <w:bidi/>
              <w:spacing w:line="240" w:lineRule="auto"/>
              <w:rPr>
                <w:rFonts w:asciiTheme="minorHAnsi" w:hAnsiTheme="minorHAnsi"/>
                <w:b/>
                <w:bCs/>
                <w:sz w:val="24"/>
                <w:szCs w:val="24"/>
                <w:rtl/>
                <w:lang w:bidi="ar-YE"/>
              </w:rPr>
            </w:pPr>
            <w:r w:rsidRPr="008575C8">
              <w:rPr>
                <w:rFonts w:asciiTheme="minorHAnsi" w:hAnsiTheme="minorHAnsi"/>
                <w:b/>
                <w:bCs/>
                <w:sz w:val="24"/>
                <w:szCs w:val="24"/>
                <w:lang w:bidi="ar-YE"/>
              </w:rPr>
              <w:t xml:space="preserve">at the end of </w:t>
            </w:r>
            <w:r>
              <w:rPr>
                <w:rFonts w:asciiTheme="minorHAnsi" w:hAnsiTheme="minorHAnsi"/>
                <w:b/>
                <w:bCs/>
                <w:sz w:val="24"/>
                <w:szCs w:val="24"/>
                <w:lang w:bidi="ar-YE"/>
              </w:rPr>
              <w:t>module</w:t>
            </w:r>
          </w:p>
        </w:tc>
        <w:tc>
          <w:tcPr>
            <w:tcW w:w="1337" w:type="dxa"/>
          </w:tcPr>
          <w:p w14:paraId="31EA8B4D" w14:textId="4B6D86ED" w:rsidR="001D25A6" w:rsidRPr="00465CE4" w:rsidRDefault="006E1020" w:rsidP="000506E7">
            <w:pPr>
              <w:bidi/>
              <w:spacing w:line="240" w:lineRule="auto"/>
              <w:jc w:val="center"/>
              <w:rPr>
                <w:rFonts w:asciiTheme="majorBidi" w:hAnsiTheme="majorBidi" w:cstheme="majorBidi"/>
                <w:sz w:val="24"/>
                <w:szCs w:val="24"/>
                <w:rtl/>
                <w:lang w:bidi="ar-YE"/>
              </w:rPr>
            </w:pPr>
            <w:r>
              <w:rPr>
                <w:rFonts w:asciiTheme="majorBidi" w:hAnsiTheme="majorBidi" w:cstheme="majorBidi" w:hint="cs"/>
                <w:sz w:val="24"/>
                <w:szCs w:val="24"/>
                <w:rtl/>
                <w:lang w:bidi="ar-YE"/>
              </w:rPr>
              <w:t>45</w:t>
            </w:r>
          </w:p>
        </w:tc>
        <w:tc>
          <w:tcPr>
            <w:tcW w:w="2328" w:type="dxa"/>
          </w:tcPr>
          <w:p w14:paraId="0DEEC8F7" w14:textId="0F74F620" w:rsidR="001D25A6" w:rsidRPr="00465CE4" w:rsidRDefault="00A253AB" w:rsidP="000506E7">
            <w:pPr>
              <w:bidi/>
              <w:spacing w:line="240" w:lineRule="auto"/>
              <w:jc w:val="center"/>
              <w:rPr>
                <w:rFonts w:asciiTheme="majorBidi" w:hAnsiTheme="majorBidi" w:cstheme="majorBidi"/>
                <w:sz w:val="24"/>
                <w:szCs w:val="24"/>
                <w:rtl/>
                <w:lang w:bidi="ar-YE"/>
              </w:rPr>
            </w:pPr>
            <w:r>
              <w:rPr>
                <w:rFonts w:asciiTheme="majorBidi" w:hAnsiTheme="majorBidi" w:cstheme="majorBidi"/>
                <w:sz w:val="24"/>
                <w:szCs w:val="24"/>
                <w:lang w:bidi="ar-YE"/>
              </w:rPr>
              <w:t>30%</w:t>
            </w:r>
          </w:p>
        </w:tc>
      </w:tr>
      <w:tr w:rsidR="001D25A6" w14:paraId="60C444EB" w14:textId="77777777" w:rsidTr="008575C8">
        <w:trPr>
          <w:trHeight w:val="304"/>
        </w:trPr>
        <w:tc>
          <w:tcPr>
            <w:tcW w:w="603" w:type="dxa"/>
            <w:shd w:val="clear" w:color="auto" w:fill="FFFFFF" w:themeFill="background1"/>
          </w:tcPr>
          <w:p w14:paraId="6AA44348" w14:textId="2F8ABE49" w:rsidR="001D25A6" w:rsidRPr="00465CE4" w:rsidRDefault="000506E7" w:rsidP="000506E7">
            <w:pPr>
              <w:bidi/>
              <w:spacing w:line="240" w:lineRule="auto"/>
              <w:jc w:val="center"/>
              <w:rPr>
                <w:rFonts w:asciiTheme="majorBidi" w:hAnsiTheme="majorBidi" w:cstheme="majorBidi"/>
                <w:b/>
                <w:bCs/>
                <w:sz w:val="24"/>
                <w:szCs w:val="24"/>
                <w:rtl/>
                <w:lang w:bidi="ar-YE"/>
              </w:rPr>
            </w:pPr>
            <w:r w:rsidRPr="00465CE4">
              <w:rPr>
                <w:rFonts w:asciiTheme="majorBidi" w:hAnsiTheme="majorBidi" w:cstheme="majorBidi"/>
                <w:b/>
                <w:bCs/>
                <w:sz w:val="24"/>
                <w:szCs w:val="24"/>
                <w:lang w:bidi="ar-YE"/>
              </w:rPr>
              <w:t>4</w:t>
            </w:r>
          </w:p>
        </w:tc>
        <w:tc>
          <w:tcPr>
            <w:tcW w:w="3900" w:type="dxa"/>
            <w:shd w:val="clear" w:color="auto" w:fill="FFFFFF" w:themeFill="background1"/>
          </w:tcPr>
          <w:p w14:paraId="3AB6032A" w14:textId="77777777" w:rsidR="001D25A6" w:rsidRPr="00465CE4" w:rsidRDefault="001D25A6" w:rsidP="001C3B2C">
            <w:pPr>
              <w:spacing w:line="240" w:lineRule="auto"/>
              <w:rPr>
                <w:rFonts w:asciiTheme="majorBidi" w:hAnsiTheme="majorBidi" w:cstheme="majorBidi"/>
                <w:sz w:val="24"/>
                <w:szCs w:val="24"/>
                <w:rtl/>
                <w:lang w:bidi="ar-YE"/>
              </w:rPr>
            </w:pPr>
            <w:r w:rsidRPr="00465CE4">
              <w:rPr>
                <w:rFonts w:asciiTheme="majorBidi" w:hAnsiTheme="majorBidi" w:cstheme="majorBidi"/>
                <w:sz w:val="24"/>
                <w:szCs w:val="24"/>
                <w:lang w:val="en" w:bidi="ar-YE"/>
              </w:rPr>
              <w:t>Assignments / Project /Portfolio/ Logbook</w:t>
            </w:r>
          </w:p>
        </w:tc>
        <w:tc>
          <w:tcPr>
            <w:tcW w:w="2299" w:type="dxa"/>
          </w:tcPr>
          <w:p w14:paraId="73A42C36" w14:textId="58441D46" w:rsidR="001D25A6" w:rsidRPr="00A7221D" w:rsidRDefault="008575C8" w:rsidP="008575C8">
            <w:pPr>
              <w:bidi/>
              <w:spacing w:line="240" w:lineRule="auto"/>
              <w:rPr>
                <w:rFonts w:asciiTheme="minorHAnsi" w:hAnsiTheme="minorHAnsi"/>
                <w:b/>
                <w:bCs/>
                <w:sz w:val="24"/>
                <w:szCs w:val="24"/>
                <w:rtl/>
                <w:lang w:bidi="ar-YE"/>
              </w:rPr>
            </w:pPr>
            <w:r w:rsidRPr="008575C8">
              <w:rPr>
                <w:rFonts w:asciiTheme="minorHAnsi" w:hAnsiTheme="minorHAnsi"/>
                <w:b/>
                <w:bCs/>
                <w:sz w:val="24"/>
                <w:szCs w:val="24"/>
                <w:lang w:bidi="ar-YE"/>
              </w:rPr>
              <w:t>at the end of module</w:t>
            </w:r>
          </w:p>
        </w:tc>
        <w:tc>
          <w:tcPr>
            <w:tcW w:w="1337" w:type="dxa"/>
          </w:tcPr>
          <w:p w14:paraId="7C40F82B" w14:textId="27B6E35D" w:rsidR="001D25A6" w:rsidRPr="00465CE4" w:rsidRDefault="006E1020" w:rsidP="00593F32">
            <w:pPr>
              <w:bidi/>
              <w:spacing w:line="240" w:lineRule="auto"/>
              <w:jc w:val="center"/>
              <w:rPr>
                <w:rFonts w:asciiTheme="majorBidi" w:hAnsiTheme="majorBidi" w:cstheme="majorBidi"/>
                <w:sz w:val="24"/>
                <w:szCs w:val="24"/>
                <w:lang w:bidi="ar-YE"/>
              </w:rPr>
            </w:pPr>
            <w:r>
              <w:rPr>
                <w:rFonts w:asciiTheme="majorBidi" w:hAnsiTheme="majorBidi" w:cstheme="majorBidi"/>
                <w:sz w:val="24"/>
                <w:szCs w:val="24"/>
                <w:lang w:bidi="ar-YE"/>
              </w:rPr>
              <w:t>4.5</w:t>
            </w:r>
          </w:p>
        </w:tc>
        <w:tc>
          <w:tcPr>
            <w:tcW w:w="2328" w:type="dxa"/>
          </w:tcPr>
          <w:p w14:paraId="637D80D5" w14:textId="4A983868" w:rsidR="001D25A6" w:rsidRPr="00465CE4" w:rsidRDefault="00593F32" w:rsidP="000506E7">
            <w:pPr>
              <w:bidi/>
              <w:spacing w:line="240" w:lineRule="auto"/>
              <w:jc w:val="center"/>
              <w:rPr>
                <w:rFonts w:asciiTheme="majorBidi" w:hAnsiTheme="majorBidi" w:cstheme="majorBidi"/>
                <w:sz w:val="24"/>
                <w:szCs w:val="24"/>
                <w:rtl/>
                <w:lang w:bidi="ar-YE"/>
              </w:rPr>
            </w:pPr>
            <w:r>
              <w:rPr>
                <w:rFonts w:asciiTheme="majorBidi" w:hAnsiTheme="majorBidi" w:cstheme="majorBidi"/>
                <w:sz w:val="24"/>
                <w:szCs w:val="24"/>
                <w:lang w:bidi="ar-YE"/>
              </w:rPr>
              <w:t>3%</w:t>
            </w:r>
          </w:p>
        </w:tc>
      </w:tr>
      <w:tr w:rsidR="00A253AB" w14:paraId="41004A19" w14:textId="77777777" w:rsidTr="008575C8">
        <w:trPr>
          <w:trHeight w:val="245"/>
        </w:trPr>
        <w:tc>
          <w:tcPr>
            <w:tcW w:w="603" w:type="dxa"/>
            <w:shd w:val="clear" w:color="auto" w:fill="FFFFFF" w:themeFill="background1"/>
          </w:tcPr>
          <w:p w14:paraId="6494C788" w14:textId="78B2C531" w:rsidR="00A253AB" w:rsidRPr="00465CE4" w:rsidRDefault="00A253AB" w:rsidP="00A253AB">
            <w:pPr>
              <w:bidi/>
              <w:spacing w:line="240" w:lineRule="auto"/>
              <w:jc w:val="center"/>
              <w:rPr>
                <w:rFonts w:asciiTheme="majorBidi" w:hAnsiTheme="majorBidi" w:cstheme="majorBidi"/>
                <w:b/>
                <w:bCs/>
                <w:sz w:val="24"/>
                <w:szCs w:val="24"/>
                <w:rtl/>
                <w:lang w:bidi="ar-YE"/>
              </w:rPr>
            </w:pPr>
            <w:r w:rsidRPr="00465CE4">
              <w:rPr>
                <w:rFonts w:asciiTheme="majorBidi" w:hAnsiTheme="majorBidi" w:cstheme="majorBidi"/>
                <w:b/>
                <w:bCs/>
                <w:sz w:val="24"/>
                <w:szCs w:val="24"/>
                <w:lang w:bidi="ar-YE"/>
              </w:rPr>
              <w:t>5</w:t>
            </w:r>
          </w:p>
        </w:tc>
        <w:tc>
          <w:tcPr>
            <w:tcW w:w="3900" w:type="dxa"/>
            <w:shd w:val="clear" w:color="auto" w:fill="FFFFFF" w:themeFill="background1"/>
          </w:tcPr>
          <w:p w14:paraId="3AB79648" w14:textId="19CE18BD" w:rsidR="00A253AB" w:rsidRPr="00465CE4" w:rsidRDefault="00A253AB" w:rsidP="00A253AB">
            <w:pPr>
              <w:spacing w:line="240" w:lineRule="auto"/>
              <w:rPr>
                <w:rFonts w:asciiTheme="majorBidi" w:hAnsiTheme="majorBidi" w:cstheme="majorBidi"/>
                <w:sz w:val="24"/>
                <w:szCs w:val="24"/>
                <w:rtl/>
                <w:lang w:bidi="ar-YE"/>
              </w:rPr>
            </w:pPr>
            <w:r w:rsidRPr="00465CE4">
              <w:rPr>
                <w:rFonts w:asciiTheme="majorBidi" w:hAnsiTheme="majorBidi" w:cstheme="majorBidi"/>
                <w:sz w:val="24"/>
                <w:szCs w:val="24"/>
                <w:lang w:val="en" w:bidi="ar-YE"/>
              </w:rPr>
              <w:t>Field training / skill lab</w:t>
            </w:r>
          </w:p>
        </w:tc>
        <w:tc>
          <w:tcPr>
            <w:tcW w:w="2299" w:type="dxa"/>
          </w:tcPr>
          <w:p w14:paraId="300D14E2" w14:textId="24CB011C" w:rsidR="00A253AB" w:rsidRPr="00A7221D" w:rsidRDefault="00556907" w:rsidP="00556907">
            <w:pPr>
              <w:bidi/>
              <w:spacing w:line="240" w:lineRule="auto"/>
              <w:rPr>
                <w:rFonts w:asciiTheme="minorHAnsi" w:hAnsiTheme="minorHAnsi"/>
                <w:b/>
                <w:bCs/>
                <w:sz w:val="24"/>
                <w:szCs w:val="24"/>
                <w:rtl/>
                <w:lang w:bidi="ar-YE"/>
              </w:rPr>
            </w:pPr>
            <w:r>
              <w:rPr>
                <w:rFonts w:asciiTheme="minorHAnsi" w:hAnsiTheme="minorHAnsi"/>
                <w:b/>
                <w:bCs/>
                <w:sz w:val="24"/>
                <w:szCs w:val="24"/>
                <w:lang w:bidi="ar-YE"/>
              </w:rPr>
              <w:t>in</w:t>
            </w:r>
            <w:r w:rsidRPr="00556907">
              <w:rPr>
                <w:rFonts w:asciiTheme="minorHAnsi" w:hAnsiTheme="minorHAnsi"/>
                <w:b/>
                <w:bCs/>
                <w:sz w:val="24"/>
                <w:szCs w:val="24"/>
                <w:lang w:bidi="ar-YE"/>
              </w:rPr>
              <w:t xml:space="preserve"> the fifth week of the module</w:t>
            </w:r>
          </w:p>
        </w:tc>
        <w:tc>
          <w:tcPr>
            <w:tcW w:w="1337" w:type="dxa"/>
          </w:tcPr>
          <w:p w14:paraId="00E6FBF2" w14:textId="63999DBE" w:rsidR="00A253AB" w:rsidRPr="00465CE4" w:rsidRDefault="006E1020" w:rsidP="00593F32">
            <w:pPr>
              <w:bidi/>
              <w:spacing w:line="240" w:lineRule="auto"/>
              <w:jc w:val="center"/>
              <w:rPr>
                <w:rFonts w:asciiTheme="majorBidi" w:hAnsiTheme="majorBidi" w:cstheme="majorBidi"/>
                <w:sz w:val="24"/>
                <w:szCs w:val="24"/>
                <w:rtl/>
                <w:lang w:bidi="ar-YE"/>
              </w:rPr>
            </w:pPr>
            <w:r>
              <w:rPr>
                <w:rFonts w:asciiTheme="majorBidi" w:hAnsiTheme="majorBidi" w:cstheme="majorBidi"/>
                <w:sz w:val="24"/>
                <w:szCs w:val="24"/>
                <w:lang w:bidi="ar-YE"/>
              </w:rPr>
              <w:t>4.5</w:t>
            </w:r>
          </w:p>
        </w:tc>
        <w:tc>
          <w:tcPr>
            <w:tcW w:w="2328" w:type="dxa"/>
          </w:tcPr>
          <w:p w14:paraId="385C1E39" w14:textId="67677516" w:rsidR="00A253AB" w:rsidRPr="00465CE4" w:rsidRDefault="00593F32" w:rsidP="00A253AB">
            <w:pPr>
              <w:bidi/>
              <w:spacing w:line="240" w:lineRule="auto"/>
              <w:jc w:val="center"/>
              <w:rPr>
                <w:rFonts w:asciiTheme="majorBidi" w:hAnsiTheme="majorBidi" w:cstheme="majorBidi"/>
                <w:sz w:val="24"/>
                <w:szCs w:val="24"/>
                <w:rtl/>
                <w:lang w:bidi="ar-YE"/>
              </w:rPr>
            </w:pPr>
            <w:r>
              <w:rPr>
                <w:rFonts w:asciiTheme="majorBidi" w:hAnsiTheme="majorBidi" w:cstheme="majorBidi"/>
                <w:sz w:val="24"/>
                <w:szCs w:val="24"/>
                <w:lang w:bidi="ar-YE"/>
              </w:rPr>
              <w:t>3%</w:t>
            </w:r>
          </w:p>
        </w:tc>
      </w:tr>
      <w:tr w:rsidR="00556907" w14:paraId="63595441" w14:textId="77777777" w:rsidTr="008575C8">
        <w:trPr>
          <w:trHeight w:val="245"/>
        </w:trPr>
        <w:tc>
          <w:tcPr>
            <w:tcW w:w="603" w:type="dxa"/>
            <w:shd w:val="clear" w:color="auto" w:fill="FFFFFF" w:themeFill="background1"/>
          </w:tcPr>
          <w:p w14:paraId="6E4506F4" w14:textId="77777777" w:rsidR="00556907" w:rsidRPr="00465CE4" w:rsidRDefault="00556907" w:rsidP="00A253AB">
            <w:pPr>
              <w:bidi/>
              <w:spacing w:line="240" w:lineRule="auto"/>
              <w:jc w:val="center"/>
              <w:rPr>
                <w:rFonts w:asciiTheme="majorBidi" w:hAnsiTheme="majorBidi" w:cstheme="majorBidi"/>
                <w:b/>
                <w:bCs/>
                <w:sz w:val="24"/>
                <w:szCs w:val="24"/>
                <w:lang w:bidi="ar-YE"/>
              </w:rPr>
            </w:pPr>
          </w:p>
        </w:tc>
        <w:tc>
          <w:tcPr>
            <w:tcW w:w="3900" w:type="dxa"/>
            <w:shd w:val="clear" w:color="auto" w:fill="FFFFFF" w:themeFill="background1"/>
          </w:tcPr>
          <w:p w14:paraId="6928ABF5" w14:textId="130D236C" w:rsidR="00556907" w:rsidRPr="00465CE4" w:rsidRDefault="00556907" w:rsidP="00556907">
            <w:pPr>
              <w:spacing w:line="240" w:lineRule="auto"/>
              <w:rPr>
                <w:rFonts w:asciiTheme="majorBidi" w:hAnsiTheme="majorBidi" w:cstheme="majorBidi"/>
                <w:sz w:val="24"/>
                <w:szCs w:val="24"/>
                <w:lang w:val="en" w:bidi="ar-YE"/>
              </w:rPr>
            </w:pPr>
            <w:r w:rsidRPr="00556907">
              <w:rPr>
                <w:rFonts w:asciiTheme="majorBidi" w:hAnsiTheme="majorBidi" w:cstheme="majorBidi"/>
                <w:b/>
                <w:bCs/>
                <w:sz w:val="24"/>
                <w:szCs w:val="24"/>
                <w:lang w:bidi="ar-YE"/>
              </w:rPr>
              <w:t>Formative Assessment</w:t>
            </w:r>
            <w:r>
              <w:rPr>
                <w:rFonts w:asciiTheme="majorBidi" w:hAnsiTheme="majorBidi" w:cstheme="majorBidi"/>
                <w:b/>
                <w:bCs/>
                <w:sz w:val="24"/>
                <w:szCs w:val="24"/>
                <w:lang w:bidi="ar-YE"/>
              </w:rPr>
              <w:t xml:space="preserve"> I</w:t>
            </w:r>
          </w:p>
        </w:tc>
        <w:tc>
          <w:tcPr>
            <w:tcW w:w="2299" w:type="dxa"/>
          </w:tcPr>
          <w:p w14:paraId="5859D6CE" w14:textId="2C166BF3" w:rsidR="00556907" w:rsidRPr="00A7221D" w:rsidRDefault="00556907" w:rsidP="00556907">
            <w:pPr>
              <w:bidi/>
              <w:spacing w:line="240" w:lineRule="auto"/>
              <w:rPr>
                <w:rFonts w:asciiTheme="minorHAnsi" w:hAnsiTheme="minorHAnsi"/>
                <w:b/>
                <w:bCs/>
                <w:sz w:val="24"/>
                <w:szCs w:val="24"/>
                <w:rtl/>
                <w:lang w:bidi="ar-YE"/>
              </w:rPr>
            </w:pPr>
            <w:r w:rsidRPr="00556907">
              <w:rPr>
                <w:rFonts w:asciiTheme="minorHAnsi" w:hAnsiTheme="minorHAnsi"/>
                <w:b/>
                <w:bCs/>
                <w:sz w:val="24"/>
                <w:szCs w:val="24"/>
                <w:lang w:bidi="ar-YE"/>
              </w:rPr>
              <w:t>on the beginning of the fifth week of the module</w:t>
            </w:r>
          </w:p>
        </w:tc>
        <w:tc>
          <w:tcPr>
            <w:tcW w:w="1337" w:type="dxa"/>
          </w:tcPr>
          <w:p w14:paraId="09927FE5" w14:textId="77777777" w:rsidR="00556907" w:rsidRDefault="00556907" w:rsidP="00593F32">
            <w:pPr>
              <w:bidi/>
              <w:spacing w:line="240" w:lineRule="auto"/>
              <w:jc w:val="center"/>
              <w:rPr>
                <w:rFonts w:asciiTheme="majorBidi" w:hAnsiTheme="majorBidi" w:cstheme="majorBidi"/>
                <w:sz w:val="24"/>
                <w:szCs w:val="24"/>
                <w:lang w:bidi="ar-YE"/>
              </w:rPr>
            </w:pPr>
          </w:p>
        </w:tc>
        <w:tc>
          <w:tcPr>
            <w:tcW w:w="2328" w:type="dxa"/>
          </w:tcPr>
          <w:p w14:paraId="54412C9D" w14:textId="77777777" w:rsidR="00556907" w:rsidRDefault="00556907" w:rsidP="00A253AB">
            <w:pPr>
              <w:bidi/>
              <w:spacing w:line="240" w:lineRule="auto"/>
              <w:jc w:val="center"/>
              <w:rPr>
                <w:rFonts w:asciiTheme="majorBidi" w:hAnsiTheme="majorBidi" w:cstheme="majorBidi"/>
                <w:sz w:val="24"/>
                <w:szCs w:val="24"/>
                <w:lang w:bidi="ar-YE"/>
              </w:rPr>
            </w:pPr>
          </w:p>
        </w:tc>
      </w:tr>
      <w:tr w:rsidR="00556907" w14:paraId="7F7D10C1" w14:textId="77777777" w:rsidTr="008575C8">
        <w:trPr>
          <w:trHeight w:val="245"/>
        </w:trPr>
        <w:tc>
          <w:tcPr>
            <w:tcW w:w="603" w:type="dxa"/>
            <w:shd w:val="clear" w:color="auto" w:fill="FFFFFF" w:themeFill="background1"/>
          </w:tcPr>
          <w:p w14:paraId="65EFD2A7" w14:textId="77777777" w:rsidR="00556907" w:rsidRPr="00465CE4" w:rsidRDefault="00556907" w:rsidP="00A253AB">
            <w:pPr>
              <w:bidi/>
              <w:spacing w:line="240" w:lineRule="auto"/>
              <w:jc w:val="center"/>
              <w:rPr>
                <w:rFonts w:asciiTheme="majorBidi" w:hAnsiTheme="majorBidi" w:cstheme="majorBidi"/>
                <w:b/>
                <w:bCs/>
                <w:sz w:val="24"/>
                <w:szCs w:val="24"/>
                <w:lang w:bidi="ar-YE"/>
              </w:rPr>
            </w:pPr>
          </w:p>
        </w:tc>
        <w:tc>
          <w:tcPr>
            <w:tcW w:w="3900" w:type="dxa"/>
            <w:shd w:val="clear" w:color="auto" w:fill="FFFFFF" w:themeFill="background1"/>
          </w:tcPr>
          <w:p w14:paraId="3C713C91" w14:textId="76F835C5" w:rsidR="00556907" w:rsidRPr="00556907" w:rsidRDefault="00556907" w:rsidP="00556907">
            <w:pPr>
              <w:spacing w:line="240" w:lineRule="auto"/>
              <w:rPr>
                <w:rFonts w:asciiTheme="majorBidi" w:hAnsiTheme="majorBidi" w:cstheme="majorBidi"/>
                <w:b/>
                <w:bCs/>
                <w:sz w:val="24"/>
                <w:szCs w:val="24"/>
                <w:lang w:val="en" w:bidi="ar-YE"/>
              </w:rPr>
            </w:pPr>
            <w:r w:rsidRPr="00556907">
              <w:rPr>
                <w:rFonts w:asciiTheme="majorBidi" w:hAnsiTheme="majorBidi" w:cstheme="majorBidi"/>
                <w:b/>
                <w:bCs/>
                <w:sz w:val="24"/>
                <w:szCs w:val="24"/>
                <w:lang w:bidi="ar-YE"/>
              </w:rPr>
              <w:t>Formative Assessment II</w:t>
            </w:r>
          </w:p>
        </w:tc>
        <w:tc>
          <w:tcPr>
            <w:tcW w:w="2299" w:type="dxa"/>
          </w:tcPr>
          <w:p w14:paraId="5F2D4FBB" w14:textId="31316769" w:rsidR="00556907" w:rsidRPr="00A7221D" w:rsidRDefault="00556907" w:rsidP="00A253AB">
            <w:pPr>
              <w:bidi/>
              <w:spacing w:line="240" w:lineRule="auto"/>
              <w:rPr>
                <w:rFonts w:asciiTheme="minorHAnsi" w:hAnsiTheme="minorHAnsi"/>
                <w:b/>
                <w:bCs/>
                <w:sz w:val="24"/>
                <w:szCs w:val="24"/>
                <w:rtl/>
                <w:lang w:bidi="ar-YE"/>
              </w:rPr>
            </w:pPr>
            <w:r>
              <w:rPr>
                <w:rFonts w:asciiTheme="minorHAnsi" w:hAnsiTheme="minorHAnsi"/>
                <w:b/>
                <w:bCs/>
                <w:sz w:val="24"/>
                <w:szCs w:val="24"/>
                <w:lang w:bidi="ar-YE"/>
              </w:rPr>
              <w:t>At the end of module</w:t>
            </w:r>
          </w:p>
        </w:tc>
        <w:tc>
          <w:tcPr>
            <w:tcW w:w="1337" w:type="dxa"/>
          </w:tcPr>
          <w:p w14:paraId="68589698" w14:textId="77777777" w:rsidR="00556907" w:rsidRDefault="00556907" w:rsidP="00593F32">
            <w:pPr>
              <w:bidi/>
              <w:spacing w:line="240" w:lineRule="auto"/>
              <w:jc w:val="center"/>
              <w:rPr>
                <w:rFonts w:asciiTheme="majorBidi" w:hAnsiTheme="majorBidi" w:cstheme="majorBidi"/>
                <w:sz w:val="24"/>
                <w:szCs w:val="24"/>
                <w:lang w:bidi="ar-YE"/>
              </w:rPr>
            </w:pPr>
          </w:p>
        </w:tc>
        <w:tc>
          <w:tcPr>
            <w:tcW w:w="2328" w:type="dxa"/>
          </w:tcPr>
          <w:p w14:paraId="29962102" w14:textId="77777777" w:rsidR="00556907" w:rsidRDefault="00556907" w:rsidP="00A253AB">
            <w:pPr>
              <w:bidi/>
              <w:spacing w:line="240" w:lineRule="auto"/>
              <w:jc w:val="center"/>
              <w:rPr>
                <w:rFonts w:asciiTheme="majorBidi" w:hAnsiTheme="majorBidi" w:cstheme="majorBidi"/>
                <w:sz w:val="24"/>
                <w:szCs w:val="24"/>
                <w:lang w:bidi="ar-YE"/>
              </w:rPr>
            </w:pPr>
          </w:p>
        </w:tc>
      </w:tr>
    </w:tbl>
    <w:p w14:paraId="36FCBCFF" w14:textId="77777777" w:rsidR="001D25A6" w:rsidRDefault="001D25A6" w:rsidP="001D25A6">
      <w:pPr>
        <w:spacing w:after="0"/>
        <w:rPr>
          <w:rFonts w:cs="Arial"/>
          <w:b/>
          <w:bCs/>
          <w:color w:val="EE0000"/>
          <w:sz w:val="24"/>
          <w:szCs w:val="24"/>
          <w:lang w:val="en" w:bidi="ar-EG"/>
        </w:rPr>
      </w:pPr>
    </w:p>
    <w:p w14:paraId="462AD05A" w14:textId="77777777" w:rsidR="000506E7" w:rsidRDefault="000506E7" w:rsidP="001D25A6">
      <w:pPr>
        <w:spacing w:after="0"/>
        <w:rPr>
          <w:rFonts w:cs="Arial"/>
          <w:b/>
          <w:bCs/>
          <w:color w:val="EE0000"/>
          <w:sz w:val="24"/>
          <w:szCs w:val="24"/>
          <w:lang w:val="en" w:bidi="ar-EG"/>
        </w:rPr>
      </w:pPr>
    </w:p>
    <w:p w14:paraId="17455B1E" w14:textId="77777777" w:rsidR="006E1020" w:rsidRDefault="006E1020" w:rsidP="001D25A6">
      <w:pPr>
        <w:spacing w:after="0"/>
        <w:rPr>
          <w:rFonts w:cs="Arial"/>
          <w:b/>
          <w:bCs/>
          <w:color w:val="EE0000"/>
          <w:sz w:val="24"/>
          <w:szCs w:val="24"/>
          <w:lang w:val="en" w:bidi="ar-EG"/>
        </w:rPr>
      </w:pPr>
    </w:p>
    <w:p w14:paraId="4395AE62" w14:textId="77777777" w:rsidR="00465CE4" w:rsidRPr="00CB43C4" w:rsidRDefault="00465CE4" w:rsidP="001D25A6">
      <w:pPr>
        <w:spacing w:after="0"/>
        <w:rPr>
          <w:rFonts w:cs="Arial"/>
          <w:b/>
          <w:bCs/>
          <w:color w:val="EE0000"/>
          <w:sz w:val="24"/>
          <w:szCs w:val="24"/>
          <w:lang w:val="en" w:bidi="ar-EG"/>
        </w:rPr>
      </w:pPr>
    </w:p>
    <w:p w14:paraId="18EB4720" w14:textId="77777777" w:rsidR="001D25A6" w:rsidRPr="002747D1" w:rsidRDefault="001D25A6" w:rsidP="008575C8">
      <w:pPr>
        <w:pStyle w:val="IntenseQuote"/>
        <w:numPr>
          <w:ilvl w:val="0"/>
          <w:numId w:val="56"/>
        </w:numPr>
        <w:shd w:val="clear" w:color="auto" w:fill="DAE9F7" w:themeFill="text2" w:themeFillTint="1A"/>
        <w:spacing w:before="0" w:line="240" w:lineRule="auto"/>
        <w:ind w:left="-138" w:right="-567" w:hanging="425"/>
        <w:jc w:val="left"/>
        <w:rPr>
          <w:rStyle w:val="Strong"/>
          <w:rFonts w:asciiTheme="minorBidi" w:hAnsiTheme="minorBidi"/>
          <w:i w:val="0"/>
          <w:iCs w:val="0"/>
          <w:color w:val="002060"/>
          <w:szCs w:val="28"/>
        </w:rPr>
      </w:pPr>
      <w:r w:rsidRPr="002747D1">
        <w:rPr>
          <w:rStyle w:val="Strong"/>
          <w:rFonts w:asciiTheme="minorBidi" w:hAnsiTheme="minorBidi" w:hint="cs"/>
          <w:i w:val="0"/>
          <w:iCs w:val="0"/>
          <w:color w:val="002060"/>
          <w:szCs w:val="28"/>
          <w:lang w:val="en"/>
        </w:rPr>
        <w:t>Learning Resources and Supportive Facilities</w:t>
      </w:r>
      <w:r>
        <w:rPr>
          <w:rStyle w:val="Strong"/>
          <w:rFonts w:asciiTheme="minorBidi" w:hAnsiTheme="minorBidi"/>
          <w:i w:val="0"/>
          <w:iCs w:val="0"/>
          <w:color w:val="002060"/>
          <w:szCs w:val="28"/>
        </w:rPr>
        <w:t xml:space="preserve"> </w:t>
      </w:r>
      <w:r w:rsidRPr="009A37BB">
        <w:rPr>
          <w:rStyle w:val="Strong"/>
          <w:rFonts w:asciiTheme="minorBidi" w:hAnsiTheme="minorBidi"/>
          <w:i w:val="0"/>
          <w:iCs w:val="0"/>
          <w:color w:val="EE0000"/>
          <w:szCs w:val="28"/>
        </w:rPr>
        <w:t>*</w:t>
      </w:r>
    </w:p>
    <w:tbl>
      <w:tblPr>
        <w:tblStyle w:val="TableGrid"/>
        <w:tblW w:w="10492" w:type="dxa"/>
        <w:tblInd w:w="-578" w:type="dxa"/>
        <w:tblLook w:val="04A0" w:firstRow="1" w:lastRow="0" w:firstColumn="1" w:lastColumn="0" w:noHBand="0" w:noVBand="1"/>
      </w:tblPr>
      <w:tblGrid>
        <w:gridCol w:w="1410"/>
        <w:gridCol w:w="2173"/>
        <w:gridCol w:w="6909"/>
      </w:tblGrid>
      <w:tr w:rsidR="001D25A6" w:rsidRPr="00C20C31" w14:paraId="023DADC5" w14:textId="77777777" w:rsidTr="00D73E7C">
        <w:trPr>
          <w:trHeight w:val="305"/>
        </w:trPr>
        <w:tc>
          <w:tcPr>
            <w:tcW w:w="1410" w:type="dxa"/>
            <w:vMerge w:val="restart"/>
            <w:shd w:val="clear" w:color="auto" w:fill="D9D9D9" w:themeFill="background1" w:themeFillShade="D9"/>
            <w:vAlign w:val="center"/>
          </w:tcPr>
          <w:p w14:paraId="15144ADA" w14:textId="77777777" w:rsidR="001D25A6" w:rsidRPr="00C20C31" w:rsidRDefault="001D25A6" w:rsidP="001C3B2C">
            <w:pPr>
              <w:jc w:val="center"/>
              <w:rPr>
                <w:rFonts w:asciiTheme="minorBidi" w:hAnsiTheme="minorBidi"/>
                <w:b/>
                <w:bCs/>
                <w:sz w:val="22"/>
                <w:rtl/>
                <w:lang w:bidi="ar-YE"/>
              </w:rPr>
            </w:pPr>
            <w:r w:rsidRPr="00C20C31">
              <w:rPr>
                <w:rFonts w:asciiTheme="minorBidi" w:hAnsiTheme="minorBidi"/>
                <w:b/>
                <w:bCs/>
                <w:sz w:val="22"/>
                <w:lang w:val="en" w:bidi="ar-YE"/>
              </w:rPr>
              <w:t xml:space="preserve">Learning resources (books, scientific references, etc.) </w:t>
            </w:r>
            <w:r w:rsidRPr="00C20C31">
              <w:rPr>
                <w:rFonts w:asciiTheme="minorBidi" w:hAnsiTheme="minorBidi"/>
                <w:b/>
                <w:bCs/>
                <w:color w:val="EE0000"/>
                <w:sz w:val="22"/>
                <w:lang w:val="en" w:bidi="ar-YE"/>
              </w:rPr>
              <w:t>*</w:t>
            </w:r>
          </w:p>
        </w:tc>
        <w:tc>
          <w:tcPr>
            <w:tcW w:w="2173" w:type="dxa"/>
            <w:shd w:val="clear" w:color="auto" w:fill="F2F2F2" w:themeFill="background1" w:themeFillShade="F2"/>
            <w:vAlign w:val="center"/>
          </w:tcPr>
          <w:p w14:paraId="468857D3" w14:textId="064B8848" w:rsidR="001D25A6" w:rsidRPr="00431C39" w:rsidRDefault="001D25A6" w:rsidP="00D73E7C">
            <w:pPr>
              <w:pStyle w:val="ListParagraph"/>
              <w:spacing w:line="240" w:lineRule="auto"/>
              <w:rPr>
                <w:rFonts w:asciiTheme="minorBidi" w:hAnsiTheme="minorBidi"/>
                <w:b/>
                <w:bCs/>
                <w:color w:val="000000" w:themeColor="text1"/>
                <w:sz w:val="20"/>
                <w:szCs w:val="20"/>
                <w:rtl/>
                <w:lang w:bidi="ar-YE"/>
              </w:rPr>
            </w:pPr>
            <w:r w:rsidRPr="00431C39">
              <w:rPr>
                <w:rFonts w:asciiTheme="minorBidi" w:hAnsiTheme="minorBidi"/>
                <w:b/>
                <w:bCs/>
                <w:color w:val="000000" w:themeColor="text1"/>
                <w:sz w:val="20"/>
                <w:szCs w:val="20"/>
                <w:lang w:val="en" w:bidi="ar-YE"/>
              </w:rPr>
              <w:t>The</w:t>
            </w:r>
            <w:r w:rsidR="002B3037" w:rsidRPr="00431C39">
              <w:rPr>
                <w:rFonts w:asciiTheme="minorBidi" w:hAnsiTheme="minorBidi"/>
                <w:b/>
                <w:bCs/>
                <w:color w:val="000000" w:themeColor="text1"/>
                <w:sz w:val="20"/>
                <w:szCs w:val="20"/>
                <w:lang w:val="en" w:bidi="ar-YE"/>
              </w:rPr>
              <w:t xml:space="preserve"> main (essential)</w:t>
            </w:r>
            <w:r w:rsidRPr="00431C39">
              <w:rPr>
                <w:rFonts w:asciiTheme="minorBidi" w:hAnsiTheme="minorBidi"/>
                <w:b/>
                <w:bCs/>
                <w:color w:val="000000" w:themeColor="text1"/>
                <w:sz w:val="20"/>
                <w:szCs w:val="20"/>
                <w:lang w:val="en" w:bidi="ar-YE"/>
              </w:rPr>
              <w:t xml:space="preserve"> reference for the course</w:t>
            </w:r>
          </w:p>
          <w:p w14:paraId="779E1031" w14:textId="0E265645" w:rsidR="001D25A6" w:rsidRPr="00C20C31" w:rsidRDefault="001D25A6" w:rsidP="001C3B2C">
            <w:pPr>
              <w:spacing w:line="240" w:lineRule="auto"/>
              <w:jc w:val="center"/>
              <w:rPr>
                <w:rFonts w:asciiTheme="minorBidi" w:hAnsiTheme="minorBidi"/>
                <w:color w:val="000000" w:themeColor="text1"/>
                <w:sz w:val="20"/>
                <w:szCs w:val="20"/>
                <w:rtl/>
                <w:lang w:bidi="ar-YE"/>
              </w:rPr>
            </w:pPr>
          </w:p>
        </w:tc>
        <w:tc>
          <w:tcPr>
            <w:tcW w:w="6909" w:type="dxa"/>
            <w:shd w:val="clear" w:color="auto" w:fill="FFFFFF" w:themeFill="background1"/>
          </w:tcPr>
          <w:p w14:paraId="5C1FC1AD" w14:textId="77777777" w:rsidR="006E1020" w:rsidRPr="006E1020" w:rsidRDefault="006E1020" w:rsidP="006E1020">
            <w:pPr>
              <w:numPr>
                <w:ilvl w:val="0"/>
                <w:numId w:val="45"/>
              </w:numPr>
              <w:spacing w:line="240" w:lineRule="auto"/>
              <w:rPr>
                <w:rFonts w:asciiTheme="majorBidi" w:hAnsiTheme="majorBidi" w:cstheme="majorBidi"/>
                <w:b/>
                <w:bCs/>
                <w:sz w:val="24"/>
                <w:szCs w:val="24"/>
              </w:rPr>
            </w:pPr>
            <w:r w:rsidRPr="006E1020">
              <w:rPr>
                <w:rFonts w:asciiTheme="majorBidi" w:hAnsiTheme="majorBidi" w:cstheme="majorBidi"/>
                <w:b/>
                <w:bCs/>
                <w:sz w:val="24"/>
                <w:szCs w:val="24"/>
              </w:rPr>
              <w:t>Clinical Anatomy by Regions;</w:t>
            </w:r>
            <w:r w:rsidRPr="006E1020">
              <w:rPr>
                <w:rFonts w:asciiTheme="majorBidi" w:hAnsiTheme="majorBidi" w:cstheme="majorBidi"/>
                <w:sz w:val="24"/>
                <w:szCs w:val="24"/>
              </w:rPr>
              <w:t xml:space="preserve"> 9</w:t>
            </w:r>
            <w:r w:rsidRPr="006E1020">
              <w:rPr>
                <w:rFonts w:asciiTheme="majorBidi" w:hAnsiTheme="majorBidi" w:cstheme="majorBidi"/>
                <w:sz w:val="24"/>
                <w:szCs w:val="24"/>
                <w:vertAlign w:val="superscript"/>
              </w:rPr>
              <w:t>th</w:t>
            </w:r>
            <w:r w:rsidRPr="006E1020">
              <w:rPr>
                <w:rFonts w:asciiTheme="majorBidi" w:hAnsiTheme="majorBidi" w:cstheme="majorBidi"/>
                <w:sz w:val="24"/>
                <w:szCs w:val="24"/>
              </w:rPr>
              <w:t xml:space="preserve"> ed.; Snell R.S., Lippincott Williams &amp; Wilkins, 2012.</w:t>
            </w:r>
          </w:p>
          <w:p w14:paraId="49560421" w14:textId="77777777" w:rsidR="006E1020" w:rsidRPr="006E1020" w:rsidRDefault="006E1020" w:rsidP="006E1020">
            <w:pPr>
              <w:numPr>
                <w:ilvl w:val="0"/>
                <w:numId w:val="45"/>
              </w:numPr>
              <w:spacing w:line="240" w:lineRule="auto"/>
              <w:rPr>
                <w:rFonts w:asciiTheme="majorBidi" w:hAnsiTheme="majorBidi" w:cstheme="majorBidi"/>
                <w:sz w:val="24"/>
                <w:szCs w:val="24"/>
              </w:rPr>
            </w:pPr>
            <w:r w:rsidRPr="006E1020">
              <w:rPr>
                <w:rFonts w:asciiTheme="majorBidi" w:hAnsiTheme="majorBidi" w:cstheme="majorBidi"/>
                <w:b/>
                <w:bCs/>
                <w:sz w:val="24"/>
                <w:szCs w:val="24"/>
              </w:rPr>
              <w:t>Langman's Medical Embryology;</w:t>
            </w:r>
            <w:r w:rsidRPr="006E1020">
              <w:rPr>
                <w:rFonts w:asciiTheme="majorBidi" w:hAnsiTheme="majorBidi" w:cstheme="majorBidi"/>
                <w:sz w:val="24"/>
                <w:szCs w:val="24"/>
              </w:rPr>
              <w:t xml:space="preserve"> 14</w:t>
            </w:r>
            <w:r w:rsidRPr="006E1020">
              <w:rPr>
                <w:rFonts w:asciiTheme="majorBidi" w:hAnsiTheme="majorBidi" w:cstheme="majorBidi"/>
                <w:sz w:val="24"/>
                <w:szCs w:val="24"/>
                <w:vertAlign w:val="superscript"/>
              </w:rPr>
              <w:t>th</w:t>
            </w:r>
            <w:r w:rsidRPr="006E1020">
              <w:rPr>
                <w:rFonts w:asciiTheme="majorBidi" w:hAnsiTheme="majorBidi" w:cstheme="majorBidi"/>
                <w:sz w:val="24"/>
                <w:szCs w:val="24"/>
              </w:rPr>
              <w:t xml:space="preserve"> ed.; </w:t>
            </w:r>
            <w:proofErr w:type="spellStart"/>
            <w:r w:rsidRPr="006E1020">
              <w:rPr>
                <w:rFonts w:asciiTheme="majorBidi" w:hAnsiTheme="majorBidi" w:cstheme="majorBidi"/>
                <w:sz w:val="24"/>
                <w:szCs w:val="24"/>
              </w:rPr>
              <w:t>Sadler</w:t>
            </w:r>
            <w:hyperlink r:id="rId7" w:tooltip="Search for more by this author" w:history="1">
              <w:r w:rsidRPr="006E1020">
                <w:rPr>
                  <w:rFonts w:asciiTheme="majorBidi" w:hAnsiTheme="majorBidi" w:cstheme="majorBidi"/>
                  <w:sz w:val="24"/>
                  <w:szCs w:val="24"/>
                </w:rPr>
                <w:t>T.W.</w:t>
              </w:r>
            </w:hyperlink>
            <w:r w:rsidRPr="006E1020">
              <w:rPr>
                <w:rFonts w:asciiTheme="majorBidi" w:hAnsiTheme="majorBidi" w:cstheme="majorBidi"/>
                <w:sz w:val="24"/>
                <w:szCs w:val="24"/>
              </w:rPr>
              <w:t>andLangman</w:t>
            </w:r>
            <w:proofErr w:type="spellEnd"/>
            <w:r w:rsidRPr="006E1020">
              <w:rPr>
                <w:rFonts w:asciiTheme="majorBidi" w:hAnsiTheme="majorBidi" w:cstheme="majorBidi"/>
                <w:sz w:val="24"/>
                <w:szCs w:val="24"/>
              </w:rPr>
              <w:t> </w:t>
            </w:r>
            <w:hyperlink r:id="rId8" w:tooltip="Search for more by this author" w:history="1">
              <w:r w:rsidRPr="006E1020">
                <w:rPr>
                  <w:rFonts w:asciiTheme="majorBidi" w:hAnsiTheme="majorBidi" w:cstheme="majorBidi"/>
                  <w:sz w:val="24"/>
                  <w:szCs w:val="24"/>
                </w:rPr>
                <w:t>J.</w:t>
              </w:r>
            </w:hyperlink>
            <w:r w:rsidRPr="006E1020">
              <w:rPr>
                <w:rFonts w:asciiTheme="majorBidi" w:hAnsiTheme="majorBidi" w:cstheme="majorBidi"/>
                <w:sz w:val="24"/>
                <w:szCs w:val="24"/>
              </w:rPr>
              <w:t xml:space="preserve">, Wolters Kluwer, </w:t>
            </w:r>
            <w:r w:rsidRPr="006E1020">
              <w:rPr>
                <w:rFonts w:asciiTheme="majorBidi" w:hAnsiTheme="majorBidi" w:cstheme="majorBidi"/>
                <w:b/>
                <w:bCs/>
                <w:sz w:val="24"/>
                <w:szCs w:val="24"/>
              </w:rPr>
              <w:t>2019</w:t>
            </w:r>
            <w:r w:rsidRPr="006E1020">
              <w:rPr>
                <w:rFonts w:asciiTheme="majorBidi" w:hAnsiTheme="majorBidi" w:cstheme="majorBidi"/>
                <w:sz w:val="24"/>
                <w:szCs w:val="24"/>
              </w:rPr>
              <w:t>.</w:t>
            </w:r>
          </w:p>
          <w:p w14:paraId="03E9509D" w14:textId="77777777" w:rsidR="006E1020" w:rsidRPr="006E1020" w:rsidRDefault="006E1020" w:rsidP="006E1020">
            <w:pPr>
              <w:numPr>
                <w:ilvl w:val="0"/>
                <w:numId w:val="45"/>
              </w:numPr>
              <w:spacing w:before="60" w:line="240" w:lineRule="auto"/>
              <w:rPr>
                <w:rFonts w:asciiTheme="majorBidi" w:hAnsiTheme="majorBidi" w:cstheme="majorBidi"/>
                <w:sz w:val="24"/>
                <w:szCs w:val="24"/>
              </w:rPr>
            </w:pPr>
            <w:r w:rsidRPr="006E1020">
              <w:rPr>
                <w:rFonts w:asciiTheme="majorBidi" w:hAnsiTheme="majorBidi" w:cstheme="majorBidi"/>
                <w:b/>
                <w:bCs/>
                <w:sz w:val="24"/>
                <w:szCs w:val="24"/>
              </w:rPr>
              <w:t xml:space="preserve">Cell biology &amp; Histology (2017); </w:t>
            </w:r>
            <w:r w:rsidRPr="006E1020">
              <w:rPr>
                <w:rFonts w:asciiTheme="majorBidi" w:hAnsiTheme="majorBidi" w:cstheme="majorBidi"/>
                <w:sz w:val="24"/>
                <w:szCs w:val="24"/>
              </w:rPr>
              <w:t>Gartner L.P. &amp; Hiatt J.L. 7th ed. Wolters Kluwer,      Philadelphia, New York, London.</w:t>
            </w:r>
          </w:p>
          <w:p w14:paraId="28C65CB8" w14:textId="77777777" w:rsidR="006E1020" w:rsidRPr="006E1020" w:rsidRDefault="006E1020" w:rsidP="006E1020">
            <w:pPr>
              <w:numPr>
                <w:ilvl w:val="0"/>
                <w:numId w:val="45"/>
              </w:numPr>
              <w:spacing w:before="60" w:line="240" w:lineRule="auto"/>
              <w:rPr>
                <w:rFonts w:asciiTheme="majorBidi" w:hAnsiTheme="majorBidi" w:cstheme="majorBidi"/>
                <w:b/>
                <w:bCs/>
                <w:sz w:val="24"/>
                <w:szCs w:val="24"/>
              </w:rPr>
            </w:pPr>
            <w:r w:rsidRPr="006E1020">
              <w:rPr>
                <w:rFonts w:asciiTheme="majorBidi" w:hAnsiTheme="majorBidi" w:cstheme="majorBidi"/>
                <w:b/>
                <w:bCs/>
                <w:sz w:val="24"/>
                <w:szCs w:val="24"/>
              </w:rPr>
              <w:t>Junqueira’ s Basic Histology; Text &amp; Atlas (2018);</w:t>
            </w:r>
            <w:r w:rsidRPr="006E1020">
              <w:rPr>
                <w:rFonts w:asciiTheme="majorBidi" w:hAnsiTheme="majorBidi" w:cstheme="majorBidi"/>
                <w:sz w:val="24"/>
                <w:szCs w:val="24"/>
              </w:rPr>
              <w:t xml:space="preserve">Mescher A. L. 15th ed. McGraw-Hill Education. New York, London, Toronto. </w:t>
            </w:r>
          </w:p>
          <w:p w14:paraId="5CDFD5D6" w14:textId="77777777" w:rsidR="006E1020" w:rsidRPr="006E1020" w:rsidRDefault="006E1020" w:rsidP="006E1020">
            <w:pPr>
              <w:numPr>
                <w:ilvl w:val="0"/>
                <w:numId w:val="45"/>
              </w:numPr>
              <w:spacing w:before="60" w:line="240" w:lineRule="auto"/>
              <w:rPr>
                <w:rFonts w:asciiTheme="majorBidi" w:hAnsiTheme="majorBidi" w:cstheme="majorBidi"/>
                <w:sz w:val="24"/>
                <w:szCs w:val="24"/>
              </w:rPr>
            </w:pPr>
            <w:r w:rsidRPr="006E1020">
              <w:rPr>
                <w:rFonts w:asciiTheme="majorBidi" w:hAnsiTheme="majorBidi" w:cstheme="majorBidi"/>
                <w:b/>
                <w:bCs/>
                <w:sz w:val="24"/>
                <w:szCs w:val="24"/>
              </w:rPr>
              <w:t xml:space="preserve">Ganong's review of Medical Physiology; </w:t>
            </w:r>
            <w:r w:rsidRPr="006E1020">
              <w:rPr>
                <w:rFonts w:asciiTheme="majorBidi" w:hAnsiTheme="majorBidi" w:cstheme="majorBidi"/>
                <w:sz w:val="24"/>
                <w:szCs w:val="24"/>
              </w:rPr>
              <w:t xml:space="preserve">26th ed.; </w:t>
            </w:r>
            <w:hyperlink r:id="rId9" w:tooltip="Search for more by this author" w:history="1">
              <w:r w:rsidRPr="006E1020">
                <w:rPr>
                  <w:rFonts w:asciiTheme="majorBidi" w:hAnsiTheme="majorBidi" w:cstheme="majorBidi"/>
                  <w:sz w:val="24"/>
                  <w:szCs w:val="24"/>
                </w:rPr>
                <w:t xml:space="preserve">Barrett </w:t>
              </w:r>
              <w:proofErr w:type="spellStart"/>
              <w:r w:rsidRPr="006E1020">
                <w:rPr>
                  <w:rFonts w:asciiTheme="majorBidi" w:hAnsiTheme="majorBidi" w:cstheme="majorBidi"/>
                  <w:sz w:val="24"/>
                  <w:szCs w:val="24"/>
                </w:rPr>
                <w:t>K.E.</w:t>
              </w:r>
            </w:hyperlink>
            <w:r w:rsidRPr="006E1020">
              <w:rPr>
                <w:rFonts w:asciiTheme="majorBidi" w:hAnsiTheme="majorBidi" w:cstheme="majorBidi"/>
                <w:sz w:val="24"/>
                <w:szCs w:val="24"/>
              </w:rPr>
              <w:t>Barman</w:t>
            </w:r>
            <w:proofErr w:type="spellEnd"/>
            <w:r w:rsidRPr="006E1020">
              <w:rPr>
                <w:rFonts w:asciiTheme="majorBidi" w:hAnsiTheme="majorBidi" w:cstheme="majorBidi"/>
                <w:sz w:val="24"/>
                <w:szCs w:val="24"/>
              </w:rPr>
              <w:t xml:space="preserve"> S.M., Yuan J.X-J and Brooks H., McGraw-Hill Companies, 2019.</w:t>
            </w:r>
          </w:p>
          <w:p w14:paraId="121B482A" w14:textId="56A025CB" w:rsidR="006E1020" w:rsidRPr="006E1020" w:rsidRDefault="006E1020" w:rsidP="006E1020">
            <w:pPr>
              <w:numPr>
                <w:ilvl w:val="0"/>
                <w:numId w:val="45"/>
              </w:numPr>
              <w:spacing w:before="60" w:line="240" w:lineRule="auto"/>
              <w:rPr>
                <w:rFonts w:asciiTheme="majorBidi" w:hAnsiTheme="majorBidi" w:cstheme="majorBidi"/>
                <w:sz w:val="24"/>
                <w:szCs w:val="24"/>
              </w:rPr>
            </w:pPr>
            <w:r w:rsidRPr="006E1020">
              <w:rPr>
                <w:rFonts w:asciiTheme="majorBidi" w:hAnsiTheme="majorBidi" w:cstheme="majorBidi"/>
                <w:b/>
                <w:bCs/>
                <w:sz w:val="24"/>
                <w:szCs w:val="24"/>
              </w:rPr>
              <w:t xml:space="preserve">Human Physiology; </w:t>
            </w:r>
            <w:r w:rsidRPr="006E1020">
              <w:rPr>
                <w:rFonts w:asciiTheme="majorBidi" w:hAnsiTheme="majorBidi" w:cstheme="majorBidi"/>
                <w:sz w:val="24"/>
                <w:szCs w:val="24"/>
              </w:rPr>
              <w:t>from Cell to System; 4th ed.; Sherwood L. and WardC.,</w:t>
            </w:r>
            <w:r>
              <w:rPr>
                <w:rFonts w:asciiTheme="majorBidi" w:hAnsiTheme="majorBidi" w:cstheme="majorBidi"/>
                <w:sz w:val="24"/>
                <w:szCs w:val="24"/>
              </w:rPr>
              <w:t xml:space="preserve"> </w:t>
            </w:r>
            <w:r w:rsidRPr="006E1020">
              <w:rPr>
                <w:rFonts w:asciiTheme="majorBidi" w:hAnsiTheme="majorBidi" w:cstheme="majorBidi"/>
                <w:sz w:val="24"/>
                <w:szCs w:val="24"/>
              </w:rPr>
              <w:t>Nelson Pub. Co., 2019.</w:t>
            </w:r>
          </w:p>
          <w:p w14:paraId="3BAC296E" w14:textId="77777777" w:rsidR="006E1020" w:rsidRPr="006E1020" w:rsidRDefault="006E1020" w:rsidP="006E1020">
            <w:pPr>
              <w:numPr>
                <w:ilvl w:val="0"/>
                <w:numId w:val="45"/>
              </w:numPr>
              <w:spacing w:before="60" w:line="240" w:lineRule="auto"/>
              <w:rPr>
                <w:rFonts w:asciiTheme="majorBidi" w:hAnsiTheme="majorBidi" w:cstheme="majorBidi"/>
                <w:sz w:val="24"/>
                <w:szCs w:val="24"/>
              </w:rPr>
            </w:pPr>
            <w:r w:rsidRPr="006E1020">
              <w:rPr>
                <w:rFonts w:asciiTheme="majorBidi" w:hAnsiTheme="majorBidi" w:cstheme="majorBidi"/>
                <w:b/>
                <w:bCs/>
                <w:sz w:val="24"/>
                <w:szCs w:val="24"/>
              </w:rPr>
              <w:t>Textbook of Medical Physiology;</w:t>
            </w:r>
            <w:r w:rsidRPr="006E1020">
              <w:rPr>
                <w:rFonts w:asciiTheme="majorBidi" w:hAnsiTheme="majorBidi" w:cstheme="majorBidi"/>
                <w:sz w:val="24"/>
                <w:szCs w:val="24"/>
              </w:rPr>
              <w:t xml:space="preserve"> 13</w:t>
            </w:r>
            <w:r w:rsidRPr="006E1020">
              <w:rPr>
                <w:rFonts w:asciiTheme="majorBidi" w:hAnsiTheme="majorBidi" w:cstheme="majorBidi"/>
                <w:sz w:val="24"/>
                <w:szCs w:val="24"/>
                <w:vertAlign w:val="superscript"/>
              </w:rPr>
              <w:t>th</w:t>
            </w:r>
            <w:r w:rsidRPr="006E1020">
              <w:rPr>
                <w:rFonts w:asciiTheme="majorBidi" w:hAnsiTheme="majorBidi" w:cstheme="majorBidi"/>
                <w:sz w:val="24"/>
                <w:szCs w:val="24"/>
              </w:rPr>
              <w:t xml:space="preserve"> ed.; Guyton A.C. and Hall J.E., Saunders/Elsevier Co., 2016.</w:t>
            </w:r>
          </w:p>
          <w:p w14:paraId="56BE4750" w14:textId="77777777" w:rsidR="006E1020" w:rsidRPr="006E1020" w:rsidRDefault="006E1020" w:rsidP="006E1020">
            <w:pPr>
              <w:numPr>
                <w:ilvl w:val="0"/>
                <w:numId w:val="45"/>
              </w:numPr>
              <w:spacing w:before="60" w:line="240" w:lineRule="auto"/>
              <w:rPr>
                <w:rFonts w:asciiTheme="majorBidi" w:hAnsiTheme="majorBidi" w:cstheme="majorBidi"/>
                <w:b/>
                <w:bCs/>
                <w:sz w:val="24"/>
                <w:szCs w:val="24"/>
              </w:rPr>
            </w:pPr>
            <w:r w:rsidRPr="006E1020">
              <w:rPr>
                <w:rFonts w:asciiTheme="majorBidi" w:hAnsiTheme="majorBidi" w:cstheme="majorBidi"/>
                <w:b/>
                <w:bCs/>
                <w:sz w:val="24"/>
                <w:szCs w:val="24"/>
              </w:rPr>
              <w:t xml:space="preserve">Medical Biochemistry; </w:t>
            </w:r>
            <w:r w:rsidRPr="006E1020">
              <w:rPr>
                <w:rFonts w:asciiTheme="majorBidi" w:hAnsiTheme="majorBidi" w:cstheme="majorBidi"/>
                <w:sz w:val="24"/>
                <w:szCs w:val="24"/>
              </w:rPr>
              <w:t>5</w:t>
            </w:r>
            <w:r w:rsidRPr="006E1020">
              <w:rPr>
                <w:rFonts w:asciiTheme="majorBidi" w:hAnsiTheme="majorBidi" w:cstheme="majorBidi"/>
                <w:sz w:val="24"/>
                <w:szCs w:val="24"/>
                <w:vertAlign w:val="superscript"/>
              </w:rPr>
              <w:t>th</w:t>
            </w:r>
            <w:r w:rsidRPr="006E1020">
              <w:rPr>
                <w:rFonts w:asciiTheme="majorBidi" w:hAnsiTheme="majorBidi" w:cstheme="majorBidi"/>
                <w:sz w:val="24"/>
                <w:szCs w:val="24"/>
              </w:rPr>
              <w:t xml:space="preserve"> ed.; Baynes J.W. and </w:t>
            </w:r>
            <w:proofErr w:type="spellStart"/>
            <w:r w:rsidRPr="006E1020">
              <w:rPr>
                <w:rFonts w:asciiTheme="majorBidi" w:hAnsiTheme="majorBidi" w:cstheme="majorBidi"/>
                <w:sz w:val="24"/>
                <w:szCs w:val="24"/>
              </w:rPr>
              <w:t>Dominiczak</w:t>
            </w:r>
            <w:proofErr w:type="spellEnd"/>
            <w:r w:rsidRPr="006E1020">
              <w:rPr>
                <w:rFonts w:asciiTheme="majorBidi" w:hAnsiTheme="majorBidi" w:cstheme="majorBidi"/>
                <w:sz w:val="24"/>
                <w:szCs w:val="24"/>
              </w:rPr>
              <w:t xml:space="preserve"> M.H., Elsevier Inc., 2019.</w:t>
            </w:r>
          </w:p>
          <w:p w14:paraId="5CC2A68C" w14:textId="77777777" w:rsidR="006E1020" w:rsidRPr="006E1020" w:rsidRDefault="006E1020" w:rsidP="006E1020">
            <w:pPr>
              <w:numPr>
                <w:ilvl w:val="0"/>
                <w:numId w:val="45"/>
              </w:numPr>
              <w:spacing w:before="60" w:line="240" w:lineRule="auto"/>
              <w:rPr>
                <w:rFonts w:asciiTheme="majorBidi" w:hAnsiTheme="majorBidi" w:cstheme="majorBidi"/>
                <w:sz w:val="24"/>
                <w:szCs w:val="24"/>
              </w:rPr>
            </w:pPr>
            <w:r w:rsidRPr="006E1020">
              <w:rPr>
                <w:rFonts w:asciiTheme="majorBidi" w:hAnsiTheme="majorBidi" w:cstheme="majorBidi"/>
                <w:b/>
                <w:bCs/>
                <w:sz w:val="24"/>
                <w:szCs w:val="24"/>
              </w:rPr>
              <w:t xml:space="preserve">Harper's illustrated biochemistry; </w:t>
            </w:r>
            <w:r w:rsidRPr="006E1020">
              <w:rPr>
                <w:rFonts w:asciiTheme="majorBidi" w:hAnsiTheme="majorBidi" w:cstheme="majorBidi"/>
                <w:sz w:val="24"/>
                <w:szCs w:val="24"/>
              </w:rPr>
              <w:t>31</w:t>
            </w:r>
            <w:r w:rsidRPr="006E1020">
              <w:rPr>
                <w:rFonts w:asciiTheme="majorBidi" w:hAnsiTheme="majorBidi" w:cstheme="majorBidi"/>
                <w:sz w:val="24"/>
                <w:szCs w:val="24"/>
                <w:vertAlign w:val="superscript"/>
              </w:rPr>
              <w:t>st</w:t>
            </w:r>
            <w:r w:rsidRPr="006E1020">
              <w:rPr>
                <w:rFonts w:asciiTheme="majorBidi" w:hAnsiTheme="majorBidi" w:cstheme="majorBidi"/>
                <w:sz w:val="24"/>
                <w:szCs w:val="24"/>
              </w:rPr>
              <w:t xml:space="preserve"> ed.; Rodwell V.W. et al., McGraw-Hill Medical Co., 2018</w:t>
            </w:r>
          </w:p>
          <w:p w14:paraId="327C2493" w14:textId="77777777" w:rsidR="006E1020" w:rsidRPr="006E1020" w:rsidRDefault="006E1020" w:rsidP="006E1020">
            <w:pPr>
              <w:numPr>
                <w:ilvl w:val="0"/>
                <w:numId w:val="45"/>
              </w:numPr>
              <w:spacing w:before="60" w:line="240" w:lineRule="auto"/>
              <w:rPr>
                <w:rFonts w:asciiTheme="majorBidi" w:hAnsiTheme="majorBidi" w:cstheme="majorBidi"/>
                <w:b/>
                <w:bCs/>
                <w:sz w:val="24"/>
                <w:szCs w:val="24"/>
              </w:rPr>
            </w:pPr>
            <w:r w:rsidRPr="006E1020">
              <w:rPr>
                <w:rFonts w:asciiTheme="majorBidi" w:hAnsiTheme="majorBidi" w:cstheme="majorBidi"/>
                <w:b/>
                <w:bCs/>
                <w:sz w:val="24"/>
                <w:szCs w:val="24"/>
              </w:rPr>
              <w:t>Clinical chemistry;</w:t>
            </w:r>
            <w:r w:rsidRPr="006E1020">
              <w:rPr>
                <w:rFonts w:asciiTheme="majorBidi" w:hAnsiTheme="majorBidi" w:cstheme="majorBidi"/>
                <w:sz w:val="24"/>
                <w:szCs w:val="24"/>
              </w:rPr>
              <w:t xml:space="preserve"> 8</w:t>
            </w:r>
            <w:r w:rsidRPr="006E1020">
              <w:rPr>
                <w:rFonts w:asciiTheme="majorBidi" w:hAnsiTheme="majorBidi" w:cstheme="majorBidi"/>
                <w:sz w:val="24"/>
                <w:szCs w:val="24"/>
                <w:vertAlign w:val="superscript"/>
              </w:rPr>
              <w:t>th</w:t>
            </w:r>
            <w:r w:rsidRPr="006E1020">
              <w:rPr>
                <w:rFonts w:asciiTheme="majorBidi" w:hAnsiTheme="majorBidi" w:cstheme="majorBidi"/>
                <w:sz w:val="24"/>
                <w:szCs w:val="24"/>
              </w:rPr>
              <w:t xml:space="preserve"> ed.; Marshall W.J., Day A.P. and Lapsley M, Elsevier Co., 2017.</w:t>
            </w:r>
          </w:p>
          <w:p w14:paraId="5F93DB77" w14:textId="77777777" w:rsidR="006E1020" w:rsidRPr="006E1020" w:rsidRDefault="006E1020" w:rsidP="006E1020">
            <w:pPr>
              <w:numPr>
                <w:ilvl w:val="0"/>
                <w:numId w:val="45"/>
              </w:numPr>
              <w:spacing w:before="60" w:line="240" w:lineRule="auto"/>
              <w:rPr>
                <w:rFonts w:asciiTheme="majorBidi" w:hAnsiTheme="majorBidi" w:cstheme="majorBidi"/>
                <w:b/>
                <w:bCs/>
                <w:sz w:val="24"/>
                <w:szCs w:val="24"/>
              </w:rPr>
            </w:pPr>
            <w:r w:rsidRPr="006E1020">
              <w:rPr>
                <w:rFonts w:asciiTheme="majorBidi" w:hAnsiTheme="majorBidi" w:cstheme="majorBidi"/>
                <w:b/>
                <w:bCs/>
                <w:sz w:val="24"/>
                <w:szCs w:val="24"/>
              </w:rPr>
              <w:t xml:space="preserve">Robbins Basic Pathology; </w:t>
            </w:r>
            <w:r w:rsidRPr="006E1020">
              <w:rPr>
                <w:rFonts w:asciiTheme="majorBidi" w:hAnsiTheme="majorBidi" w:cstheme="majorBidi"/>
                <w:sz w:val="24"/>
                <w:szCs w:val="24"/>
              </w:rPr>
              <w:t xml:space="preserve">10th ed.; </w:t>
            </w:r>
            <w:hyperlink r:id="rId10" w:tooltip="Search for more by this author" w:history="1">
              <w:r w:rsidRPr="006E1020">
                <w:rPr>
                  <w:rFonts w:asciiTheme="majorBidi" w:hAnsiTheme="majorBidi" w:cstheme="majorBidi"/>
                  <w:sz w:val="24"/>
                  <w:szCs w:val="24"/>
                </w:rPr>
                <w:t>Kumar V.</w:t>
              </w:r>
            </w:hyperlink>
            <w:r w:rsidRPr="006E1020">
              <w:rPr>
                <w:rFonts w:asciiTheme="majorBidi" w:hAnsiTheme="majorBidi" w:cstheme="majorBidi"/>
                <w:sz w:val="24"/>
                <w:szCs w:val="24"/>
              </w:rPr>
              <w:t>; Abbas </w:t>
            </w:r>
            <w:hyperlink r:id="rId11" w:tooltip="Search for more by this author" w:history="1">
              <w:r w:rsidRPr="006E1020">
                <w:rPr>
                  <w:rFonts w:asciiTheme="majorBidi" w:hAnsiTheme="majorBidi" w:cstheme="majorBidi"/>
                  <w:sz w:val="24"/>
                  <w:szCs w:val="24"/>
                </w:rPr>
                <w:t>A.K.</w:t>
              </w:r>
            </w:hyperlink>
            <w:r w:rsidRPr="006E1020">
              <w:rPr>
                <w:rFonts w:asciiTheme="majorBidi" w:hAnsiTheme="majorBidi" w:cstheme="majorBidi"/>
                <w:sz w:val="24"/>
                <w:szCs w:val="24"/>
              </w:rPr>
              <w:t xml:space="preserve"> and </w:t>
            </w:r>
            <w:proofErr w:type="spellStart"/>
            <w:r w:rsidRPr="006E1020">
              <w:rPr>
                <w:rFonts w:asciiTheme="majorBidi" w:hAnsiTheme="majorBidi" w:cstheme="majorBidi"/>
                <w:sz w:val="24"/>
                <w:szCs w:val="24"/>
              </w:rPr>
              <w:t>Aster</w:t>
            </w:r>
            <w:hyperlink r:id="rId12" w:tooltip="Search for more by this author" w:history="1">
              <w:r w:rsidRPr="006E1020">
                <w:rPr>
                  <w:rFonts w:asciiTheme="majorBidi" w:hAnsiTheme="majorBidi" w:cstheme="majorBidi"/>
                  <w:sz w:val="24"/>
                  <w:szCs w:val="24"/>
                </w:rPr>
                <w:t>J.C</w:t>
              </w:r>
              <w:proofErr w:type="spellEnd"/>
              <w:r w:rsidRPr="006E1020">
                <w:rPr>
                  <w:rFonts w:asciiTheme="majorBidi" w:hAnsiTheme="majorBidi" w:cstheme="majorBidi"/>
                  <w:sz w:val="24"/>
                  <w:szCs w:val="24"/>
                </w:rPr>
                <w:t>.</w:t>
              </w:r>
            </w:hyperlink>
            <w:r w:rsidRPr="006E1020">
              <w:rPr>
                <w:rFonts w:asciiTheme="majorBidi" w:hAnsiTheme="majorBidi" w:cstheme="majorBidi"/>
                <w:sz w:val="24"/>
                <w:szCs w:val="24"/>
              </w:rPr>
              <w:t>, W.B. Elsevier Inc., 2017.</w:t>
            </w:r>
          </w:p>
          <w:p w14:paraId="465749AF" w14:textId="77777777" w:rsidR="006E1020" w:rsidRPr="006E1020" w:rsidRDefault="006E1020" w:rsidP="006E1020">
            <w:pPr>
              <w:numPr>
                <w:ilvl w:val="0"/>
                <w:numId w:val="45"/>
              </w:numPr>
              <w:spacing w:before="60" w:line="240" w:lineRule="auto"/>
              <w:rPr>
                <w:rFonts w:asciiTheme="majorBidi" w:hAnsiTheme="majorBidi" w:cstheme="majorBidi"/>
                <w:sz w:val="24"/>
                <w:szCs w:val="24"/>
              </w:rPr>
            </w:pPr>
            <w:r w:rsidRPr="006E1020">
              <w:rPr>
                <w:rFonts w:asciiTheme="majorBidi" w:hAnsiTheme="majorBidi" w:cstheme="majorBidi"/>
                <w:b/>
                <w:bCs/>
                <w:sz w:val="24"/>
                <w:szCs w:val="24"/>
              </w:rPr>
              <w:t xml:space="preserve">Basic and Clinical Pharmacology; </w:t>
            </w:r>
            <w:r w:rsidRPr="006E1020">
              <w:rPr>
                <w:rFonts w:asciiTheme="majorBidi" w:hAnsiTheme="majorBidi" w:cstheme="majorBidi"/>
                <w:sz w:val="24"/>
                <w:szCs w:val="24"/>
              </w:rPr>
              <w:t>14</w:t>
            </w:r>
            <w:r w:rsidRPr="006E1020">
              <w:rPr>
                <w:rFonts w:asciiTheme="majorBidi" w:hAnsiTheme="majorBidi" w:cstheme="majorBidi"/>
                <w:sz w:val="24"/>
                <w:szCs w:val="24"/>
                <w:vertAlign w:val="superscript"/>
              </w:rPr>
              <w:t>th</w:t>
            </w:r>
            <w:r w:rsidRPr="006E1020">
              <w:rPr>
                <w:rFonts w:asciiTheme="majorBidi" w:hAnsiTheme="majorBidi" w:cstheme="majorBidi"/>
                <w:sz w:val="24"/>
                <w:szCs w:val="24"/>
              </w:rPr>
              <w:t xml:space="preserve"> ed.; Katzung B.G., McGraw Hill Medical Co., 2018.</w:t>
            </w:r>
          </w:p>
          <w:p w14:paraId="1DB2962B" w14:textId="77777777" w:rsidR="006E1020" w:rsidRPr="006E1020" w:rsidRDefault="006E1020" w:rsidP="006E1020">
            <w:pPr>
              <w:numPr>
                <w:ilvl w:val="0"/>
                <w:numId w:val="45"/>
              </w:numPr>
              <w:spacing w:before="60" w:line="240" w:lineRule="auto"/>
              <w:rPr>
                <w:rFonts w:asciiTheme="majorBidi" w:hAnsiTheme="majorBidi" w:cstheme="majorBidi"/>
                <w:sz w:val="24"/>
                <w:szCs w:val="24"/>
              </w:rPr>
            </w:pPr>
            <w:r w:rsidRPr="006E1020">
              <w:rPr>
                <w:rFonts w:asciiTheme="majorBidi" w:hAnsiTheme="majorBidi" w:cstheme="majorBidi"/>
                <w:b/>
                <w:bCs/>
                <w:sz w:val="24"/>
                <w:szCs w:val="24"/>
              </w:rPr>
              <w:t xml:space="preserve">ABC of Learning and Teaching in Medicine; </w:t>
            </w:r>
            <w:r w:rsidRPr="006E1020">
              <w:rPr>
                <w:rFonts w:asciiTheme="majorBidi" w:hAnsiTheme="majorBidi" w:cstheme="majorBidi"/>
                <w:sz w:val="24"/>
                <w:szCs w:val="24"/>
              </w:rPr>
              <w:t>3</w:t>
            </w:r>
            <w:r w:rsidRPr="006E1020">
              <w:rPr>
                <w:rFonts w:asciiTheme="majorBidi" w:hAnsiTheme="majorBidi" w:cstheme="majorBidi"/>
                <w:sz w:val="24"/>
                <w:szCs w:val="24"/>
                <w:vertAlign w:val="superscript"/>
              </w:rPr>
              <w:t>rd</w:t>
            </w:r>
            <w:r w:rsidRPr="006E1020">
              <w:rPr>
                <w:rFonts w:asciiTheme="majorBidi" w:hAnsiTheme="majorBidi" w:cstheme="majorBidi"/>
                <w:sz w:val="24"/>
                <w:szCs w:val="24"/>
              </w:rPr>
              <w:t>ed.;Cantillon P., Wood D. and Yardley S., Newark John Wiley &amp; Sons Pub. Co., 2017.</w:t>
            </w:r>
          </w:p>
          <w:p w14:paraId="6737B00F" w14:textId="77777777" w:rsidR="006E1020" w:rsidRPr="006E1020" w:rsidRDefault="006E1020" w:rsidP="006E1020">
            <w:pPr>
              <w:numPr>
                <w:ilvl w:val="0"/>
                <w:numId w:val="45"/>
              </w:numPr>
              <w:spacing w:before="60" w:line="240" w:lineRule="auto"/>
              <w:rPr>
                <w:rFonts w:asciiTheme="majorBidi" w:hAnsiTheme="majorBidi" w:cstheme="majorBidi"/>
                <w:b/>
                <w:bCs/>
                <w:sz w:val="24"/>
                <w:szCs w:val="24"/>
              </w:rPr>
            </w:pPr>
            <w:r w:rsidRPr="006E1020">
              <w:rPr>
                <w:rFonts w:asciiTheme="majorBidi" w:hAnsiTheme="majorBidi" w:cstheme="majorBidi"/>
                <w:b/>
                <w:bCs/>
                <w:sz w:val="24"/>
                <w:szCs w:val="24"/>
              </w:rPr>
              <w:lastRenderedPageBreak/>
              <w:t xml:space="preserve">Markell and Voge's Medical Parasitology-E-Book; </w:t>
            </w:r>
            <w:r w:rsidRPr="006E1020">
              <w:rPr>
                <w:rFonts w:asciiTheme="majorBidi" w:hAnsiTheme="majorBidi" w:cstheme="majorBidi"/>
                <w:sz w:val="24"/>
                <w:szCs w:val="24"/>
              </w:rPr>
              <w:t>9</w:t>
            </w:r>
            <w:r w:rsidRPr="006E1020">
              <w:rPr>
                <w:rFonts w:asciiTheme="majorBidi" w:hAnsiTheme="majorBidi" w:cstheme="majorBidi"/>
                <w:sz w:val="24"/>
                <w:szCs w:val="24"/>
                <w:vertAlign w:val="superscript"/>
              </w:rPr>
              <w:t>th</w:t>
            </w:r>
            <w:r w:rsidRPr="006E1020">
              <w:rPr>
                <w:rFonts w:asciiTheme="majorBidi" w:hAnsiTheme="majorBidi" w:cstheme="majorBidi"/>
                <w:sz w:val="24"/>
                <w:szCs w:val="24"/>
              </w:rPr>
              <w:t xml:space="preserve"> </w:t>
            </w:r>
            <w:proofErr w:type="gramStart"/>
            <w:r w:rsidRPr="006E1020">
              <w:rPr>
                <w:rFonts w:asciiTheme="majorBidi" w:hAnsiTheme="majorBidi" w:cstheme="majorBidi"/>
                <w:sz w:val="24"/>
                <w:szCs w:val="24"/>
              </w:rPr>
              <w:t>ed.,;</w:t>
            </w:r>
            <w:proofErr w:type="gramEnd"/>
            <w:r w:rsidRPr="006E1020">
              <w:rPr>
                <w:rFonts w:asciiTheme="majorBidi" w:hAnsiTheme="majorBidi" w:cstheme="majorBidi"/>
                <w:sz w:val="24"/>
                <w:szCs w:val="24"/>
              </w:rPr>
              <w:t xml:space="preserve"> John D.T., Markell E.K., Petri W.A. and Voge M., Elsevier Health Sciences; 2013.</w:t>
            </w:r>
          </w:p>
          <w:p w14:paraId="05E02024" w14:textId="5E6A1161" w:rsidR="001D25A6" w:rsidRPr="00D73E7C" w:rsidRDefault="006E1020" w:rsidP="006E1020">
            <w:pPr>
              <w:pStyle w:val="ListParagraph"/>
              <w:numPr>
                <w:ilvl w:val="0"/>
                <w:numId w:val="45"/>
              </w:numPr>
              <w:spacing w:after="240"/>
              <w:jc w:val="lowKashida"/>
              <w:rPr>
                <w:rFonts w:asciiTheme="majorBidi" w:hAnsiTheme="majorBidi" w:cstheme="majorBidi"/>
                <w:sz w:val="22"/>
                <w:rtl/>
              </w:rPr>
            </w:pPr>
            <w:r w:rsidRPr="006E1020">
              <w:rPr>
                <w:rFonts w:asciiTheme="majorBidi" w:hAnsiTheme="majorBidi" w:cstheme="majorBidi"/>
                <w:b/>
                <w:bCs/>
                <w:sz w:val="24"/>
                <w:szCs w:val="24"/>
              </w:rPr>
              <w:t xml:space="preserve">Lippincott's illustrated reviews: Microbiology; </w:t>
            </w:r>
            <w:r w:rsidRPr="006E1020">
              <w:rPr>
                <w:rFonts w:asciiTheme="majorBidi" w:hAnsiTheme="majorBidi" w:cstheme="majorBidi"/>
                <w:sz w:val="24"/>
                <w:szCs w:val="24"/>
              </w:rPr>
              <w:t>3</w:t>
            </w:r>
            <w:r w:rsidRPr="006E1020">
              <w:rPr>
                <w:rFonts w:asciiTheme="majorBidi" w:hAnsiTheme="majorBidi" w:cstheme="majorBidi"/>
                <w:sz w:val="24"/>
                <w:szCs w:val="24"/>
                <w:vertAlign w:val="superscript"/>
              </w:rPr>
              <w:t>rd</w:t>
            </w:r>
            <w:r w:rsidRPr="006E1020">
              <w:rPr>
                <w:rFonts w:asciiTheme="majorBidi" w:hAnsiTheme="majorBidi" w:cstheme="majorBidi"/>
                <w:sz w:val="24"/>
                <w:szCs w:val="24"/>
              </w:rPr>
              <w:t xml:space="preserve"> ed.; Cornelissen C.N., Fisher B.D. and Harvey R.A., Lippincott Williams &amp; Wilkins, 2014.</w:t>
            </w:r>
          </w:p>
        </w:tc>
      </w:tr>
      <w:tr w:rsidR="001D25A6" w:rsidRPr="00C20C31" w14:paraId="3BB26FCA" w14:textId="77777777" w:rsidTr="00D73E7C">
        <w:trPr>
          <w:trHeight w:val="529"/>
        </w:trPr>
        <w:tc>
          <w:tcPr>
            <w:tcW w:w="1410" w:type="dxa"/>
            <w:vMerge/>
            <w:shd w:val="clear" w:color="auto" w:fill="D9D9D9" w:themeFill="background1" w:themeFillShade="D9"/>
            <w:vAlign w:val="center"/>
          </w:tcPr>
          <w:p w14:paraId="134003E2" w14:textId="77777777" w:rsidR="001D25A6" w:rsidRPr="00C20C31" w:rsidRDefault="001D25A6" w:rsidP="001C3B2C">
            <w:pPr>
              <w:bidi/>
              <w:jc w:val="center"/>
              <w:rPr>
                <w:rFonts w:asciiTheme="minorBidi" w:hAnsiTheme="minorBidi"/>
                <w:b/>
                <w:bCs/>
                <w:sz w:val="22"/>
                <w:rtl/>
                <w:lang w:bidi="ar-YE"/>
              </w:rPr>
            </w:pPr>
          </w:p>
        </w:tc>
        <w:tc>
          <w:tcPr>
            <w:tcW w:w="2173" w:type="dxa"/>
            <w:shd w:val="clear" w:color="auto" w:fill="F2F2F2" w:themeFill="background1" w:themeFillShade="F2"/>
            <w:vAlign w:val="center"/>
          </w:tcPr>
          <w:p w14:paraId="19E1BA1E" w14:textId="77777777" w:rsidR="001D25A6" w:rsidRPr="00C20C31" w:rsidRDefault="001D25A6" w:rsidP="001C3B2C">
            <w:pPr>
              <w:jc w:val="center"/>
              <w:rPr>
                <w:rFonts w:asciiTheme="minorBidi" w:hAnsiTheme="minorBidi"/>
                <w:b/>
                <w:bCs/>
                <w:color w:val="000000" w:themeColor="text1"/>
                <w:sz w:val="20"/>
                <w:szCs w:val="20"/>
                <w:rtl/>
                <w:lang w:bidi="ar-YE"/>
              </w:rPr>
            </w:pPr>
            <w:r w:rsidRPr="00C20C31">
              <w:rPr>
                <w:rFonts w:asciiTheme="minorBidi" w:hAnsiTheme="minorBidi"/>
                <w:b/>
                <w:bCs/>
                <w:color w:val="000000" w:themeColor="text1"/>
                <w:sz w:val="20"/>
                <w:szCs w:val="20"/>
                <w:lang w:val="en" w:bidi="ar-YE"/>
              </w:rPr>
              <w:t>Other References</w:t>
            </w:r>
          </w:p>
        </w:tc>
        <w:tc>
          <w:tcPr>
            <w:tcW w:w="6909" w:type="dxa"/>
            <w:shd w:val="clear" w:color="auto" w:fill="FFFFFF" w:themeFill="background1"/>
          </w:tcPr>
          <w:p w14:paraId="03ADC02F" w14:textId="25EB8027" w:rsidR="001D25A6" w:rsidRPr="001C4079" w:rsidRDefault="001D25A6" w:rsidP="006E1020">
            <w:pPr>
              <w:pStyle w:val="ListParagraph"/>
              <w:spacing w:after="240"/>
              <w:ind w:left="540"/>
              <w:jc w:val="lowKashida"/>
              <w:rPr>
                <w:rFonts w:asciiTheme="majorBidi" w:hAnsiTheme="majorBidi" w:cstheme="majorBidi"/>
                <w:sz w:val="24"/>
                <w:szCs w:val="24"/>
                <w:rtl/>
              </w:rPr>
            </w:pPr>
          </w:p>
        </w:tc>
      </w:tr>
      <w:tr w:rsidR="001D25A6" w:rsidRPr="00C20C31" w14:paraId="50AF2CF8" w14:textId="77777777" w:rsidTr="00D73E7C">
        <w:trPr>
          <w:trHeight w:val="529"/>
        </w:trPr>
        <w:tc>
          <w:tcPr>
            <w:tcW w:w="1410" w:type="dxa"/>
            <w:vMerge/>
            <w:shd w:val="clear" w:color="auto" w:fill="D9D9D9" w:themeFill="background1" w:themeFillShade="D9"/>
            <w:vAlign w:val="center"/>
          </w:tcPr>
          <w:p w14:paraId="4777725F" w14:textId="77777777" w:rsidR="001D25A6" w:rsidRPr="00C20C31" w:rsidRDefault="001D25A6" w:rsidP="001C3B2C">
            <w:pPr>
              <w:bidi/>
              <w:jc w:val="center"/>
              <w:rPr>
                <w:rFonts w:asciiTheme="minorBidi" w:hAnsiTheme="minorBidi"/>
                <w:b/>
                <w:bCs/>
                <w:sz w:val="22"/>
                <w:rtl/>
                <w:lang w:bidi="ar-YE"/>
              </w:rPr>
            </w:pPr>
          </w:p>
        </w:tc>
        <w:tc>
          <w:tcPr>
            <w:tcW w:w="2173" w:type="dxa"/>
            <w:shd w:val="clear" w:color="auto" w:fill="F2F2F2" w:themeFill="background1" w:themeFillShade="F2"/>
            <w:vAlign w:val="center"/>
          </w:tcPr>
          <w:p w14:paraId="4C6B861F" w14:textId="77777777" w:rsidR="001D25A6" w:rsidRPr="00C20C31" w:rsidRDefault="001D25A6" w:rsidP="001C3B2C">
            <w:pPr>
              <w:jc w:val="center"/>
              <w:rPr>
                <w:rFonts w:asciiTheme="minorBidi" w:hAnsiTheme="minorBidi"/>
                <w:b/>
                <w:bCs/>
                <w:color w:val="000000" w:themeColor="text1"/>
                <w:sz w:val="20"/>
                <w:szCs w:val="20"/>
                <w:rtl/>
                <w:lang w:bidi="ar-YE"/>
              </w:rPr>
            </w:pPr>
            <w:r w:rsidRPr="00C20C31">
              <w:rPr>
                <w:rFonts w:asciiTheme="minorBidi" w:hAnsiTheme="minorBidi"/>
                <w:b/>
                <w:bCs/>
                <w:color w:val="000000" w:themeColor="text1"/>
                <w:sz w:val="20"/>
                <w:szCs w:val="20"/>
                <w:lang w:val="en" w:bidi="ar-YE"/>
              </w:rPr>
              <w:t>Electronic Sources</w:t>
            </w:r>
          </w:p>
          <w:p w14:paraId="54052468" w14:textId="483EA08F" w:rsidR="001D25A6" w:rsidRPr="00C20C31" w:rsidRDefault="001D25A6" w:rsidP="001C3B2C">
            <w:pPr>
              <w:jc w:val="center"/>
              <w:rPr>
                <w:rFonts w:asciiTheme="minorBidi" w:hAnsiTheme="minorBidi"/>
                <w:color w:val="000000" w:themeColor="text1"/>
                <w:sz w:val="20"/>
                <w:szCs w:val="20"/>
                <w:rtl/>
                <w:lang w:bidi="ar-YE"/>
              </w:rPr>
            </w:pPr>
          </w:p>
        </w:tc>
        <w:tc>
          <w:tcPr>
            <w:tcW w:w="6909" w:type="dxa"/>
            <w:shd w:val="clear" w:color="auto" w:fill="FFFFFF" w:themeFill="background1"/>
          </w:tcPr>
          <w:p w14:paraId="1C3E2535" w14:textId="77777777" w:rsidR="001C4079" w:rsidRPr="001C4079" w:rsidRDefault="001C4079" w:rsidP="001C4079">
            <w:pPr>
              <w:ind w:left="576"/>
              <w:rPr>
                <w:rFonts w:asciiTheme="majorBidi" w:hAnsiTheme="majorBidi" w:cstheme="majorBidi"/>
                <w:sz w:val="24"/>
                <w:szCs w:val="24"/>
              </w:rPr>
            </w:pPr>
            <w:r w:rsidRPr="001C4079">
              <w:rPr>
                <w:rFonts w:asciiTheme="majorBidi" w:hAnsiTheme="majorBidi" w:cstheme="majorBidi"/>
                <w:sz w:val="24"/>
                <w:szCs w:val="24"/>
              </w:rPr>
              <w:t xml:space="preserve">- </w:t>
            </w:r>
            <w:hyperlink r:id="rId13" w:history="1">
              <w:r w:rsidRPr="001C4079">
                <w:rPr>
                  <w:rFonts w:asciiTheme="majorBidi" w:hAnsiTheme="majorBidi" w:cstheme="majorBidi"/>
                  <w:sz w:val="24"/>
                  <w:szCs w:val="24"/>
                </w:rPr>
                <w:t>www.ekb.eg</w:t>
              </w:r>
            </w:hyperlink>
            <w:r w:rsidRPr="001C4079">
              <w:rPr>
                <w:rFonts w:asciiTheme="majorBidi" w:hAnsiTheme="majorBidi" w:cstheme="majorBidi"/>
                <w:sz w:val="24"/>
                <w:szCs w:val="24"/>
              </w:rPr>
              <w:t>. (Egyptian knowledge Bank)</w:t>
            </w:r>
          </w:p>
          <w:p w14:paraId="17262E4F" w14:textId="77777777" w:rsidR="001C4079" w:rsidRPr="001C4079" w:rsidRDefault="001C4079" w:rsidP="001C4079">
            <w:pPr>
              <w:ind w:left="576"/>
              <w:rPr>
                <w:rFonts w:asciiTheme="majorBidi" w:hAnsiTheme="majorBidi" w:cstheme="majorBidi"/>
                <w:sz w:val="24"/>
                <w:szCs w:val="24"/>
              </w:rPr>
            </w:pPr>
            <w:r w:rsidRPr="001C4079">
              <w:rPr>
                <w:rFonts w:asciiTheme="majorBidi" w:hAnsiTheme="majorBidi" w:cstheme="majorBidi"/>
                <w:sz w:val="24"/>
                <w:szCs w:val="24"/>
              </w:rPr>
              <w:t xml:space="preserve">- </w:t>
            </w:r>
            <w:hyperlink r:id="rId14" w:history="1">
              <w:r w:rsidRPr="001C4079">
                <w:rPr>
                  <w:rFonts w:asciiTheme="majorBidi" w:hAnsiTheme="majorBidi" w:cstheme="majorBidi"/>
                  <w:sz w:val="24"/>
                  <w:szCs w:val="24"/>
                </w:rPr>
                <w:t>http://www.pubmed.com</w:t>
              </w:r>
            </w:hyperlink>
            <w:r w:rsidRPr="001C4079">
              <w:rPr>
                <w:rFonts w:asciiTheme="majorBidi" w:hAnsiTheme="majorBidi" w:cstheme="majorBidi"/>
                <w:sz w:val="24"/>
                <w:szCs w:val="24"/>
              </w:rPr>
              <w:t>.</w:t>
            </w:r>
          </w:p>
          <w:p w14:paraId="64529F1E" w14:textId="488357D6" w:rsidR="001D25A6" w:rsidRPr="001C4079" w:rsidRDefault="001C4079" w:rsidP="001C4079">
            <w:pPr>
              <w:ind w:left="576"/>
              <w:rPr>
                <w:rFonts w:eastAsia="Calibri"/>
                <w:spacing w:val="2"/>
                <w:szCs w:val="28"/>
                <w:rtl/>
              </w:rPr>
            </w:pPr>
            <w:r w:rsidRPr="001C4079">
              <w:rPr>
                <w:rFonts w:asciiTheme="majorBidi" w:hAnsiTheme="majorBidi" w:cstheme="majorBidi"/>
                <w:sz w:val="24"/>
                <w:szCs w:val="24"/>
              </w:rPr>
              <w:t xml:space="preserve">- </w:t>
            </w:r>
            <w:hyperlink r:id="rId15" w:history="1">
              <w:r w:rsidRPr="001C4079">
                <w:rPr>
                  <w:rFonts w:asciiTheme="majorBidi" w:hAnsiTheme="majorBidi" w:cstheme="majorBidi"/>
                  <w:sz w:val="24"/>
                  <w:szCs w:val="24"/>
                </w:rPr>
                <w:t>http://sciencedirect.com</w:t>
              </w:r>
            </w:hyperlink>
            <w:r w:rsidRPr="001C4079">
              <w:rPr>
                <w:rFonts w:asciiTheme="majorBidi" w:hAnsiTheme="majorBidi" w:cstheme="majorBidi"/>
                <w:sz w:val="24"/>
                <w:szCs w:val="24"/>
              </w:rPr>
              <w:t>.</w:t>
            </w:r>
          </w:p>
        </w:tc>
      </w:tr>
      <w:tr w:rsidR="001D25A6" w:rsidRPr="00C20C31" w14:paraId="7976D538" w14:textId="77777777" w:rsidTr="00D73E7C">
        <w:trPr>
          <w:trHeight w:val="529"/>
        </w:trPr>
        <w:tc>
          <w:tcPr>
            <w:tcW w:w="1410" w:type="dxa"/>
            <w:vMerge/>
            <w:shd w:val="clear" w:color="auto" w:fill="D9D9D9" w:themeFill="background1" w:themeFillShade="D9"/>
            <w:vAlign w:val="center"/>
          </w:tcPr>
          <w:p w14:paraId="6B5D1596" w14:textId="77777777" w:rsidR="001D25A6" w:rsidRPr="00C20C31" w:rsidRDefault="001D25A6" w:rsidP="001C3B2C">
            <w:pPr>
              <w:bidi/>
              <w:jc w:val="center"/>
              <w:rPr>
                <w:rFonts w:asciiTheme="minorBidi" w:hAnsiTheme="minorBidi"/>
                <w:b/>
                <w:bCs/>
                <w:sz w:val="22"/>
                <w:rtl/>
                <w:lang w:bidi="ar-YE"/>
              </w:rPr>
            </w:pPr>
          </w:p>
        </w:tc>
        <w:tc>
          <w:tcPr>
            <w:tcW w:w="2173" w:type="dxa"/>
            <w:shd w:val="clear" w:color="auto" w:fill="F2F2F2" w:themeFill="background1" w:themeFillShade="F2"/>
            <w:vAlign w:val="center"/>
          </w:tcPr>
          <w:p w14:paraId="6D12001E" w14:textId="77777777" w:rsidR="001D25A6" w:rsidRPr="00C20C31" w:rsidRDefault="001D25A6" w:rsidP="001C3B2C">
            <w:pPr>
              <w:jc w:val="center"/>
              <w:rPr>
                <w:rFonts w:asciiTheme="minorBidi" w:hAnsiTheme="minorBidi"/>
                <w:b/>
                <w:bCs/>
                <w:color w:val="000000" w:themeColor="text1"/>
                <w:sz w:val="20"/>
                <w:szCs w:val="20"/>
                <w:rtl/>
                <w:lang w:bidi="ar-YE"/>
              </w:rPr>
            </w:pPr>
            <w:r w:rsidRPr="00C20C31">
              <w:rPr>
                <w:rFonts w:asciiTheme="minorBidi" w:hAnsiTheme="minorBidi"/>
                <w:b/>
                <w:bCs/>
                <w:color w:val="000000" w:themeColor="text1"/>
                <w:sz w:val="20"/>
                <w:szCs w:val="20"/>
                <w:lang w:val="en" w:bidi="ar-YE"/>
              </w:rPr>
              <w:t>Learning Platforms</w:t>
            </w:r>
          </w:p>
          <w:p w14:paraId="669B7D00" w14:textId="343F0A95" w:rsidR="001D25A6" w:rsidRPr="00C20C31" w:rsidRDefault="001D25A6" w:rsidP="001C3B2C">
            <w:pPr>
              <w:spacing w:line="240" w:lineRule="auto"/>
              <w:jc w:val="center"/>
              <w:rPr>
                <w:rFonts w:asciiTheme="minorBidi" w:hAnsiTheme="minorBidi"/>
                <w:color w:val="000000" w:themeColor="text1"/>
                <w:sz w:val="20"/>
                <w:szCs w:val="20"/>
                <w:rtl/>
                <w:lang w:bidi="ar-YE"/>
              </w:rPr>
            </w:pPr>
          </w:p>
        </w:tc>
        <w:tc>
          <w:tcPr>
            <w:tcW w:w="6909" w:type="dxa"/>
            <w:shd w:val="clear" w:color="auto" w:fill="FFFFFF" w:themeFill="background1"/>
          </w:tcPr>
          <w:p w14:paraId="0677360D" w14:textId="77777777" w:rsidR="008B4F21" w:rsidRPr="008B4F21" w:rsidRDefault="00160758" w:rsidP="008B4F21">
            <w:pPr>
              <w:pStyle w:val="ListParagraph"/>
              <w:numPr>
                <w:ilvl w:val="0"/>
                <w:numId w:val="44"/>
              </w:numPr>
              <w:rPr>
                <w:rFonts w:asciiTheme="minorBidi" w:hAnsiTheme="minorBidi"/>
                <w:b/>
                <w:bCs/>
                <w:sz w:val="22"/>
                <w:lang w:bidi="ar-YE"/>
              </w:rPr>
            </w:pPr>
            <w:r w:rsidRPr="00160758">
              <w:rPr>
                <w:rFonts w:asciiTheme="majorBidi" w:hAnsiTheme="majorBidi" w:cstheme="majorBidi"/>
                <w:sz w:val="22"/>
              </w:rPr>
              <w:t>Leaning platform of Benha University</w:t>
            </w:r>
            <w:r w:rsidR="001C3B2C">
              <w:rPr>
                <w:rFonts w:asciiTheme="majorBidi" w:hAnsiTheme="majorBidi" w:cstheme="majorBidi"/>
                <w:sz w:val="22"/>
              </w:rPr>
              <w:t xml:space="preserve">: </w:t>
            </w:r>
          </w:p>
          <w:p w14:paraId="76175DCF" w14:textId="1103B8C4" w:rsidR="001D25A6" w:rsidRPr="00160758" w:rsidRDefault="00F145EF" w:rsidP="008B4F21">
            <w:pPr>
              <w:pStyle w:val="ListParagraph"/>
              <w:rPr>
                <w:rFonts w:asciiTheme="minorBidi" w:hAnsiTheme="minorBidi"/>
                <w:b/>
                <w:bCs/>
                <w:sz w:val="22"/>
                <w:rtl/>
                <w:lang w:bidi="ar-YE"/>
              </w:rPr>
            </w:pPr>
            <w:hyperlink r:id="rId16" w:history="1">
              <w:r w:rsidRPr="00445DDA">
                <w:rPr>
                  <w:rStyle w:val="Hyperlink"/>
                  <w:rFonts w:asciiTheme="majorBidi" w:hAnsiTheme="majorBidi" w:cstheme="majorBidi"/>
                  <w:sz w:val="22"/>
                </w:rPr>
                <w:t>https://credit.bu.edu.eg/static/index.html</w:t>
              </w:r>
            </w:hyperlink>
          </w:p>
        </w:tc>
      </w:tr>
      <w:tr w:rsidR="001D25A6" w:rsidRPr="00C20C31" w14:paraId="4DD675CA" w14:textId="77777777" w:rsidTr="00D73E7C">
        <w:trPr>
          <w:trHeight w:val="341"/>
        </w:trPr>
        <w:tc>
          <w:tcPr>
            <w:tcW w:w="1410" w:type="dxa"/>
            <w:vMerge/>
            <w:shd w:val="clear" w:color="auto" w:fill="D9D9D9" w:themeFill="background1" w:themeFillShade="D9"/>
            <w:vAlign w:val="center"/>
          </w:tcPr>
          <w:p w14:paraId="5EDEAB78" w14:textId="77777777" w:rsidR="001D25A6" w:rsidRPr="00C20C31" w:rsidRDefault="001D25A6" w:rsidP="001C3B2C">
            <w:pPr>
              <w:bidi/>
              <w:jc w:val="center"/>
              <w:rPr>
                <w:rFonts w:asciiTheme="minorBidi" w:hAnsiTheme="minorBidi"/>
                <w:b/>
                <w:bCs/>
                <w:sz w:val="22"/>
                <w:rtl/>
                <w:lang w:bidi="ar-YE"/>
              </w:rPr>
            </w:pPr>
          </w:p>
        </w:tc>
        <w:tc>
          <w:tcPr>
            <w:tcW w:w="2173" w:type="dxa"/>
            <w:shd w:val="clear" w:color="auto" w:fill="F2F2F2" w:themeFill="background1" w:themeFillShade="F2"/>
            <w:vAlign w:val="center"/>
          </w:tcPr>
          <w:p w14:paraId="1F650A9D" w14:textId="77777777" w:rsidR="001D25A6" w:rsidRDefault="001D25A6" w:rsidP="001C3B2C">
            <w:pPr>
              <w:jc w:val="center"/>
              <w:rPr>
                <w:rFonts w:asciiTheme="minorBidi" w:hAnsiTheme="minorBidi"/>
                <w:b/>
                <w:bCs/>
                <w:color w:val="000000" w:themeColor="text1"/>
                <w:sz w:val="20"/>
                <w:szCs w:val="20"/>
                <w:lang w:val="en" w:bidi="ar-YE"/>
              </w:rPr>
            </w:pPr>
            <w:r w:rsidRPr="00C20C31">
              <w:rPr>
                <w:rFonts w:asciiTheme="minorBidi" w:hAnsiTheme="minorBidi"/>
                <w:b/>
                <w:bCs/>
                <w:color w:val="000000" w:themeColor="text1"/>
                <w:sz w:val="20"/>
                <w:szCs w:val="20"/>
                <w:lang w:val="en" w:bidi="ar-YE"/>
              </w:rPr>
              <w:t>Other</w:t>
            </w:r>
          </w:p>
          <w:p w14:paraId="0254F1B8" w14:textId="7185C9D2" w:rsidR="001D25A6" w:rsidRPr="00C20C31" w:rsidRDefault="001D25A6" w:rsidP="001C3B2C">
            <w:pPr>
              <w:jc w:val="center"/>
              <w:rPr>
                <w:rFonts w:asciiTheme="minorBidi" w:hAnsiTheme="minorBidi"/>
                <w:b/>
                <w:bCs/>
                <w:color w:val="000000" w:themeColor="text1"/>
                <w:sz w:val="20"/>
                <w:szCs w:val="20"/>
                <w:rtl/>
                <w:lang w:bidi="ar-YE"/>
              </w:rPr>
            </w:pPr>
          </w:p>
        </w:tc>
        <w:tc>
          <w:tcPr>
            <w:tcW w:w="6909" w:type="dxa"/>
            <w:shd w:val="clear" w:color="auto" w:fill="FFFFFF" w:themeFill="background1"/>
          </w:tcPr>
          <w:p w14:paraId="0FC9DAAA" w14:textId="133A5AD2" w:rsidR="001D25A6" w:rsidRPr="00160758" w:rsidRDefault="00D73E7C" w:rsidP="00D73E7C">
            <w:pPr>
              <w:bidi/>
              <w:jc w:val="center"/>
              <w:rPr>
                <w:rFonts w:asciiTheme="minorBidi" w:hAnsiTheme="minorBidi"/>
                <w:sz w:val="22"/>
                <w:rtl/>
                <w:lang w:bidi="ar-YE"/>
              </w:rPr>
            </w:pPr>
            <w:r w:rsidRPr="00160758">
              <w:rPr>
                <w:rFonts w:asciiTheme="minorBidi" w:hAnsiTheme="minorBidi"/>
                <w:sz w:val="22"/>
                <w:lang w:bidi="ar-YE"/>
              </w:rPr>
              <w:t>---</w:t>
            </w:r>
          </w:p>
        </w:tc>
      </w:tr>
      <w:tr w:rsidR="001D25A6" w:rsidRPr="00C20C31" w14:paraId="1D75985F" w14:textId="77777777" w:rsidTr="001C3B2C">
        <w:trPr>
          <w:trHeight w:val="124"/>
        </w:trPr>
        <w:tc>
          <w:tcPr>
            <w:tcW w:w="10492" w:type="dxa"/>
            <w:gridSpan w:val="3"/>
            <w:shd w:val="clear" w:color="auto" w:fill="D9D9D9" w:themeFill="background1" w:themeFillShade="D9"/>
            <w:vAlign w:val="center"/>
          </w:tcPr>
          <w:p w14:paraId="3771A28C" w14:textId="77777777" w:rsidR="001D25A6" w:rsidRPr="00C870FA" w:rsidRDefault="001D25A6" w:rsidP="001C3B2C">
            <w:pPr>
              <w:bidi/>
              <w:rPr>
                <w:rFonts w:asciiTheme="minorBidi" w:hAnsiTheme="minorBidi"/>
                <w:b/>
                <w:bCs/>
                <w:sz w:val="16"/>
                <w:szCs w:val="16"/>
                <w:rtl/>
                <w:lang w:bidi="ar-YE"/>
              </w:rPr>
            </w:pPr>
          </w:p>
        </w:tc>
      </w:tr>
      <w:tr w:rsidR="001D25A6" w:rsidRPr="00C20C31" w14:paraId="47573FE0" w14:textId="77777777" w:rsidTr="00D73E7C">
        <w:trPr>
          <w:trHeight w:val="269"/>
        </w:trPr>
        <w:tc>
          <w:tcPr>
            <w:tcW w:w="1410" w:type="dxa"/>
            <w:vMerge w:val="restart"/>
            <w:shd w:val="clear" w:color="auto" w:fill="D9D9D9" w:themeFill="background1" w:themeFillShade="D9"/>
            <w:vAlign w:val="center"/>
          </w:tcPr>
          <w:p w14:paraId="4363413D" w14:textId="77777777" w:rsidR="001D25A6" w:rsidRPr="00C20C31" w:rsidRDefault="001D25A6" w:rsidP="001C3B2C">
            <w:pPr>
              <w:jc w:val="center"/>
              <w:rPr>
                <w:rFonts w:asciiTheme="minorBidi" w:hAnsiTheme="minorBidi"/>
                <w:b/>
                <w:bCs/>
                <w:sz w:val="22"/>
                <w:rtl/>
                <w:lang w:bidi="ar-YE"/>
              </w:rPr>
            </w:pPr>
            <w:bookmarkStart w:id="3" w:name="_Hlk195304097"/>
            <w:bookmarkEnd w:id="3"/>
            <w:r w:rsidRPr="00C20C31">
              <w:rPr>
                <w:rFonts w:asciiTheme="minorBidi" w:hAnsiTheme="minorBidi"/>
                <w:b/>
                <w:bCs/>
                <w:sz w:val="22"/>
                <w:lang w:val="en" w:bidi="ar-YE"/>
              </w:rPr>
              <w:t xml:space="preserve">Supportive facilities &amp; equipment for teaching and learning </w:t>
            </w:r>
            <w:r w:rsidRPr="00C20C31">
              <w:rPr>
                <w:rFonts w:asciiTheme="minorBidi" w:hAnsiTheme="minorBidi"/>
                <w:b/>
                <w:bCs/>
                <w:color w:val="EE0000"/>
                <w:sz w:val="22"/>
                <w:lang w:val="en" w:bidi="ar-YE"/>
              </w:rPr>
              <w:t>*</w:t>
            </w:r>
          </w:p>
        </w:tc>
        <w:tc>
          <w:tcPr>
            <w:tcW w:w="2173" w:type="dxa"/>
            <w:shd w:val="clear" w:color="auto" w:fill="F2F2F2" w:themeFill="background1" w:themeFillShade="F2"/>
            <w:vAlign w:val="center"/>
          </w:tcPr>
          <w:p w14:paraId="51CA9B00" w14:textId="77777777" w:rsidR="001D25A6" w:rsidRPr="00C20C31" w:rsidRDefault="001D25A6" w:rsidP="001C3B2C">
            <w:pPr>
              <w:jc w:val="center"/>
              <w:rPr>
                <w:rFonts w:asciiTheme="minorBidi" w:hAnsiTheme="minorBidi"/>
                <w:b/>
                <w:bCs/>
                <w:color w:val="000000" w:themeColor="text1"/>
                <w:sz w:val="20"/>
                <w:szCs w:val="20"/>
                <w:rtl/>
                <w:lang w:bidi="ar-YE"/>
              </w:rPr>
            </w:pPr>
            <w:r w:rsidRPr="00C20C31">
              <w:rPr>
                <w:rFonts w:asciiTheme="minorBidi" w:hAnsiTheme="minorBidi"/>
                <w:b/>
                <w:bCs/>
                <w:color w:val="000000" w:themeColor="text1"/>
                <w:sz w:val="20"/>
                <w:szCs w:val="20"/>
                <w:lang w:val="en" w:bidi="ar-YE"/>
              </w:rPr>
              <w:t>Devices/Instruments</w:t>
            </w:r>
          </w:p>
        </w:tc>
        <w:tc>
          <w:tcPr>
            <w:tcW w:w="6909" w:type="dxa"/>
            <w:shd w:val="clear" w:color="auto" w:fill="FFFFFF" w:themeFill="background1"/>
          </w:tcPr>
          <w:p w14:paraId="4F91C760" w14:textId="09B1FAF8" w:rsidR="001D25A6" w:rsidRDefault="001C3B2C" w:rsidP="001C3B2C">
            <w:pPr>
              <w:pStyle w:val="ListParagraph"/>
              <w:numPr>
                <w:ilvl w:val="0"/>
                <w:numId w:val="44"/>
              </w:numPr>
              <w:spacing w:line="276" w:lineRule="auto"/>
              <w:ind w:right="-136"/>
              <w:rPr>
                <w:rFonts w:asciiTheme="majorBidi" w:hAnsiTheme="majorBidi" w:cstheme="majorBidi"/>
                <w:sz w:val="22"/>
              </w:rPr>
            </w:pPr>
            <w:r w:rsidRPr="001C3B2C">
              <w:rPr>
                <w:rFonts w:asciiTheme="majorBidi" w:hAnsiTheme="majorBidi" w:cstheme="majorBidi"/>
                <w:sz w:val="22"/>
              </w:rPr>
              <w:t>Lecture halls provided with audio- visual aids</w:t>
            </w:r>
            <w:r w:rsidR="00465CE4">
              <w:rPr>
                <w:rFonts w:asciiTheme="majorBidi" w:hAnsiTheme="majorBidi" w:cstheme="majorBidi"/>
                <w:sz w:val="22"/>
              </w:rPr>
              <w:t xml:space="preserve"> ( data show – smart boards – sound system)</w:t>
            </w:r>
          </w:p>
          <w:p w14:paraId="64A920AC" w14:textId="33BA9F8E" w:rsidR="001C3B2C" w:rsidRPr="001C3B2C" w:rsidRDefault="001C3B2C" w:rsidP="00465CE4">
            <w:pPr>
              <w:pStyle w:val="ListParagraph"/>
              <w:numPr>
                <w:ilvl w:val="0"/>
                <w:numId w:val="44"/>
              </w:numPr>
              <w:spacing w:line="276" w:lineRule="auto"/>
              <w:ind w:right="-136"/>
              <w:rPr>
                <w:rFonts w:asciiTheme="majorBidi" w:hAnsiTheme="majorBidi" w:cstheme="majorBidi"/>
                <w:sz w:val="22"/>
                <w:rtl/>
              </w:rPr>
            </w:pPr>
            <w:r>
              <w:rPr>
                <w:rFonts w:asciiTheme="majorBidi" w:hAnsiTheme="majorBidi" w:cstheme="majorBidi"/>
                <w:sz w:val="22"/>
              </w:rPr>
              <w:t xml:space="preserve">Class rooms for small group teaching </w:t>
            </w:r>
            <w:r w:rsidR="00465CE4">
              <w:rPr>
                <w:rFonts w:asciiTheme="majorBidi" w:hAnsiTheme="majorBidi" w:cstheme="majorBidi"/>
                <w:sz w:val="22"/>
              </w:rPr>
              <w:t>( instrument for physical examination  like beds , blood pressure measuring devices , stethoscope )</w:t>
            </w:r>
          </w:p>
        </w:tc>
      </w:tr>
      <w:tr w:rsidR="001D25A6" w:rsidRPr="00C20C31" w14:paraId="4D8F0B1E" w14:textId="77777777" w:rsidTr="00D73E7C">
        <w:trPr>
          <w:trHeight w:val="269"/>
        </w:trPr>
        <w:tc>
          <w:tcPr>
            <w:tcW w:w="1410" w:type="dxa"/>
            <w:vMerge/>
            <w:shd w:val="clear" w:color="auto" w:fill="D9D9D9" w:themeFill="background1" w:themeFillShade="D9"/>
            <w:vAlign w:val="center"/>
          </w:tcPr>
          <w:p w14:paraId="793A4299" w14:textId="77777777" w:rsidR="001D25A6" w:rsidRPr="00C20C31" w:rsidRDefault="001D25A6" w:rsidP="001C3B2C">
            <w:pPr>
              <w:bidi/>
              <w:jc w:val="center"/>
              <w:rPr>
                <w:rFonts w:asciiTheme="minorBidi" w:hAnsiTheme="minorBidi"/>
                <w:b/>
                <w:bCs/>
                <w:sz w:val="22"/>
                <w:rtl/>
                <w:lang w:bidi="ar-YE"/>
              </w:rPr>
            </w:pPr>
          </w:p>
        </w:tc>
        <w:tc>
          <w:tcPr>
            <w:tcW w:w="2173" w:type="dxa"/>
            <w:shd w:val="clear" w:color="auto" w:fill="F2F2F2" w:themeFill="background1" w:themeFillShade="F2"/>
            <w:vAlign w:val="center"/>
          </w:tcPr>
          <w:p w14:paraId="4B19D9B3" w14:textId="77777777" w:rsidR="001D25A6" w:rsidRPr="00C20C31" w:rsidRDefault="001D25A6" w:rsidP="001C3B2C">
            <w:pPr>
              <w:jc w:val="center"/>
              <w:rPr>
                <w:rFonts w:asciiTheme="minorBidi" w:hAnsiTheme="minorBidi"/>
                <w:b/>
                <w:bCs/>
                <w:color w:val="000000" w:themeColor="text1"/>
                <w:sz w:val="20"/>
                <w:szCs w:val="20"/>
                <w:rtl/>
                <w:lang w:bidi="ar-YE"/>
              </w:rPr>
            </w:pPr>
            <w:r w:rsidRPr="00C20C31">
              <w:rPr>
                <w:rFonts w:asciiTheme="minorBidi" w:hAnsiTheme="minorBidi"/>
                <w:b/>
                <w:bCs/>
                <w:color w:val="000000" w:themeColor="text1"/>
                <w:sz w:val="20"/>
                <w:szCs w:val="20"/>
                <w:lang w:val="en" w:bidi="ar-YE"/>
              </w:rPr>
              <w:t>Supplies</w:t>
            </w:r>
          </w:p>
        </w:tc>
        <w:tc>
          <w:tcPr>
            <w:tcW w:w="6909" w:type="dxa"/>
            <w:shd w:val="clear" w:color="auto" w:fill="FFFFFF" w:themeFill="background1"/>
          </w:tcPr>
          <w:p w14:paraId="39C17415" w14:textId="0DF11429" w:rsidR="001D25A6" w:rsidRPr="00C20C31" w:rsidRDefault="00465CE4" w:rsidP="00465CE4">
            <w:pPr>
              <w:bidi/>
              <w:jc w:val="center"/>
              <w:rPr>
                <w:rFonts w:asciiTheme="minorBidi" w:hAnsiTheme="minorBidi"/>
                <w:b/>
                <w:bCs/>
                <w:sz w:val="22"/>
                <w:rtl/>
                <w:lang w:bidi="ar-YE"/>
              </w:rPr>
            </w:pPr>
            <w:r>
              <w:rPr>
                <w:rFonts w:asciiTheme="minorBidi" w:hAnsiTheme="minorBidi"/>
                <w:b/>
                <w:bCs/>
                <w:sz w:val="22"/>
                <w:lang w:bidi="ar-YE"/>
              </w:rPr>
              <w:t>--</w:t>
            </w:r>
          </w:p>
        </w:tc>
      </w:tr>
      <w:tr w:rsidR="001D25A6" w:rsidRPr="00C20C31" w14:paraId="0A4420BF" w14:textId="77777777" w:rsidTr="00D73E7C">
        <w:trPr>
          <w:trHeight w:val="260"/>
        </w:trPr>
        <w:tc>
          <w:tcPr>
            <w:tcW w:w="1410" w:type="dxa"/>
            <w:vMerge/>
            <w:shd w:val="clear" w:color="auto" w:fill="D9D9D9" w:themeFill="background1" w:themeFillShade="D9"/>
            <w:vAlign w:val="center"/>
          </w:tcPr>
          <w:p w14:paraId="03AA4E4D" w14:textId="77777777" w:rsidR="001D25A6" w:rsidRPr="00C20C31" w:rsidRDefault="001D25A6" w:rsidP="001C3B2C">
            <w:pPr>
              <w:bidi/>
              <w:jc w:val="center"/>
              <w:rPr>
                <w:rFonts w:asciiTheme="minorBidi" w:hAnsiTheme="minorBidi"/>
                <w:b/>
                <w:bCs/>
                <w:sz w:val="22"/>
                <w:rtl/>
                <w:lang w:bidi="ar-YE"/>
              </w:rPr>
            </w:pPr>
          </w:p>
        </w:tc>
        <w:tc>
          <w:tcPr>
            <w:tcW w:w="2173" w:type="dxa"/>
            <w:shd w:val="clear" w:color="auto" w:fill="F2F2F2" w:themeFill="background1" w:themeFillShade="F2"/>
            <w:vAlign w:val="center"/>
          </w:tcPr>
          <w:p w14:paraId="378A8FA1" w14:textId="77777777" w:rsidR="001D25A6" w:rsidRPr="00C20C31" w:rsidRDefault="001D25A6" w:rsidP="001C3B2C">
            <w:pPr>
              <w:jc w:val="center"/>
              <w:rPr>
                <w:rFonts w:asciiTheme="minorBidi" w:hAnsiTheme="minorBidi"/>
                <w:b/>
                <w:bCs/>
                <w:color w:val="000000" w:themeColor="text1"/>
                <w:sz w:val="20"/>
                <w:szCs w:val="20"/>
                <w:rtl/>
                <w:lang w:bidi="ar-YE"/>
              </w:rPr>
            </w:pPr>
            <w:r w:rsidRPr="00C20C31">
              <w:rPr>
                <w:rFonts w:asciiTheme="minorBidi" w:hAnsiTheme="minorBidi"/>
                <w:b/>
                <w:bCs/>
                <w:color w:val="000000" w:themeColor="text1"/>
                <w:sz w:val="20"/>
                <w:szCs w:val="20"/>
                <w:lang w:val="en" w:bidi="ar-YE"/>
              </w:rPr>
              <w:t xml:space="preserve">Electronic Programs </w:t>
            </w:r>
          </w:p>
        </w:tc>
        <w:tc>
          <w:tcPr>
            <w:tcW w:w="6909" w:type="dxa"/>
            <w:shd w:val="clear" w:color="auto" w:fill="FFFFFF" w:themeFill="background1"/>
          </w:tcPr>
          <w:p w14:paraId="59B4DB0B" w14:textId="36EB52AA" w:rsidR="001D25A6" w:rsidRPr="00C20C31" w:rsidRDefault="00465CE4" w:rsidP="00465CE4">
            <w:pPr>
              <w:bidi/>
              <w:jc w:val="center"/>
              <w:rPr>
                <w:rFonts w:asciiTheme="minorBidi" w:hAnsiTheme="minorBidi"/>
                <w:b/>
                <w:bCs/>
                <w:sz w:val="22"/>
                <w:rtl/>
                <w:lang w:bidi="ar-YE"/>
              </w:rPr>
            </w:pPr>
            <w:r>
              <w:rPr>
                <w:rFonts w:asciiTheme="minorBidi" w:hAnsiTheme="minorBidi"/>
                <w:b/>
                <w:bCs/>
                <w:sz w:val="22"/>
                <w:lang w:bidi="ar-YE"/>
              </w:rPr>
              <w:t>--</w:t>
            </w:r>
          </w:p>
        </w:tc>
      </w:tr>
      <w:tr w:rsidR="001D25A6" w:rsidRPr="00C20C31" w14:paraId="69C59699" w14:textId="77777777" w:rsidTr="00D73E7C">
        <w:trPr>
          <w:trHeight w:val="260"/>
        </w:trPr>
        <w:tc>
          <w:tcPr>
            <w:tcW w:w="1410" w:type="dxa"/>
            <w:vMerge/>
            <w:shd w:val="clear" w:color="auto" w:fill="D9D9D9" w:themeFill="background1" w:themeFillShade="D9"/>
            <w:vAlign w:val="center"/>
          </w:tcPr>
          <w:p w14:paraId="72A8FA81" w14:textId="77777777" w:rsidR="001D25A6" w:rsidRPr="00C20C31" w:rsidRDefault="001D25A6" w:rsidP="001C3B2C">
            <w:pPr>
              <w:bidi/>
              <w:jc w:val="center"/>
              <w:rPr>
                <w:rFonts w:asciiTheme="minorBidi" w:hAnsiTheme="minorBidi"/>
                <w:b/>
                <w:bCs/>
                <w:sz w:val="22"/>
                <w:rtl/>
                <w:lang w:bidi="ar-YE"/>
              </w:rPr>
            </w:pPr>
          </w:p>
        </w:tc>
        <w:tc>
          <w:tcPr>
            <w:tcW w:w="2173" w:type="dxa"/>
            <w:shd w:val="clear" w:color="auto" w:fill="F2F2F2" w:themeFill="background1" w:themeFillShade="F2"/>
            <w:vAlign w:val="center"/>
          </w:tcPr>
          <w:p w14:paraId="579F0CC4" w14:textId="77777777" w:rsidR="001D25A6" w:rsidRPr="00C20C31" w:rsidRDefault="001D25A6" w:rsidP="001C3B2C">
            <w:pPr>
              <w:jc w:val="center"/>
              <w:rPr>
                <w:rFonts w:asciiTheme="minorBidi" w:hAnsiTheme="minorBidi"/>
                <w:b/>
                <w:bCs/>
                <w:color w:val="000000" w:themeColor="text1"/>
                <w:sz w:val="20"/>
                <w:szCs w:val="20"/>
                <w:rtl/>
                <w:lang w:bidi="ar-YE"/>
              </w:rPr>
            </w:pPr>
            <w:r w:rsidRPr="00C20C31">
              <w:rPr>
                <w:rFonts w:asciiTheme="minorBidi" w:hAnsiTheme="minorBidi"/>
                <w:b/>
                <w:bCs/>
                <w:color w:val="000000" w:themeColor="text1"/>
                <w:sz w:val="20"/>
                <w:szCs w:val="20"/>
                <w:lang w:val="en" w:bidi="ar-YE"/>
              </w:rPr>
              <w:t>Skill Labs/ Simulators</w:t>
            </w:r>
          </w:p>
        </w:tc>
        <w:tc>
          <w:tcPr>
            <w:tcW w:w="6909" w:type="dxa"/>
            <w:shd w:val="clear" w:color="auto" w:fill="FFFFFF" w:themeFill="background1"/>
          </w:tcPr>
          <w:p w14:paraId="0BB9963F" w14:textId="79FAE85C" w:rsidR="001D25A6" w:rsidRPr="001C3B2C" w:rsidRDefault="001C3B2C" w:rsidP="008B4F21">
            <w:pPr>
              <w:pStyle w:val="ListParagraph"/>
              <w:numPr>
                <w:ilvl w:val="0"/>
                <w:numId w:val="44"/>
              </w:numPr>
              <w:rPr>
                <w:rFonts w:asciiTheme="majorBidi" w:hAnsiTheme="majorBidi" w:cstheme="majorBidi"/>
                <w:sz w:val="22"/>
                <w:rtl/>
              </w:rPr>
            </w:pPr>
            <w:r w:rsidRPr="001C3B2C">
              <w:rPr>
                <w:rFonts w:asciiTheme="majorBidi" w:hAnsiTheme="majorBidi" w:cstheme="majorBidi"/>
                <w:sz w:val="22"/>
              </w:rPr>
              <w:t>Skill lab of Benha University</w:t>
            </w:r>
          </w:p>
        </w:tc>
      </w:tr>
      <w:tr w:rsidR="001D25A6" w:rsidRPr="00C20C31" w14:paraId="207D32B2" w14:textId="77777777" w:rsidTr="00D73E7C">
        <w:tc>
          <w:tcPr>
            <w:tcW w:w="1410" w:type="dxa"/>
            <w:vMerge/>
            <w:shd w:val="clear" w:color="auto" w:fill="D9D9D9" w:themeFill="background1" w:themeFillShade="D9"/>
            <w:vAlign w:val="center"/>
          </w:tcPr>
          <w:p w14:paraId="5C2F4FC2" w14:textId="77777777" w:rsidR="001D25A6" w:rsidRPr="00C20C31" w:rsidRDefault="001D25A6" w:rsidP="001C3B2C">
            <w:pPr>
              <w:bidi/>
              <w:jc w:val="center"/>
              <w:rPr>
                <w:rFonts w:asciiTheme="minorBidi" w:hAnsiTheme="minorBidi"/>
                <w:b/>
                <w:bCs/>
                <w:sz w:val="22"/>
                <w:rtl/>
                <w:lang w:bidi="ar-YE"/>
              </w:rPr>
            </w:pPr>
          </w:p>
        </w:tc>
        <w:tc>
          <w:tcPr>
            <w:tcW w:w="2173" w:type="dxa"/>
            <w:shd w:val="clear" w:color="auto" w:fill="F2F2F2" w:themeFill="background1" w:themeFillShade="F2"/>
            <w:vAlign w:val="center"/>
          </w:tcPr>
          <w:p w14:paraId="1E13C010" w14:textId="77777777" w:rsidR="001D25A6" w:rsidRPr="00C20C31" w:rsidRDefault="001D25A6" w:rsidP="001C3B2C">
            <w:pPr>
              <w:jc w:val="center"/>
              <w:rPr>
                <w:rFonts w:asciiTheme="minorBidi" w:hAnsiTheme="minorBidi"/>
                <w:b/>
                <w:bCs/>
                <w:color w:val="000000" w:themeColor="text1"/>
                <w:sz w:val="20"/>
                <w:szCs w:val="20"/>
                <w:rtl/>
                <w:lang w:bidi="ar-YE"/>
              </w:rPr>
            </w:pPr>
            <w:r w:rsidRPr="00C20C31">
              <w:rPr>
                <w:rFonts w:asciiTheme="minorBidi" w:hAnsiTheme="minorBidi"/>
                <w:b/>
                <w:bCs/>
                <w:color w:val="000000" w:themeColor="text1"/>
                <w:sz w:val="20"/>
                <w:szCs w:val="20"/>
                <w:lang w:val="en" w:bidi="ar-YE"/>
              </w:rPr>
              <w:t>Virtual Labs</w:t>
            </w:r>
          </w:p>
        </w:tc>
        <w:tc>
          <w:tcPr>
            <w:tcW w:w="6909" w:type="dxa"/>
          </w:tcPr>
          <w:p w14:paraId="76BBDF94" w14:textId="3755E44F" w:rsidR="001D25A6" w:rsidRPr="00C20C31" w:rsidRDefault="001C3B2C" w:rsidP="001C3B2C">
            <w:pPr>
              <w:bidi/>
              <w:jc w:val="center"/>
              <w:rPr>
                <w:rFonts w:asciiTheme="minorBidi" w:hAnsiTheme="minorBidi"/>
                <w:b/>
                <w:bCs/>
                <w:sz w:val="22"/>
                <w:rtl/>
                <w:lang w:bidi="ar-YE"/>
              </w:rPr>
            </w:pPr>
            <w:r>
              <w:rPr>
                <w:rFonts w:asciiTheme="minorBidi" w:hAnsiTheme="minorBidi"/>
                <w:b/>
                <w:bCs/>
                <w:sz w:val="22"/>
                <w:lang w:bidi="ar-YE"/>
              </w:rPr>
              <w:t>--</w:t>
            </w:r>
          </w:p>
        </w:tc>
      </w:tr>
      <w:tr w:rsidR="001D25A6" w:rsidRPr="00C20C31" w14:paraId="7F4ECACC" w14:textId="77777777" w:rsidTr="00D73E7C">
        <w:tc>
          <w:tcPr>
            <w:tcW w:w="1410" w:type="dxa"/>
            <w:vMerge/>
            <w:shd w:val="clear" w:color="auto" w:fill="D9D9D9" w:themeFill="background1" w:themeFillShade="D9"/>
            <w:vAlign w:val="center"/>
          </w:tcPr>
          <w:p w14:paraId="7E0E88F0" w14:textId="77777777" w:rsidR="001D25A6" w:rsidRPr="00C20C31" w:rsidRDefault="001D25A6" w:rsidP="001C3B2C">
            <w:pPr>
              <w:bidi/>
              <w:jc w:val="center"/>
              <w:rPr>
                <w:rFonts w:asciiTheme="minorBidi" w:hAnsiTheme="minorBidi"/>
                <w:b/>
                <w:bCs/>
                <w:sz w:val="22"/>
                <w:rtl/>
                <w:lang w:bidi="ar-YE"/>
              </w:rPr>
            </w:pPr>
          </w:p>
        </w:tc>
        <w:tc>
          <w:tcPr>
            <w:tcW w:w="2173" w:type="dxa"/>
            <w:shd w:val="clear" w:color="auto" w:fill="F2F2F2" w:themeFill="background1" w:themeFillShade="F2"/>
            <w:vAlign w:val="center"/>
          </w:tcPr>
          <w:p w14:paraId="0EA85AD3" w14:textId="099EF0F2" w:rsidR="001D25A6" w:rsidRPr="00C20C31" w:rsidRDefault="001D25A6" w:rsidP="001C3B2C">
            <w:pPr>
              <w:jc w:val="center"/>
              <w:rPr>
                <w:rFonts w:asciiTheme="minorBidi" w:hAnsiTheme="minorBidi"/>
                <w:b/>
                <w:bCs/>
                <w:color w:val="000000" w:themeColor="text1"/>
                <w:sz w:val="20"/>
                <w:szCs w:val="20"/>
                <w:rtl/>
                <w:lang w:bidi="ar-YE"/>
              </w:rPr>
            </w:pPr>
            <w:r w:rsidRPr="00C20C31">
              <w:rPr>
                <w:rFonts w:asciiTheme="minorBidi" w:hAnsiTheme="minorBidi"/>
                <w:b/>
                <w:bCs/>
                <w:color w:val="000000" w:themeColor="text1"/>
                <w:sz w:val="20"/>
                <w:szCs w:val="20"/>
                <w:lang w:val="en" w:bidi="ar-YE"/>
              </w:rPr>
              <w:t xml:space="preserve">Other </w:t>
            </w:r>
          </w:p>
        </w:tc>
        <w:tc>
          <w:tcPr>
            <w:tcW w:w="6909" w:type="dxa"/>
          </w:tcPr>
          <w:p w14:paraId="6BB0F909" w14:textId="2EEF8028" w:rsidR="001D25A6" w:rsidRPr="001C3B2C" w:rsidRDefault="00A253AB" w:rsidP="00A253AB">
            <w:pPr>
              <w:pStyle w:val="ListParagraph"/>
              <w:jc w:val="center"/>
              <w:rPr>
                <w:rFonts w:asciiTheme="minorBidi" w:hAnsiTheme="minorBidi"/>
                <w:b/>
                <w:bCs/>
                <w:sz w:val="22"/>
                <w:rtl/>
                <w:lang w:bidi="ar-YE"/>
              </w:rPr>
            </w:pPr>
            <w:r>
              <w:rPr>
                <w:rFonts w:asciiTheme="majorBidi" w:hAnsiTheme="majorBidi" w:cstheme="majorBidi"/>
                <w:sz w:val="22"/>
              </w:rPr>
              <w:t>--</w:t>
            </w:r>
          </w:p>
        </w:tc>
      </w:tr>
    </w:tbl>
    <w:p w14:paraId="78B525AD" w14:textId="77777777" w:rsidR="001D25A6" w:rsidRPr="00CB43C4" w:rsidRDefault="001D25A6" w:rsidP="001D25A6">
      <w:pPr>
        <w:rPr>
          <w:color w:val="EE0000"/>
          <w:rtl/>
        </w:rPr>
      </w:pPr>
    </w:p>
    <w:tbl>
      <w:tblPr>
        <w:tblStyle w:val="TableGrid"/>
        <w:bidiVisual/>
        <w:tblW w:w="10521" w:type="dxa"/>
        <w:tblInd w:w="-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9"/>
        <w:gridCol w:w="2879"/>
        <w:gridCol w:w="3783"/>
      </w:tblGrid>
      <w:tr w:rsidR="001D25A6" w14:paraId="04DA7149" w14:textId="77777777" w:rsidTr="001C3B2C">
        <w:tc>
          <w:tcPr>
            <w:tcW w:w="3859" w:type="dxa"/>
            <w:shd w:val="clear" w:color="auto" w:fill="BFBFBF" w:themeFill="background1" w:themeFillShade="BF"/>
            <w:vAlign w:val="center"/>
          </w:tcPr>
          <w:p w14:paraId="58735FB2" w14:textId="77777777" w:rsidR="001D25A6" w:rsidRPr="00C870FA" w:rsidRDefault="001D25A6" w:rsidP="001C3B2C">
            <w:pPr>
              <w:jc w:val="center"/>
              <w:rPr>
                <w:rFonts w:asciiTheme="minorBidi" w:hAnsiTheme="minorBidi"/>
                <w:b/>
                <w:bCs/>
                <w:sz w:val="22"/>
                <w:rtl/>
              </w:rPr>
            </w:pPr>
            <w:r w:rsidRPr="00C870FA">
              <w:rPr>
                <w:rFonts w:asciiTheme="minorBidi" w:hAnsiTheme="minorBidi"/>
                <w:b/>
                <w:bCs/>
                <w:sz w:val="22"/>
                <w:lang w:val="en"/>
              </w:rPr>
              <w:t xml:space="preserve">Name and Signature </w:t>
            </w:r>
          </w:p>
          <w:p w14:paraId="5D2B279F" w14:textId="77777777" w:rsidR="001D25A6" w:rsidRDefault="001D25A6" w:rsidP="001C3B2C">
            <w:pPr>
              <w:jc w:val="center"/>
              <w:rPr>
                <w:rFonts w:asciiTheme="minorBidi" w:hAnsiTheme="minorBidi"/>
                <w:b/>
                <w:bCs/>
                <w:sz w:val="22"/>
                <w:lang w:val="en"/>
              </w:rPr>
            </w:pPr>
            <w:r w:rsidRPr="00C870FA">
              <w:rPr>
                <w:rFonts w:asciiTheme="minorBidi" w:hAnsiTheme="minorBidi"/>
                <w:b/>
                <w:bCs/>
                <w:sz w:val="22"/>
                <w:lang w:val="en"/>
              </w:rPr>
              <w:t>Program Coordinator</w:t>
            </w:r>
          </w:p>
          <w:p w14:paraId="267C90A5" w14:textId="232267F5" w:rsidR="000506E7" w:rsidRPr="00C870FA" w:rsidRDefault="000506E7" w:rsidP="008B4F21">
            <w:pPr>
              <w:jc w:val="center"/>
              <w:rPr>
                <w:rFonts w:asciiTheme="minorBidi" w:hAnsiTheme="minorBidi"/>
                <w:b/>
                <w:bCs/>
                <w:sz w:val="22"/>
                <w:lang w:val="en"/>
              </w:rPr>
            </w:pPr>
            <w:proofErr w:type="spellStart"/>
            <w:r>
              <w:rPr>
                <w:rFonts w:asciiTheme="minorBidi" w:hAnsiTheme="minorBidi"/>
                <w:b/>
                <w:bCs/>
                <w:sz w:val="22"/>
                <w:lang w:val="en"/>
              </w:rPr>
              <w:t>Prof.Dr</w:t>
            </w:r>
            <w:proofErr w:type="spellEnd"/>
            <w:r>
              <w:rPr>
                <w:rFonts w:asciiTheme="minorBidi" w:hAnsiTheme="minorBidi"/>
                <w:b/>
                <w:bCs/>
                <w:sz w:val="22"/>
                <w:lang w:val="en"/>
              </w:rPr>
              <w:t xml:space="preserve">/ </w:t>
            </w:r>
            <w:r w:rsidR="008B4F21">
              <w:rPr>
                <w:rFonts w:asciiTheme="minorBidi" w:hAnsiTheme="minorBidi"/>
                <w:b/>
                <w:bCs/>
                <w:sz w:val="22"/>
                <w:lang w:val="en"/>
              </w:rPr>
              <w:t>Eman Araby</w:t>
            </w:r>
          </w:p>
          <w:p w14:paraId="5B9BF78B" w14:textId="77777777" w:rsidR="001D25A6" w:rsidRPr="00C870FA" w:rsidRDefault="001D25A6" w:rsidP="001C3B2C">
            <w:pPr>
              <w:jc w:val="center"/>
              <w:rPr>
                <w:rFonts w:asciiTheme="minorBidi" w:hAnsiTheme="minorBidi"/>
                <w:b/>
                <w:bCs/>
                <w:sz w:val="22"/>
              </w:rPr>
            </w:pPr>
          </w:p>
          <w:p w14:paraId="09748836" w14:textId="77777777" w:rsidR="001D25A6" w:rsidRPr="00C870FA" w:rsidRDefault="001D25A6" w:rsidP="001C3B2C">
            <w:pPr>
              <w:jc w:val="center"/>
              <w:rPr>
                <w:rFonts w:asciiTheme="minorBidi" w:hAnsiTheme="minorBidi"/>
                <w:b/>
                <w:bCs/>
                <w:sz w:val="22"/>
                <w:rtl/>
              </w:rPr>
            </w:pPr>
          </w:p>
        </w:tc>
        <w:tc>
          <w:tcPr>
            <w:tcW w:w="2879" w:type="dxa"/>
            <w:shd w:val="clear" w:color="auto" w:fill="FFFFFF" w:themeFill="background1"/>
            <w:vAlign w:val="center"/>
          </w:tcPr>
          <w:p w14:paraId="569A24A1" w14:textId="77777777" w:rsidR="001D25A6" w:rsidRPr="00C870FA" w:rsidRDefault="001D25A6" w:rsidP="001C3B2C">
            <w:pPr>
              <w:bidi/>
              <w:ind w:right="-567"/>
              <w:jc w:val="center"/>
              <w:rPr>
                <w:rFonts w:asciiTheme="minorBidi" w:hAnsiTheme="minorBidi"/>
                <w:b/>
                <w:bCs/>
                <w:sz w:val="22"/>
                <w:rtl/>
              </w:rPr>
            </w:pPr>
          </w:p>
        </w:tc>
        <w:tc>
          <w:tcPr>
            <w:tcW w:w="3783" w:type="dxa"/>
            <w:shd w:val="clear" w:color="auto" w:fill="BFBFBF" w:themeFill="background1" w:themeFillShade="BF"/>
            <w:vAlign w:val="center"/>
          </w:tcPr>
          <w:p w14:paraId="727C2A59" w14:textId="77777777" w:rsidR="001D25A6" w:rsidRPr="00C870FA" w:rsidRDefault="001D25A6" w:rsidP="001C3B2C">
            <w:pPr>
              <w:tabs>
                <w:tab w:val="right" w:pos="360"/>
                <w:tab w:val="right" w:pos="540"/>
              </w:tabs>
              <w:autoSpaceDE w:val="0"/>
              <w:autoSpaceDN w:val="0"/>
              <w:adjustRightInd w:val="0"/>
              <w:spacing w:after="60"/>
              <w:jc w:val="center"/>
              <w:rPr>
                <w:rFonts w:asciiTheme="minorBidi" w:hAnsiTheme="minorBidi"/>
                <w:b/>
                <w:bCs/>
                <w:sz w:val="22"/>
                <w:rtl/>
              </w:rPr>
            </w:pPr>
            <w:r w:rsidRPr="00C870FA">
              <w:rPr>
                <w:rFonts w:asciiTheme="minorBidi" w:hAnsiTheme="minorBidi"/>
                <w:b/>
                <w:bCs/>
                <w:sz w:val="22"/>
                <w:lang w:val="en"/>
              </w:rPr>
              <w:t>Name and Signature</w:t>
            </w:r>
          </w:p>
          <w:p w14:paraId="20718DD2" w14:textId="77777777" w:rsidR="001D25A6" w:rsidRDefault="001D25A6" w:rsidP="001C3B2C">
            <w:pPr>
              <w:tabs>
                <w:tab w:val="right" w:pos="360"/>
                <w:tab w:val="right" w:pos="540"/>
              </w:tabs>
              <w:autoSpaceDE w:val="0"/>
              <w:autoSpaceDN w:val="0"/>
              <w:adjustRightInd w:val="0"/>
              <w:spacing w:after="60"/>
              <w:jc w:val="center"/>
              <w:rPr>
                <w:rFonts w:asciiTheme="minorBidi" w:hAnsiTheme="minorBidi"/>
                <w:b/>
                <w:bCs/>
                <w:sz w:val="22"/>
                <w:lang w:val="en"/>
              </w:rPr>
            </w:pPr>
            <w:r w:rsidRPr="00C870FA">
              <w:rPr>
                <w:rFonts w:asciiTheme="minorBidi" w:hAnsiTheme="minorBidi"/>
                <w:b/>
                <w:bCs/>
                <w:sz w:val="22"/>
                <w:lang w:val="en"/>
              </w:rPr>
              <w:t>Course</w:t>
            </w:r>
            <w:r w:rsidRPr="00C870FA" w:rsidDel="00B036FB">
              <w:rPr>
                <w:rFonts w:asciiTheme="minorBidi" w:hAnsiTheme="minorBidi"/>
                <w:b/>
                <w:bCs/>
                <w:sz w:val="22"/>
                <w:lang w:val="en"/>
              </w:rPr>
              <w:t xml:space="preserve"> </w:t>
            </w:r>
            <w:r w:rsidRPr="00C870FA">
              <w:rPr>
                <w:rFonts w:asciiTheme="minorBidi" w:hAnsiTheme="minorBidi"/>
                <w:b/>
                <w:bCs/>
                <w:sz w:val="22"/>
                <w:lang w:val="en"/>
              </w:rPr>
              <w:t>Coordinator</w:t>
            </w:r>
          </w:p>
          <w:p w14:paraId="0E844F14" w14:textId="4F6FD38C" w:rsidR="001D25A6" w:rsidRPr="00C870FA" w:rsidRDefault="003D08C2" w:rsidP="001C3B2C">
            <w:pPr>
              <w:tabs>
                <w:tab w:val="right" w:pos="360"/>
                <w:tab w:val="right" w:pos="540"/>
              </w:tabs>
              <w:autoSpaceDE w:val="0"/>
              <w:autoSpaceDN w:val="0"/>
              <w:adjustRightInd w:val="0"/>
              <w:spacing w:after="60"/>
              <w:jc w:val="center"/>
              <w:rPr>
                <w:rFonts w:asciiTheme="minorBidi" w:hAnsiTheme="minorBidi"/>
                <w:b/>
                <w:bCs/>
                <w:sz w:val="22"/>
                <w:rtl/>
              </w:rPr>
            </w:pPr>
            <w:r>
              <w:rPr>
                <w:rFonts w:asciiTheme="minorBidi" w:hAnsiTheme="minorBidi"/>
                <w:b/>
                <w:sz w:val="22"/>
              </w:rPr>
              <w:t xml:space="preserve">Dr. </w:t>
            </w:r>
            <w:r w:rsidR="00BD1DAC">
              <w:rPr>
                <w:rFonts w:asciiTheme="minorBidi" w:hAnsiTheme="minorBidi"/>
                <w:b/>
                <w:sz w:val="22"/>
              </w:rPr>
              <w:t>Sara Madkour</w:t>
            </w:r>
            <w:r w:rsidRPr="00C870FA">
              <w:rPr>
                <w:rFonts w:asciiTheme="minorBidi" w:hAnsiTheme="minorBidi"/>
                <w:b/>
                <w:bCs/>
                <w:sz w:val="22"/>
                <w:rtl/>
              </w:rPr>
              <w:t xml:space="preserve"> </w:t>
            </w:r>
          </w:p>
        </w:tc>
      </w:tr>
    </w:tbl>
    <w:p w14:paraId="4B38A7C7" w14:textId="77777777" w:rsidR="001D25A6" w:rsidRDefault="001D25A6" w:rsidP="001D25A6">
      <w:pPr>
        <w:bidi/>
        <w:ind w:left="-421" w:right="-567"/>
      </w:pPr>
    </w:p>
    <w:p w14:paraId="2D6B92CF" w14:textId="77777777" w:rsidR="00C65D11" w:rsidRDefault="00C65D11" w:rsidP="00C65D11">
      <w:pPr>
        <w:bidi/>
      </w:pPr>
    </w:p>
    <w:p w14:paraId="732E872B" w14:textId="77777777" w:rsidR="001D25A6" w:rsidRDefault="001D25A6" w:rsidP="001D25A6">
      <w:pPr>
        <w:bidi/>
      </w:pPr>
    </w:p>
    <w:p w14:paraId="52B1C4F4" w14:textId="77777777" w:rsidR="001D25A6" w:rsidRDefault="001D25A6" w:rsidP="001D25A6">
      <w:pPr>
        <w:bidi/>
        <w:rPr>
          <w:rtl/>
        </w:rPr>
      </w:pPr>
    </w:p>
    <w:p w14:paraId="7B47651E" w14:textId="77777777" w:rsidR="00C65D11" w:rsidRDefault="00C65D11" w:rsidP="00C65D11">
      <w:pPr>
        <w:bidi/>
        <w:rPr>
          <w:rtl/>
        </w:rPr>
      </w:pPr>
    </w:p>
    <w:p w14:paraId="642D2F78" w14:textId="77777777" w:rsidR="00C65D11" w:rsidRDefault="00C65D11" w:rsidP="00C65D11">
      <w:pPr>
        <w:bidi/>
        <w:rPr>
          <w:rtl/>
        </w:rPr>
      </w:pPr>
    </w:p>
    <w:p w14:paraId="03B8229B" w14:textId="3C44860F" w:rsidR="00C65D11" w:rsidRDefault="00EA0C3B" w:rsidP="0031484C">
      <w:pPr>
        <w:bidi/>
      </w:pPr>
      <w:r>
        <w:rPr>
          <w:noProof/>
        </w:rPr>
        <mc:AlternateContent>
          <mc:Choice Requires="wps">
            <w:drawing>
              <wp:anchor distT="0" distB="0" distL="114300" distR="114300" simplePos="0" relativeHeight="251687936" behindDoc="0" locked="0" layoutInCell="1" allowOverlap="1" wp14:anchorId="46E2E85B" wp14:editId="2EA8211B">
                <wp:simplePos x="0" y="0"/>
                <wp:positionH relativeFrom="margin">
                  <wp:align>center</wp:align>
                </wp:positionH>
                <wp:positionV relativeFrom="paragraph">
                  <wp:posOffset>152400</wp:posOffset>
                </wp:positionV>
                <wp:extent cx="4146550" cy="622300"/>
                <wp:effectExtent l="0" t="0" r="0" b="6350"/>
                <wp:wrapNone/>
                <wp:docPr id="1941066752" name="Text Box 2"/>
                <wp:cNvGraphicFramePr/>
                <a:graphic xmlns:a="http://schemas.openxmlformats.org/drawingml/2006/main">
                  <a:graphicData uri="http://schemas.microsoft.com/office/word/2010/wordprocessingShape">
                    <wps:wsp>
                      <wps:cNvSpPr txBox="1"/>
                      <wps:spPr>
                        <a:xfrm>
                          <a:off x="0" y="0"/>
                          <a:ext cx="4146550" cy="622300"/>
                        </a:xfrm>
                        <a:prstGeom prst="rect">
                          <a:avLst/>
                        </a:prstGeom>
                        <a:noFill/>
                        <a:ln w="6350">
                          <a:noFill/>
                        </a:ln>
                      </wps:spPr>
                      <wps:txbx>
                        <w:txbxContent>
                          <w:p w14:paraId="4463BC0F" w14:textId="77777777" w:rsidR="001C3B2C" w:rsidRPr="001405B1" w:rsidRDefault="001C3B2C" w:rsidP="00EA0C3B">
                            <w:pPr>
                              <w:jc w:val="center"/>
                              <w:rPr>
                                <w:color w:val="0070C0"/>
                                <w:sz w:val="40"/>
                                <w:szCs w:val="40"/>
                                <w:rtl/>
                                <w:lang w:bidi="ar-EG"/>
                              </w:rPr>
                            </w:pPr>
                            <w:r w:rsidRPr="001405B1">
                              <w:rPr>
                                <w:rFonts w:ascii="ar_kifk_photoshop" w:hAnsi="ar_kifk_photoshop" w:cs="ar_kifk_photoshop" w:hint="cs"/>
                                <w:b/>
                                <w:bCs/>
                                <w:color w:val="FFFFFF" w:themeColor="background1"/>
                                <w:sz w:val="40"/>
                                <w:szCs w:val="40"/>
                                <w:lang w:val="en" w:bidi="ar-EG"/>
                              </w:rPr>
                              <w:t>Course 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w14:anchorId="46E2E85B" id="_x0000_s1028" type="#_x0000_t202" style="position:absolute;left:0;text-align:left;margin-left:0;margin-top:12pt;width:326.5pt;height:49pt;z-index:25168793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vpOEgIAACUEAAAOAAAAZHJzL2Uyb0RvYy54bWysU8tu2zAQvBfoPxC817IV220Fy4GbwEUB&#10;IwngFDnTFGkJILksSVtyv75LWn40yanohdrlrvYxM5zddlqRvXC+AVPS0WBIiTAcqsZsS/rzefnp&#10;CyU+MFMxBUaU9CA8vZ1//DBrbSFyqEFVwhEsYnzR2pLWIdgiyzyvhWZ+AFYYDEpwmgV03TarHGux&#10;ulZZPhxOsxZcZR1w4T3e3h+DdJ7qSyl4eJTSi0BUSXG2kE6Xzk08s/mMFVvHbN3wfgz2D1No1hhs&#10;ei51zwIjO9e8KaUb7sCDDAMOOgMpGy7SDrjNaPhqm3XNrEi7IDjenmHy/68sf9iv7ZMjofsGHRIY&#10;AWmtLzxexn066XT84qQE4wjh4Qyb6ALheDkejaeTCYY4xqZ5fjNMuGaXv63z4bsATaJRUoe0JLTY&#10;fuUDdsTUU0psZmDZKJWoUYa0WPQGy/8VwT+UwR8vs0YrdJuONFVJ89MeG6gOuJ6DI/Pe8mWDM6yY&#10;D0/MIdU4Nso3POIhFWAv6C1KanC/37uP+cgARilpUTol9b92zAlK1A+D3HwdjcdRa8kZTz7n6Ljr&#10;yOY6Ynb6DlCdI3wolicz5gd1MqUD/YIqX8SuGGKGY++ShpN5F46CxlfCxWKRklBdloWVWVseS0fs&#10;IsLP3QtztqchIIEPcBIZK16xccztMT7i2DuoxcRZ/26i2K/9lHV53fM/AAAA//8DAFBLAwQUAAYA&#10;CAAAACEAAOrMZd4AAAAHAQAADwAAAGRycy9kb3ducmV2LnhtbEyPQU/DMAyF70j8h8hI3FhKYNNU&#10;mk5TpQkJwWFjF25uk7UViVOabCv8esyJnWzrPT1/r1hN3omTHWMfSMP9LANhqQmmp1bD/n1ztwQR&#10;E5JBF8hq+LYRVuX1VYG5CWfa2tMutYJDKOaooUtpyKWMTWc9xlkYLLF2CKPHxOfYSjPimcO9kyrL&#10;FtJjT/yhw8FWnW0+d0ev4aXavOG2Vn7546rn18N6+Np/zLW+vZnWTyCSndK/Gf7wGR1KZqrDkUwU&#10;TgMXSRrUI09WF/MHXmq2KZWBLAt5yV/+AgAA//8DAFBLAQItABQABgAIAAAAIQC2gziS/gAAAOEB&#10;AAATAAAAAAAAAAAAAAAAAAAAAABbQ29udGVudF9UeXBlc10ueG1sUEsBAi0AFAAGAAgAAAAhADj9&#10;If/WAAAAlAEAAAsAAAAAAAAAAAAAAAAALwEAAF9yZWxzLy5yZWxzUEsBAi0AFAAGAAgAAAAhAFCK&#10;+k4SAgAAJQQAAA4AAAAAAAAAAAAAAAAALgIAAGRycy9lMm9Eb2MueG1sUEsBAi0AFAAGAAgAAAAh&#10;AADqzGXeAAAABwEAAA8AAAAAAAAAAAAAAAAAbAQAAGRycy9kb3ducmV2LnhtbFBLBQYAAAAABAAE&#10;APMAAAB3BQAAAAA=&#10;" filled="f" stroked="f" strokeweight=".5pt">
                <v:textbox>
                  <w:txbxContent>
                    <w:p w14:paraId="4463BC0F" w14:textId="77777777" w:rsidR="001C3B2C" w:rsidRPr="001405B1" w:rsidRDefault="001C3B2C" w:rsidP="00EA0C3B">
                      <w:pPr>
                        <w:jc w:val="center"/>
                        <w:rPr>
                          <w:color w:val="0070C0"/>
                          <w:sz w:val="40"/>
                          <w:szCs w:val="40"/>
                          <w:rtl/>
                          <w:lang w:bidi="ar-EG"/>
                        </w:rPr>
                      </w:pPr>
                      <w:r w:rsidRPr="001405B1">
                        <w:rPr>
                          <w:rFonts w:ascii="ar_kifk_photoshop" w:hAnsi="ar_kifk_photoshop" w:cs="ar_kifk_photoshop" w:hint="cs"/>
                          <w:b/>
                          <w:bCs/>
                          <w:color w:val="FFFFFF" w:themeColor="background1"/>
                          <w:sz w:val="40"/>
                          <w:szCs w:val="40"/>
                          <w:lang w:val="en" w:bidi="ar-EG"/>
                        </w:rPr>
                        <w:t>Course Report</w:t>
                      </w:r>
                    </w:p>
                  </w:txbxContent>
                </v:textbox>
                <w10:wrap anchorx="margin"/>
              </v:shape>
            </w:pict>
          </mc:Fallback>
        </mc:AlternateContent>
      </w:r>
    </w:p>
    <w:p w14:paraId="09AD9DB1" w14:textId="2940FA2D" w:rsidR="00C65D11" w:rsidRDefault="00C65D11" w:rsidP="00C65D11">
      <w:pPr>
        <w:bidi/>
        <w:rPr>
          <w:rtl/>
        </w:rPr>
      </w:pPr>
      <w:r>
        <w:rPr>
          <w:noProof/>
        </w:rPr>
        <w:lastRenderedPageBreak/>
        <mc:AlternateContent>
          <mc:Choice Requires="wps">
            <w:drawing>
              <wp:anchor distT="0" distB="0" distL="114300" distR="114300" simplePos="0" relativeHeight="251675648" behindDoc="0" locked="0" layoutInCell="1" allowOverlap="1" wp14:anchorId="3C3B3ABD" wp14:editId="33FDC995">
                <wp:simplePos x="0" y="0"/>
                <wp:positionH relativeFrom="margin">
                  <wp:align>center</wp:align>
                </wp:positionH>
                <wp:positionV relativeFrom="paragraph">
                  <wp:posOffset>163830</wp:posOffset>
                </wp:positionV>
                <wp:extent cx="2971800" cy="584200"/>
                <wp:effectExtent l="0" t="0" r="0" b="6350"/>
                <wp:wrapNone/>
                <wp:docPr id="1526853891" name="Text Box 2"/>
                <wp:cNvGraphicFramePr/>
                <a:graphic xmlns:a="http://schemas.openxmlformats.org/drawingml/2006/main">
                  <a:graphicData uri="http://schemas.microsoft.com/office/word/2010/wordprocessingShape">
                    <wps:wsp>
                      <wps:cNvSpPr txBox="1"/>
                      <wps:spPr>
                        <a:xfrm>
                          <a:off x="0" y="0"/>
                          <a:ext cx="2971800" cy="584200"/>
                        </a:xfrm>
                        <a:prstGeom prst="rect">
                          <a:avLst/>
                        </a:prstGeom>
                        <a:noFill/>
                        <a:ln w="6350">
                          <a:noFill/>
                        </a:ln>
                      </wps:spPr>
                      <wps:txbx>
                        <w:txbxContent>
                          <w:p w14:paraId="1BA2470A" w14:textId="5AB552F2" w:rsidR="001C3B2C" w:rsidRPr="00440E47" w:rsidRDefault="001C3B2C" w:rsidP="00C65D11">
                            <w:pPr>
                              <w:bidi/>
                              <w:jc w:val="center"/>
                              <w:rPr>
                                <w:color w:val="FFFFFF" w:themeColor="background1"/>
                                <w:sz w:val="32"/>
                                <w:szCs w:val="32"/>
                                <w:rtl/>
                                <w:lang w:bidi="ar-EG"/>
                              </w:rPr>
                            </w:pPr>
                            <w:r w:rsidRPr="00440E47">
                              <w:rPr>
                                <w:rFonts w:ascii="ar_kifk_photoshop" w:hAnsi="ar_kifk_photoshop" w:cs="ar_kifk_photoshop" w:hint="cs"/>
                                <w:b/>
                                <w:bCs/>
                                <w:color w:val="FFFFFF" w:themeColor="background1"/>
                                <w:sz w:val="40"/>
                                <w:szCs w:val="40"/>
                                <w:rtl/>
                                <w:lang w:bidi="ar-EG"/>
                              </w:rPr>
                              <w:t>(</w:t>
                            </w:r>
                            <w:r w:rsidRPr="00440E47">
                              <w:rPr>
                                <w:rFonts w:ascii="ar_kifk_photoshop" w:hAnsi="ar_kifk_photoshop" w:cs="ar_kifk_photoshop"/>
                                <w:b/>
                                <w:bCs/>
                                <w:color w:val="FFFFFF" w:themeColor="background1"/>
                                <w:sz w:val="40"/>
                                <w:szCs w:val="40"/>
                                <w:lang w:bidi="ar-EG"/>
                              </w:rPr>
                              <w:t>2025</w:t>
                            </w:r>
                            <w:r>
                              <w:rPr>
                                <w:rFonts w:ascii="ar_kifk_photoshop" w:hAnsi="ar_kifk_photoshop" w:cs="ar_kifk_photoshop" w:hint="cs"/>
                                <w:b/>
                                <w:bCs/>
                                <w:color w:val="FFFFFF" w:themeColor="background1"/>
                                <w:sz w:val="40"/>
                                <w:szCs w:val="40"/>
                                <w:rtl/>
                                <w:lang w:bidi="ar-EG"/>
                              </w:rPr>
                              <w:t>)</w:t>
                            </w:r>
                          </w:p>
                          <w:p w14:paraId="3B8C18EF" w14:textId="77777777" w:rsidR="001C3B2C" w:rsidRPr="00440E47" w:rsidRDefault="001C3B2C" w:rsidP="00C65D11">
                            <w:pPr>
                              <w:bidi/>
                              <w:spacing w:after="0" w:line="240" w:lineRule="auto"/>
                              <w:jc w:val="center"/>
                              <w:rPr>
                                <w:color w:val="FFFFFF" w:themeColor="background1"/>
                                <w:sz w:val="32"/>
                                <w:szCs w:val="32"/>
                                <w:rtl/>
                                <w:lang w:bidi="ar-EG"/>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3B3ABD" id="_x0000_s1029" type="#_x0000_t202" style="position:absolute;left:0;text-align:left;margin-left:0;margin-top:12.9pt;width:234pt;height:46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1rAGwIAADMEAAAOAAAAZHJzL2Uyb0RvYy54bWysU8tu2zAQvBfoPxC815IdO3EEy4GbwEUB&#10;IwngFDnTFGkRoLgsSVtyv75Lyi+kPRW9ULvc1T5mhrOHrtFkL5xXYEo6HOSUCMOhUmZb0h9vyy9T&#10;SnxgpmIajCjpQXj6MP/8adbaQoygBl0JR7CI8UVrS1qHYIss87wWDfMDsMJgUIJrWEDXbbPKsRar&#10;Nzob5flt1oKrrAMuvMfbpz5I56m+lIKHFym9CESXFGcL6XTp3MQzm89YsXXM1oofx2D/MEXDlMGm&#10;51JPLDCyc+qPUo3iDjzIMODQZCCl4iLtgNsM8w/brGtmRdoFwfH2DJP/f2X5835tXx0J3VfokMAI&#10;SGt94fEy7tNJ18QvTkowjhAezrCJLhCOl6P7u+E0xxDH2GQ6Rl5imezyt3U+fBPQkGiU1CEtCS22&#10;X/nQp55SYjMDS6V1okYb0pb09maSpx/OESyuDfa4zBqt0G06oqqS3pz22EB1wPUc9Mx7y5cKZ1gx&#10;H16ZQ6pxbJRveMFDasBecLQoqcH9+tt9zEcGMEpJi9Ipqf+5Y05Qor8b5OZ+OB5HrSVnPLkboeOu&#10;I5vriNk1j4DqHOJDsTyZMT/okykdNO+o8kXsiiFmOPYuaTiZj6EXNL4SLhaLlITqsiyszNryWDqi&#10;GhF+696Zs0caAhL4DCeRseIDG31uz8diF0CqRFXEuUf1CD8qM5F9fEVR+td+yrq89flvAAAA//8D&#10;AFBLAwQUAAYACAAAACEAka9tP94AAAAHAQAADwAAAGRycy9kb3ducmV2LnhtbEyPwU7DMBBE70j8&#10;g7VI3KjTiJYoxKmqSBUSooeWXrg58TaJsNchdtvA13c5wXF2RjNvi9XkrDjjGHpPCuazBARS401P&#10;rYLD++YhAxGiJqOtJ1TwjQFW5e1NoXPjL7TD8z62gkso5FpBF+OQSxmaDp0OMz8gsXf0o9OR5dhK&#10;M+oLlzsr0yRZSqd74oVOD1h12HzuT07Ba7XZ6l2duuzHVi9vx/XwdfhYKHV/N62fQUSc4l8YfvEZ&#10;HUpmqv2JTBBWAT8SFaQL5mf3cZnxoebY/CkDWRbyP395BQAA//8DAFBLAQItABQABgAIAAAAIQC2&#10;gziS/gAAAOEBAAATAAAAAAAAAAAAAAAAAAAAAABbQ29udGVudF9UeXBlc10ueG1sUEsBAi0AFAAG&#10;AAgAAAAhADj9If/WAAAAlAEAAAsAAAAAAAAAAAAAAAAALwEAAF9yZWxzLy5yZWxzUEsBAi0AFAAG&#10;AAgAAAAhAC+XWsAbAgAAMwQAAA4AAAAAAAAAAAAAAAAALgIAAGRycy9lMm9Eb2MueG1sUEsBAi0A&#10;FAAGAAgAAAAhAJGvbT/eAAAABwEAAA8AAAAAAAAAAAAAAAAAdQQAAGRycy9kb3ducmV2LnhtbFBL&#10;BQYAAAAABAAEAPMAAACABQAAAAA=&#10;" filled="f" stroked="f" strokeweight=".5pt">
                <v:textbox>
                  <w:txbxContent>
                    <w:p w14:paraId="1BA2470A" w14:textId="5AB552F2" w:rsidR="001C3B2C" w:rsidRPr="00440E47" w:rsidRDefault="001C3B2C" w:rsidP="00C65D11">
                      <w:pPr>
                        <w:bidi/>
                        <w:jc w:val="center"/>
                        <w:rPr>
                          <w:color w:val="FFFFFF" w:themeColor="background1"/>
                          <w:sz w:val="32"/>
                          <w:szCs w:val="32"/>
                          <w:rtl/>
                          <w:lang w:bidi="ar-EG"/>
                        </w:rPr>
                      </w:pPr>
                      <w:r w:rsidRPr="00440E47">
                        <w:rPr>
                          <w:rFonts w:ascii="ar_kifk_photoshop" w:hAnsi="ar_kifk_photoshop" w:cs="ar_kifk_photoshop" w:hint="cs"/>
                          <w:b/>
                          <w:bCs/>
                          <w:color w:val="FFFFFF" w:themeColor="background1"/>
                          <w:sz w:val="40"/>
                          <w:szCs w:val="40"/>
                          <w:rtl/>
                          <w:lang w:bidi="ar-EG"/>
                        </w:rPr>
                        <w:t>(</w:t>
                      </w:r>
                      <w:r w:rsidRPr="00440E47">
                        <w:rPr>
                          <w:rFonts w:ascii="ar_kifk_photoshop" w:hAnsi="ar_kifk_photoshop" w:cs="ar_kifk_photoshop"/>
                          <w:b/>
                          <w:bCs/>
                          <w:color w:val="FFFFFF" w:themeColor="background1"/>
                          <w:sz w:val="40"/>
                          <w:szCs w:val="40"/>
                          <w:lang w:bidi="ar-EG"/>
                        </w:rPr>
                        <w:t>2025</w:t>
                      </w:r>
                      <w:r>
                        <w:rPr>
                          <w:rFonts w:ascii="ar_kifk_photoshop" w:hAnsi="ar_kifk_photoshop" w:cs="ar_kifk_photoshop" w:hint="cs"/>
                          <w:b/>
                          <w:bCs/>
                          <w:color w:val="FFFFFF" w:themeColor="background1"/>
                          <w:sz w:val="40"/>
                          <w:szCs w:val="40"/>
                          <w:rtl/>
                          <w:lang w:bidi="ar-EG"/>
                        </w:rPr>
                        <w:t>)</w:t>
                      </w:r>
                    </w:p>
                    <w:p w14:paraId="3B8C18EF" w14:textId="77777777" w:rsidR="001C3B2C" w:rsidRPr="00440E47" w:rsidRDefault="001C3B2C" w:rsidP="00C65D11">
                      <w:pPr>
                        <w:bidi/>
                        <w:spacing w:after="0" w:line="240" w:lineRule="auto"/>
                        <w:jc w:val="center"/>
                        <w:rPr>
                          <w:color w:val="FFFFFF" w:themeColor="background1"/>
                          <w:sz w:val="32"/>
                          <w:szCs w:val="32"/>
                          <w:rtl/>
                          <w:lang w:bidi="ar-EG"/>
                        </w:rPr>
                      </w:pPr>
                    </w:p>
                  </w:txbxContent>
                </v:textbox>
                <w10:wrap anchorx="margin"/>
              </v:shape>
            </w:pict>
          </mc:Fallback>
        </mc:AlternateContent>
      </w:r>
    </w:p>
    <w:p w14:paraId="347B5992" w14:textId="77777777" w:rsidR="00C65D11" w:rsidRDefault="00C65D11" w:rsidP="00C65D11">
      <w:pPr>
        <w:bidi/>
        <w:rPr>
          <w:rtl/>
        </w:rPr>
      </w:pPr>
    </w:p>
    <w:sectPr w:rsidR="00C65D11" w:rsidSect="006020C4">
      <w:headerReference w:type="even" r:id="rId17"/>
      <w:headerReference w:type="default" r:id="rId18"/>
      <w:footerReference w:type="even" r:id="rId19"/>
      <w:footerReference w:type="default" r:id="rId20"/>
      <w:headerReference w:type="first" r:id="rId21"/>
      <w:footerReference w:type="first" r:id="rId22"/>
      <w:pgSz w:w="12240" w:h="15840"/>
      <w:pgMar w:top="1702" w:right="1440" w:bottom="1135" w:left="1440" w:header="720" w:footer="23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05FA4" w14:textId="77777777" w:rsidR="00936124" w:rsidRDefault="00936124" w:rsidP="00E46F9E">
      <w:pPr>
        <w:spacing w:after="0" w:line="240" w:lineRule="auto"/>
      </w:pPr>
      <w:r>
        <w:separator/>
      </w:r>
    </w:p>
  </w:endnote>
  <w:endnote w:type="continuationSeparator" w:id="0">
    <w:p w14:paraId="7F9E6AFC" w14:textId="77777777" w:rsidR="00936124" w:rsidRDefault="00936124" w:rsidP="00E46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Aptos Display">
    <w:charset w:val="00"/>
    <w:family w:val="swiss"/>
    <w:pitch w:val="variable"/>
    <w:sig w:usb0="20000287" w:usb1="00000003"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_kifk_photoshop">
    <w:altName w:val="Arial"/>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34F82" w14:textId="77777777" w:rsidR="00253250" w:rsidRDefault="002532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CF96C" w14:textId="37061579" w:rsidR="001C3B2C" w:rsidRDefault="001C3B2C">
    <w:pPr>
      <w:pStyle w:val="Footer"/>
    </w:pPr>
    <w:r>
      <w:fldChar w:fldCharType="begin"/>
    </w:r>
    <w:r>
      <w:instrText xml:space="preserve"> PAGE   \* MERGEFORMAT </w:instrText>
    </w:r>
    <w:r>
      <w:fldChar w:fldCharType="separate"/>
    </w:r>
    <w:r w:rsidR="00C252B5">
      <w:rPr>
        <w:noProof/>
      </w:rPr>
      <w:t>5</w:t>
    </w:r>
    <w:r>
      <w:rPr>
        <w:noProof/>
      </w:rPr>
      <w:fldChar w:fldCharType="end"/>
    </w:r>
    <w:r>
      <w:rPr>
        <w:noProof/>
      </w:rPr>
      <mc:AlternateContent>
        <mc:Choice Requires="wps">
          <w:drawing>
            <wp:anchor distT="0" distB="0" distL="114300" distR="114300" simplePos="0" relativeHeight="251669504" behindDoc="0" locked="0" layoutInCell="1" allowOverlap="1" wp14:anchorId="1EB98C83" wp14:editId="24C1EF62">
              <wp:simplePos x="0" y="0"/>
              <wp:positionH relativeFrom="margin">
                <wp:posOffset>-274320</wp:posOffset>
              </wp:positionH>
              <wp:positionV relativeFrom="paragraph">
                <wp:posOffset>-213242</wp:posOffset>
              </wp:positionV>
              <wp:extent cx="6513195" cy="23865"/>
              <wp:effectExtent l="19050" t="19050" r="20955" b="33655"/>
              <wp:wrapNone/>
              <wp:docPr id="1292977753" name="Straight Connector 7"/>
              <wp:cNvGraphicFramePr/>
              <a:graphic xmlns:a="http://schemas.openxmlformats.org/drawingml/2006/main">
                <a:graphicData uri="http://schemas.microsoft.com/office/word/2010/wordprocessingShape">
                  <wps:wsp>
                    <wps:cNvCnPr/>
                    <wps:spPr>
                      <a:xfrm>
                        <a:off x="0" y="0"/>
                        <a:ext cx="6513195" cy="23865"/>
                      </a:xfrm>
                      <a:prstGeom prst="line">
                        <a:avLst/>
                      </a:prstGeom>
                      <a:ln w="38100">
                        <a:solidFill>
                          <a:schemeClr val="tx2">
                            <a:lumMod val="90000"/>
                            <a:lumOff val="1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FDB5CB"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6pt,-16.8pt" to="491.2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yKJ2gEAAB0EAAAOAAAAZHJzL2Uyb0RvYy54bWysU8tu2zAQvBfoPxC815Js2HAEyzkkSC99&#10;BH18AEMtLQJ8gWQs+e+7JG05aIsCCaoDJe3uLGeGy93tpBU5gg/Smo42i5oSMNz20hw6+vPHw4ct&#10;JSEy0zNlDXT0BIHe7t+/242uhaUdrOrBE2xiQju6jg4xuraqAh9As7CwDgwmhfWaRfz1h6r3bMTu&#10;WlXLut5Uo/W985ZDCBi9L0m6z/2FAB6/ChEgEtVR5Bbz6vP6lNZqv2PtwTM3SH6mwd7AQjNpcNO5&#10;1T2LjDx7+UcrLbm3wYq44FZXVgjJIWtANU39m5rvA3OQtaA5wc02hf/Xln853plHjzaMLrTBPfqk&#10;YhJepzfyI1M26zSbBVMkHIObdbNqbtaUcMwtV9vNOplZXcHOh/gRrCbpo6NKmqSFtez4KcRSeilJ&#10;YWXI2NHVtqnrXBaskv2DVCol8zzAnfLkyPAk47TMNepZf7Z9id3U+JTzxDCeegljuxJGZnOXzPPF&#10;BphTBoNXD/JXPCko1L6BILJH1U3hlsbzSodxDiY2Z/3KYHWCCSQ/A8+i/gU81yco5NF9DXhG5J2t&#10;iTNYS2P932jH6UJZlPqLA0V3suDJ9qc8HdkanMHs3Pm+pCF/+Z/h11u9/wUAAP//AwBQSwMEFAAG&#10;AAgAAAAhAN3nhFndAAAACwEAAA8AAABkcnMvZG93bnJldi54bWxMj01vgkAQhu9N+h8206Q3XbpY&#10;gshijIl3So3nFUYgsrOUXZX++05P7W0+nrzzTL6d7SDuOPnekYa3ZQQCqXZNT62G4+dhkYLwwVBj&#10;Bkeo4Rs9bIvnp9xkjXvQB96r0AoOIZ8ZDV0IYyalrzu0xi/diMS7i5usCdxOrWwm8+BwO0gVRYm0&#10;pie+0JkR9x3W1+pmNRzKcoXH6qQIT7tokPuvlMpE69eXebcBEXAOfzD86rM6FOx0djdqvBg0LFax&#10;YpSLOE5AMLFO1TuIM0/UOgVZ5PL/D8UPAAAA//8DAFBLAQItABQABgAIAAAAIQC2gziS/gAAAOEB&#10;AAATAAAAAAAAAAAAAAAAAAAAAABbQ29udGVudF9UeXBlc10ueG1sUEsBAi0AFAAGAAgAAAAhADj9&#10;If/WAAAAlAEAAAsAAAAAAAAAAAAAAAAALwEAAF9yZWxzLy5yZWxzUEsBAi0AFAAGAAgAAAAhAG0j&#10;IonaAQAAHQQAAA4AAAAAAAAAAAAAAAAALgIAAGRycy9lMm9Eb2MueG1sUEsBAi0AFAAGAAgAAAAh&#10;AN3nhFndAAAACwEAAA8AAAAAAAAAAAAAAAAANAQAAGRycy9kb3ducmV2LnhtbFBLBQYAAAAABAAE&#10;APMAAAA+BQAAAAA=&#10;" strokecolor="#153e64 [2911]" strokeweight="3pt">
              <v:stroke joinstyle="miter"/>
              <w10:wrap anchorx="margin"/>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823396"/>
      <w:docPartObj>
        <w:docPartGallery w:val="Page Numbers (Bottom of Page)"/>
        <w:docPartUnique/>
      </w:docPartObj>
    </w:sdtPr>
    <w:sdtEndPr>
      <w:rPr>
        <w:noProof/>
      </w:rPr>
    </w:sdtEndPr>
    <w:sdtContent>
      <w:p w14:paraId="63F6AC02" w14:textId="6E969C45" w:rsidR="001C3B2C" w:rsidRDefault="001C3B2C">
        <w:pPr>
          <w:pStyle w:val="Footer"/>
          <w:jc w:val="center"/>
        </w:pPr>
        <w:r>
          <w:fldChar w:fldCharType="begin"/>
        </w:r>
        <w:r>
          <w:instrText xml:space="preserve"> PAGE   \* MERGEFORMAT </w:instrText>
        </w:r>
        <w:r>
          <w:fldChar w:fldCharType="separate"/>
        </w:r>
        <w:r w:rsidR="00C252B5">
          <w:rPr>
            <w:noProof/>
          </w:rPr>
          <w:t>1</w:t>
        </w:r>
        <w:r>
          <w:rPr>
            <w:noProof/>
          </w:rPr>
          <w:fldChar w:fldCharType="end"/>
        </w:r>
      </w:p>
    </w:sdtContent>
  </w:sdt>
  <w:p w14:paraId="6D2059DA" w14:textId="38FB086D" w:rsidR="001C3B2C" w:rsidRDefault="001C3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A4842" w14:textId="77777777" w:rsidR="00936124" w:rsidRDefault="00936124" w:rsidP="00E46F9E">
      <w:pPr>
        <w:spacing w:after="0" w:line="240" w:lineRule="auto"/>
      </w:pPr>
      <w:r>
        <w:separator/>
      </w:r>
    </w:p>
  </w:footnote>
  <w:footnote w:type="continuationSeparator" w:id="0">
    <w:p w14:paraId="66A4C9EC" w14:textId="77777777" w:rsidR="00936124" w:rsidRDefault="00936124" w:rsidP="00E46F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46031" w14:textId="77777777" w:rsidR="00253250" w:rsidRDefault="00253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3E89" w14:textId="77777777" w:rsidR="003D1EA7" w:rsidRPr="003D1EA7" w:rsidRDefault="003D1EA7" w:rsidP="003D1EA7">
    <w:pPr>
      <w:pStyle w:val="Header"/>
    </w:pPr>
    <w:r w:rsidRPr="003D1EA7">
      <w:rPr>
        <w:noProof/>
      </w:rPr>
      <w:drawing>
        <wp:anchor distT="0" distB="0" distL="114300" distR="114300" simplePos="0" relativeHeight="251674624" behindDoc="1" locked="0" layoutInCell="1" allowOverlap="1" wp14:anchorId="097FCDB0" wp14:editId="07028A19">
          <wp:simplePos x="0" y="0"/>
          <wp:positionH relativeFrom="column">
            <wp:posOffset>5229225</wp:posOffset>
          </wp:positionH>
          <wp:positionV relativeFrom="paragraph">
            <wp:posOffset>-114300</wp:posOffset>
          </wp:positionV>
          <wp:extent cx="872681" cy="514350"/>
          <wp:effectExtent l="0" t="0" r="3810" b="0"/>
          <wp:wrapTight wrapText="bothSides">
            <wp:wrapPolygon edited="0">
              <wp:start x="0" y="0"/>
              <wp:lineTo x="0" y="20800"/>
              <wp:lineTo x="21223" y="20800"/>
              <wp:lineTo x="21223" y="0"/>
              <wp:lineTo x="0" y="0"/>
            </wp:wrapPolygon>
          </wp:wrapTight>
          <wp:docPr id="1318238968" name="Picture 1318238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7603" cy="517251"/>
                  </a:xfrm>
                  <a:prstGeom prst="rect">
                    <a:avLst/>
                  </a:prstGeom>
                  <a:noFill/>
                </pic:spPr>
              </pic:pic>
            </a:graphicData>
          </a:graphic>
          <wp14:sizeRelH relativeFrom="page">
            <wp14:pctWidth>0</wp14:pctWidth>
          </wp14:sizeRelH>
          <wp14:sizeRelV relativeFrom="page">
            <wp14:pctHeight>0</wp14:pctHeight>
          </wp14:sizeRelV>
        </wp:anchor>
      </w:drawing>
    </w:r>
    <w:r w:rsidRPr="003D1EA7">
      <w:rPr>
        <w:noProof/>
      </w:rPr>
      <w:drawing>
        <wp:anchor distT="0" distB="0" distL="114300" distR="114300" simplePos="0" relativeHeight="251675648" behindDoc="1" locked="0" layoutInCell="1" allowOverlap="1" wp14:anchorId="07788292" wp14:editId="3535C6AD">
          <wp:simplePos x="0" y="0"/>
          <wp:positionH relativeFrom="column">
            <wp:posOffset>-428625</wp:posOffset>
          </wp:positionH>
          <wp:positionV relativeFrom="paragraph">
            <wp:posOffset>-306769</wp:posOffset>
          </wp:positionV>
          <wp:extent cx="1048132" cy="839534"/>
          <wp:effectExtent l="0" t="0" r="0" b="0"/>
          <wp:wrapTight wrapText="bothSides">
            <wp:wrapPolygon edited="0">
              <wp:start x="9425" y="0"/>
              <wp:lineTo x="5105" y="7352"/>
              <wp:lineTo x="2356" y="9803"/>
              <wp:lineTo x="1571" y="10784"/>
              <wp:lineTo x="1571" y="19607"/>
              <wp:lineTo x="2356" y="20097"/>
              <wp:lineTo x="6676" y="21077"/>
              <wp:lineTo x="19244" y="21077"/>
              <wp:lineTo x="19244" y="10784"/>
              <wp:lineTo x="12960" y="8823"/>
              <wp:lineTo x="16495" y="8823"/>
              <wp:lineTo x="16102" y="7352"/>
              <wp:lineTo x="11782" y="0"/>
              <wp:lineTo x="9425" y="0"/>
            </wp:wrapPolygon>
          </wp:wrapTight>
          <wp:docPr id="1064936318" name="Picture 1064936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3976" cy="844215"/>
                  </a:xfrm>
                  <a:prstGeom prst="rect">
                    <a:avLst/>
                  </a:prstGeom>
                  <a:noFill/>
                </pic:spPr>
              </pic:pic>
            </a:graphicData>
          </a:graphic>
          <wp14:sizeRelH relativeFrom="page">
            <wp14:pctWidth>0</wp14:pctWidth>
          </wp14:sizeRelH>
          <wp14:sizeRelV relativeFrom="page">
            <wp14:pctHeight>0</wp14:pctHeight>
          </wp14:sizeRelV>
        </wp:anchor>
      </w:drawing>
    </w:r>
  </w:p>
  <w:p w14:paraId="68EE2475" w14:textId="2C060F62" w:rsidR="001C3B2C" w:rsidRDefault="001C3B2C">
    <w:pPr>
      <w:pStyle w:val="Header"/>
    </w:pPr>
    <w:r>
      <w:rPr>
        <w:noProof/>
      </w:rPr>
      <mc:AlternateContent>
        <mc:Choice Requires="wps">
          <w:drawing>
            <wp:anchor distT="0" distB="0" distL="114300" distR="114300" simplePos="0" relativeHeight="251666432" behindDoc="0" locked="0" layoutInCell="1" allowOverlap="1" wp14:anchorId="783FD518" wp14:editId="42B92E3C">
              <wp:simplePos x="0" y="0"/>
              <wp:positionH relativeFrom="column">
                <wp:posOffset>-387350</wp:posOffset>
              </wp:positionH>
              <wp:positionV relativeFrom="paragraph">
                <wp:posOffset>163195</wp:posOffset>
              </wp:positionV>
              <wp:extent cx="5911850" cy="0"/>
              <wp:effectExtent l="0" t="19050" r="31750" b="19050"/>
              <wp:wrapNone/>
              <wp:docPr id="1547494230" name="Straight Connector 7"/>
              <wp:cNvGraphicFramePr/>
              <a:graphic xmlns:a="http://schemas.openxmlformats.org/drawingml/2006/main">
                <a:graphicData uri="http://schemas.microsoft.com/office/word/2010/wordprocessingShape">
                  <wps:wsp>
                    <wps:cNvCnPr/>
                    <wps:spPr>
                      <a:xfrm>
                        <a:off x="0" y="0"/>
                        <a:ext cx="5911850" cy="0"/>
                      </a:xfrm>
                      <a:prstGeom prst="line">
                        <a:avLst/>
                      </a:prstGeom>
                      <a:ln w="38100">
                        <a:solidFill>
                          <a:schemeClr val="tx2">
                            <a:lumMod val="90000"/>
                            <a:lumOff val="1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A37616" id="Straight Connector 7"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5pt,12.85pt" to="43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1uG1gEAABkEAAAOAAAAZHJzL2Uyb0RvYy54bWysU8tu2zAQvBfoPxC815IcpHAEyzkkSC99&#10;BH18AEMtLQIklyAZS/77LilbDtqiQIv4QEu7O7szw9X2drKGHSBEja7jzarmDJzEXrt9x398f3i3&#10;4Swm4Xph0EHHjxD57e7tm+3oW1jjgKaHwKiJi+3oOz6k5NuqinIAK+IKPThKKgxWJHoN+6oPYqTu&#10;1lTrun5fjRh6H1BCjBS9n5N8V/orBTJ9USpCYqbjxC2VM5TzKZ/VbivafRB+0PJEQ/wHCyu0o6FL&#10;q3uRBHsO+rdWVsuAEVVaSbQVKqUlFA2kpql/UfNtEB6KFjIn+sWm+Hpt5efDnXsMZMPoYxv9Y8gq&#10;JhVs/id+bCpmHRezYEpMUvD6pmk21+SpPOeqC9CHmD4AWpYfOm60yzpEKw4fY6JhVHouyWHj2Njx&#10;q01T16UsotH9gzYmJ8suwJ0J7CDoFtO0LjXm2X7Cfo7d1PSb75LCdONzmNrNYRq3dCnDXwygnHEU&#10;vOgvT+loYKb2FRTTPSluZm55NS90hJTgUpOHl05UnWGKyC/Ak6i/AU/1GQplbf8FvCDKZHRpAVvt&#10;MPyJdprOlNVcf3Zg1p0teML+WDajWEP7VxSevpW84C/fC/zyRe9+AgAA//8DAFBLAwQUAAYACAAA&#10;ACEALbuA79oAAAAJAQAADwAAAGRycy9kb3ducmV2LnhtbEyPwU7DMBBE70j8g7WVuLVOI0ijEKeq&#10;KvUeQtWzGy9JVHsdYrcNf88iDnDc2dHMm3I7OytuOIXBk4L1KgGB1HozUKfg+H5Y5iBC1GS09YQK&#10;vjDAtnp8KHVh/J3e8NbETnAIhUIr6GMcCylD26PTYeVHJP59+MnpyOfUSTPpO4c7K9MkyaTTA3FD&#10;r0fc99hemqtTcKjrZzw2p5TwtEus3H/mVGdKPS3m3SuIiHP8M8MPPqNDxUxnfyUThFWwzNa8JSpI&#10;XzYg2JBvEhbOv4KsSvl/QfUNAAD//wMAUEsBAi0AFAAGAAgAAAAhALaDOJL+AAAA4QEAABMAAAAA&#10;AAAAAAAAAAAAAAAAAFtDb250ZW50X1R5cGVzXS54bWxQSwECLQAUAAYACAAAACEAOP0h/9YAAACU&#10;AQAACwAAAAAAAAAAAAAAAAAvAQAAX3JlbHMvLnJlbHNQSwECLQAUAAYACAAAACEAGL9bhtYBAAAZ&#10;BAAADgAAAAAAAAAAAAAAAAAuAgAAZHJzL2Uyb0RvYy54bWxQSwECLQAUAAYACAAAACEALbuA79oA&#10;AAAJAQAADwAAAAAAAAAAAAAAAAAwBAAAZHJzL2Rvd25yZXYueG1sUEsFBgAAAAAEAAQA8wAAADcF&#10;AAAAAA==&#10;" strokecolor="#153e64 [2911]" strokeweight="3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CD34A" w14:textId="6EAB2D18" w:rsidR="001C3B2C" w:rsidRDefault="00594123">
    <w:pPr>
      <w:pStyle w:val="Header"/>
      <w:jc w:val="center"/>
    </w:pPr>
    <w:r>
      <w:rPr>
        <w:noProof/>
      </w:rPr>
      <w:drawing>
        <wp:anchor distT="0" distB="0" distL="114300" distR="114300" simplePos="0" relativeHeight="251671552" behindDoc="1" locked="0" layoutInCell="1" allowOverlap="1" wp14:anchorId="4E20B235" wp14:editId="54D72880">
          <wp:simplePos x="0" y="0"/>
          <wp:positionH relativeFrom="column">
            <wp:posOffset>5229225</wp:posOffset>
          </wp:positionH>
          <wp:positionV relativeFrom="paragraph">
            <wp:posOffset>-114300</wp:posOffset>
          </wp:positionV>
          <wp:extent cx="872681" cy="514350"/>
          <wp:effectExtent l="0" t="0" r="3810" b="0"/>
          <wp:wrapTight wrapText="bothSides">
            <wp:wrapPolygon edited="0">
              <wp:start x="0" y="0"/>
              <wp:lineTo x="0" y="20800"/>
              <wp:lineTo x="21223" y="20800"/>
              <wp:lineTo x="2122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7603" cy="517251"/>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576" behindDoc="1" locked="0" layoutInCell="1" allowOverlap="1" wp14:anchorId="53A1AB30" wp14:editId="5D398DF1">
          <wp:simplePos x="0" y="0"/>
          <wp:positionH relativeFrom="column">
            <wp:posOffset>-428625</wp:posOffset>
          </wp:positionH>
          <wp:positionV relativeFrom="paragraph">
            <wp:posOffset>-306769</wp:posOffset>
          </wp:positionV>
          <wp:extent cx="1048132" cy="839534"/>
          <wp:effectExtent l="0" t="0" r="0" b="0"/>
          <wp:wrapTight wrapText="bothSides">
            <wp:wrapPolygon edited="0">
              <wp:start x="9425" y="0"/>
              <wp:lineTo x="5105" y="7352"/>
              <wp:lineTo x="2356" y="9803"/>
              <wp:lineTo x="1571" y="10784"/>
              <wp:lineTo x="1571" y="19607"/>
              <wp:lineTo x="2356" y="20097"/>
              <wp:lineTo x="6676" y="21077"/>
              <wp:lineTo x="19244" y="21077"/>
              <wp:lineTo x="19244" y="10784"/>
              <wp:lineTo x="12960" y="8823"/>
              <wp:lineTo x="16495" y="8823"/>
              <wp:lineTo x="16102" y="7352"/>
              <wp:lineTo x="11782" y="0"/>
              <wp:lineTo x="9425"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3976" cy="844215"/>
                  </a:xfrm>
                  <a:prstGeom prst="rect">
                    <a:avLst/>
                  </a:prstGeom>
                  <a:noFill/>
                </pic:spPr>
              </pic:pic>
            </a:graphicData>
          </a:graphic>
          <wp14:sizeRelH relativeFrom="page">
            <wp14:pctWidth>0</wp14:pctWidth>
          </wp14:sizeRelH>
          <wp14:sizeRelV relativeFrom="page">
            <wp14:pctHeight>0</wp14:pctHeight>
          </wp14:sizeRelV>
        </wp:anchor>
      </w:drawing>
    </w:r>
  </w:p>
  <w:p w14:paraId="55E8CF6F" w14:textId="77777777" w:rsidR="001C3B2C" w:rsidRDefault="001C3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A27"/>
    <w:multiLevelType w:val="hybridMultilevel"/>
    <w:tmpl w:val="55E47A82"/>
    <w:lvl w:ilvl="0" w:tplc="0CA67CA0">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D6C95"/>
    <w:multiLevelType w:val="hybridMultilevel"/>
    <w:tmpl w:val="9DBCD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482D2E"/>
    <w:multiLevelType w:val="hybridMultilevel"/>
    <w:tmpl w:val="F7D2DE6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64944FB"/>
    <w:multiLevelType w:val="hybridMultilevel"/>
    <w:tmpl w:val="4A680AD4"/>
    <w:lvl w:ilvl="0" w:tplc="FFFFFFFF">
      <w:start w:val="1"/>
      <w:numFmt w:val="decimal"/>
      <w:lvlText w:val="%1."/>
      <w:lvlJc w:val="left"/>
      <w:pPr>
        <w:ind w:left="157" w:hanging="360"/>
      </w:pPr>
      <w:rPr>
        <w:rFonts w:asciiTheme="minorBidi" w:hAnsiTheme="minorBidi" w:cstheme="minorBidi" w:hint="default"/>
        <w:b/>
        <w:bCs/>
        <w:i w:val="0"/>
        <w:iCs w:val="0"/>
        <w:sz w:val="28"/>
        <w:szCs w:val="28"/>
      </w:rPr>
    </w:lvl>
    <w:lvl w:ilvl="1" w:tplc="FFFFFFFF" w:tentative="1">
      <w:start w:val="1"/>
      <w:numFmt w:val="lowerLetter"/>
      <w:lvlText w:val="%2."/>
      <w:lvlJc w:val="left"/>
      <w:pPr>
        <w:ind w:left="877" w:hanging="360"/>
      </w:pPr>
    </w:lvl>
    <w:lvl w:ilvl="2" w:tplc="FFFFFFFF" w:tentative="1">
      <w:start w:val="1"/>
      <w:numFmt w:val="lowerRoman"/>
      <w:lvlText w:val="%3."/>
      <w:lvlJc w:val="right"/>
      <w:pPr>
        <w:ind w:left="1597" w:hanging="180"/>
      </w:pPr>
    </w:lvl>
    <w:lvl w:ilvl="3" w:tplc="FFFFFFFF" w:tentative="1">
      <w:start w:val="1"/>
      <w:numFmt w:val="decimal"/>
      <w:lvlText w:val="%4."/>
      <w:lvlJc w:val="left"/>
      <w:pPr>
        <w:ind w:left="2317" w:hanging="360"/>
      </w:pPr>
    </w:lvl>
    <w:lvl w:ilvl="4" w:tplc="FFFFFFFF" w:tentative="1">
      <w:start w:val="1"/>
      <w:numFmt w:val="lowerLetter"/>
      <w:lvlText w:val="%5."/>
      <w:lvlJc w:val="left"/>
      <w:pPr>
        <w:ind w:left="3037" w:hanging="360"/>
      </w:pPr>
    </w:lvl>
    <w:lvl w:ilvl="5" w:tplc="FFFFFFFF" w:tentative="1">
      <w:start w:val="1"/>
      <w:numFmt w:val="lowerRoman"/>
      <w:lvlText w:val="%6."/>
      <w:lvlJc w:val="right"/>
      <w:pPr>
        <w:ind w:left="3757" w:hanging="180"/>
      </w:pPr>
    </w:lvl>
    <w:lvl w:ilvl="6" w:tplc="FFFFFFFF" w:tentative="1">
      <w:start w:val="1"/>
      <w:numFmt w:val="decimal"/>
      <w:lvlText w:val="%7."/>
      <w:lvlJc w:val="left"/>
      <w:pPr>
        <w:ind w:left="4477" w:hanging="360"/>
      </w:pPr>
    </w:lvl>
    <w:lvl w:ilvl="7" w:tplc="FFFFFFFF" w:tentative="1">
      <w:start w:val="1"/>
      <w:numFmt w:val="lowerLetter"/>
      <w:lvlText w:val="%8."/>
      <w:lvlJc w:val="left"/>
      <w:pPr>
        <w:ind w:left="5197" w:hanging="360"/>
      </w:pPr>
    </w:lvl>
    <w:lvl w:ilvl="8" w:tplc="FFFFFFFF" w:tentative="1">
      <w:start w:val="1"/>
      <w:numFmt w:val="lowerRoman"/>
      <w:lvlText w:val="%9."/>
      <w:lvlJc w:val="right"/>
      <w:pPr>
        <w:ind w:left="5917" w:hanging="180"/>
      </w:pPr>
    </w:lvl>
  </w:abstractNum>
  <w:abstractNum w:abstractNumId="4" w15:restartNumberingAfterBreak="0">
    <w:nsid w:val="06B87CB0"/>
    <w:multiLevelType w:val="hybridMultilevel"/>
    <w:tmpl w:val="A77AA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980B71"/>
    <w:multiLevelType w:val="hybridMultilevel"/>
    <w:tmpl w:val="05FC04D0"/>
    <w:lvl w:ilvl="0" w:tplc="04090001">
      <w:start w:val="1"/>
      <w:numFmt w:val="bullet"/>
      <w:lvlText w:val=""/>
      <w:lvlJc w:val="left"/>
      <w:pPr>
        <w:ind w:left="233" w:hanging="360"/>
      </w:pPr>
      <w:rPr>
        <w:rFonts w:ascii="Symbol" w:hAnsi="Symbol" w:hint="default"/>
      </w:rPr>
    </w:lvl>
    <w:lvl w:ilvl="1" w:tplc="04090003" w:tentative="1">
      <w:start w:val="1"/>
      <w:numFmt w:val="bullet"/>
      <w:lvlText w:val="o"/>
      <w:lvlJc w:val="left"/>
      <w:pPr>
        <w:ind w:left="953" w:hanging="360"/>
      </w:pPr>
      <w:rPr>
        <w:rFonts w:ascii="Courier New" w:hAnsi="Courier New" w:cs="Courier New" w:hint="default"/>
      </w:rPr>
    </w:lvl>
    <w:lvl w:ilvl="2" w:tplc="04090005" w:tentative="1">
      <w:start w:val="1"/>
      <w:numFmt w:val="bullet"/>
      <w:lvlText w:val=""/>
      <w:lvlJc w:val="left"/>
      <w:pPr>
        <w:ind w:left="1673" w:hanging="360"/>
      </w:pPr>
      <w:rPr>
        <w:rFonts w:ascii="Wingdings" w:hAnsi="Wingdings" w:hint="default"/>
      </w:rPr>
    </w:lvl>
    <w:lvl w:ilvl="3" w:tplc="04090001" w:tentative="1">
      <w:start w:val="1"/>
      <w:numFmt w:val="bullet"/>
      <w:lvlText w:val=""/>
      <w:lvlJc w:val="left"/>
      <w:pPr>
        <w:ind w:left="2393" w:hanging="360"/>
      </w:pPr>
      <w:rPr>
        <w:rFonts w:ascii="Symbol" w:hAnsi="Symbol" w:hint="default"/>
      </w:rPr>
    </w:lvl>
    <w:lvl w:ilvl="4" w:tplc="04090003" w:tentative="1">
      <w:start w:val="1"/>
      <w:numFmt w:val="bullet"/>
      <w:lvlText w:val="o"/>
      <w:lvlJc w:val="left"/>
      <w:pPr>
        <w:ind w:left="3113" w:hanging="360"/>
      </w:pPr>
      <w:rPr>
        <w:rFonts w:ascii="Courier New" w:hAnsi="Courier New" w:cs="Courier New" w:hint="default"/>
      </w:rPr>
    </w:lvl>
    <w:lvl w:ilvl="5" w:tplc="04090005" w:tentative="1">
      <w:start w:val="1"/>
      <w:numFmt w:val="bullet"/>
      <w:lvlText w:val=""/>
      <w:lvlJc w:val="left"/>
      <w:pPr>
        <w:ind w:left="3833" w:hanging="360"/>
      </w:pPr>
      <w:rPr>
        <w:rFonts w:ascii="Wingdings" w:hAnsi="Wingdings" w:hint="default"/>
      </w:rPr>
    </w:lvl>
    <w:lvl w:ilvl="6" w:tplc="04090001" w:tentative="1">
      <w:start w:val="1"/>
      <w:numFmt w:val="bullet"/>
      <w:lvlText w:val=""/>
      <w:lvlJc w:val="left"/>
      <w:pPr>
        <w:ind w:left="4553" w:hanging="360"/>
      </w:pPr>
      <w:rPr>
        <w:rFonts w:ascii="Symbol" w:hAnsi="Symbol" w:hint="default"/>
      </w:rPr>
    </w:lvl>
    <w:lvl w:ilvl="7" w:tplc="04090003" w:tentative="1">
      <w:start w:val="1"/>
      <w:numFmt w:val="bullet"/>
      <w:lvlText w:val="o"/>
      <w:lvlJc w:val="left"/>
      <w:pPr>
        <w:ind w:left="5273" w:hanging="360"/>
      </w:pPr>
      <w:rPr>
        <w:rFonts w:ascii="Courier New" w:hAnsi="Courier New" w:cs="Courier New" w:hint="default"/>
      </w:rPr>
    </w:lvl>
    <w:lvl w:ilvl="8" w:tplc="04090005" w:tentative="1">
      <w:start w:val="1"/>
      <w:numFmt w:val="bullet"/>
      <w:lvlText w:val=""/>
      <w:lvlJc w:val="left"/>
      <w:pPr>
        <w:ind w:left="5993" w:hanging="360"/>
      </w:pPr>
      <w:rPr>
        <w:rFonts w:ascii="Wingdings" w:hAnsi="Wingdings" w:hint="default"/>
      </w:rPr>
    </w:lvl>
  </w:abstractNum>
  <w:abstractNum w:abstractNumId="6" w15:restartNumberingAfterBreak="0">
    <w:nsid w:val="0C0020B8"/>
    <w:multiLevelType w:val="hybridMultilevel"/>
    <w:tmpl w:val="C530526A"/>
    <w:lvl w:ilvl="0" w:tplc="FFFFFFFF">
      <w:start w:val="1"/>
      <w:numFmt w:val="decimal"/>
      <w:lvlText w:val="%1."/>
      <w:lvlJc w:val="left"/>
      <w:pPr>
        <w:ind w:left="233" w:hanging="360"/>
      </w:pPr>
      <w:rPr>
        <w:rFonts w:hint="default"/>
      </w:rPr>
    </w:lvl>
    <w:lvl w:ilvl="1" w:tplc="FFFFFFFF" w:tentative="1">
      <w:start w:val="1"/>
      <w:numFmt w:val="bullet"/>
      <w:lvlText w:val="o"/>
      <w:lvlJc w:val="left"/>
      <w:pPr>
        <w:ind w:left="953" w:hanging="360"/>
      </w:pPr>
      <w:rPr>
        <w:rFonts w:ascii="Courier New" w:hAnsi="Courier New" w:cs="Courier New" w:hint="default"/>
      </w:rPr>
    </w:lvl>
    <w:lvl w:ilvl="2" w:tplc="FFFFFFFF" w:tentative="1">
      <w:start w:val="1"/>
      <w:numFmt w:val="bullet"/>
      <w:lvlText w:val=""/>
      <w:lvlJc w:val="left"/>
      <w:pPr>
        <w:ind w:left="1673" w:hanging="360"/>
      </w:pPr>
      <w:rPr>
        <w:rFonts w:ascii="Wingdings" w:hAnsi="Wingdings" w:hint="default"/>
      </w:rPr>
    </w:lvl>
    <w:lvl w:ilvl="3" w:tplc="FFFFFFFF" w:tentative="1">
      <w:start w:val="1"/>
      <w:numFmt w:val="bullet"/>
      <w:lvlText w:val=""/>
      <w:lvlJc w:val="left"/>
      <w:pPr>
        <w:ind w:left="2393" w:hanging="360"/>
      </w:pPr>
      <w:rPr>
        <w:rFonts w:ascii="Symbol" w:hAnsi="Symbol" w:hint="default"/>
      </w:rPr>
    </w:lvl>
    <w:lvl w:ilvl="4" w:tplc="FFFFFFFF" w:tentative="1">
      <w:start w:val="1"/>
      <w:numFmt w:val="bullet"/>
      <w:lvlText w:val="o"/>
      <w:lvlJc w:val="left"/>
      <w:pPr>
        <w:ind w:left="3113" w:hanging="360"/>
      </w:pPr>
      <w:rPr>
        <w:rFonts w:ascii="Courier New" w:hAnsi="Courier New" w:cs="Courier New" w:hint="default"/>
      </w:rPr>
    </w:lvl>
    <w:lvl w:ilvl="5" w:tplc="FFFFFFFF" w:tentative="1">
      <w:start w:val="1"/>
      <w:numFmt w:val="bullet"/>
      <w:lvlText w:val=""/>
      <w:lvlJc w:val="left"/>
      <w:pPr>
        <w:ind w:left="3833" w:hanging="360"/>
      </w:pPr>
      <w:rPr>
        <w:rFonts w:ascii="Wingdings" w:hAnsi="Wingdings" w:hint="default"/>
      </w:rPr>
    </w:lvl>
    <w:lvl w:ilvl="6" w:tplc="FFFFFFFF" w:tentative="1">
      <w:start w:val="1"/>
      <w:numFmt w:val="bullet"/>
      <w:lvlText w:val=""/>
      <w:lvlJc w:val="left"/>
      <w:pPr>
        <w:ind w:left="4553" w:hanging="360"/>
      </w:pPr>
      <w:rPr>
        <w:rFonts w:ascii="Symbol" w:hAnsi="Symbol" w:hint="default"/>
      </w:rPr>
    </w:lvl>
    <w:lvl w:ilvl="7" w:tplc="FFFFFFFF" w:tentative="1">
      <w:start w:val="1"/>
      <w:numFmt w:val="bullet"/>
      <w:lvlText w:val="o"/>
      <w:lvlJc w:val="left"/>
      <w:pPr>
        <w:ind w:left="5273" w:hanging="360"/>
      </w:pPr>
      <w:rPr>
        <w:rFonts w:ascii="Courier New" w:hAnsi="Courier New" w:cs="Courier New" w:hint="default"/>
      </w:rPr>
    </w:lvl>
    <w:lvl w:ilvl="8" w:tplc="FFFFFFFF" w:tentative="1">
      <w:start w:val="1"/>
      <w:numFmt w:val="bullet"/>
      <w:lvlText w:val=""/>
      <w:lvlJc w:val="left"/>
      <w:pPr>
        <w:ind w:left="5993" w:hanging="360"/>
      </w:pPr>
      <w:rPr>
        <w:rFonts w:ascii="Wingdings" w:hAnsi="Wingdings" w:hint="default"/>
      </w:rPr>
    </w:lvl>
  </w:abstractNum>
  <w:abstractNum w:abstractNumId="7" w15:restartNumberingAfterBreak="0">
    <w:nsid w:val="11081FEE"/>
    <w:multiLevelType w:val="hybridMultilevel"/>
    <w:tmpl w:val="F7D2DE6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56048BD"/>
    <w:multiLevelType w:val="hybridMultilevel"/>
    <w:tmpl w:val="7E9C991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 w15:restartNumberingAfterBreak="0">
    <w:nsid w:val="16A56199"/>
    <w:multiLevelType w:val="hybridMultilevel"/>
    <w:tmpl w:val="102A5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902197"/>
    <w:multiLevelType w:val="hybridMultilevel"/>
    <w:tmpl w:val="33047342"/>
    <w:lvl w:ilvl="0" w:tplc="1DFA60F6">
      <w:start w:val="1"/>
      <w:numFmt w:val="decimal"/>
      <w:lvlText w:val="%1."/>
      <w:lvlJc w:val="left"/>
      <w:pPr>
        <w:ind w:left="720" w:hanging="360"/>
      </w:pPr>
      <w:rPr>
        <w:b/>
        <w:bC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FC5AB9"/>
    <w:multiLevelType w:val="hybridMultilevel"/>
    <w:tmpl w:val="8CF2CB10"/>
    <w:lvl w:ilvl="0" w:tplc="E9F86A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60453E"/>
    <w:multiLevelType w:val="hybridMultilevel"/>
    <w:tmpl w:val="A6C8B9BC"/>
    <w:lvl w:ilvl="0" w:tplc="7C985678">
      <w:start w:val="1"/>
      <w:numFmt w:val="decimal"/>
      <w:lvlText w:val="%1."/>
      <w:lvlJc w:val="left"/>
      <w:pPr>
        <w:ind w:left="157" w:hanging="360"/>
      </w:pPr>
      <w:rPr>
        <w:rFonts w:hint="default"/>
      </w:rPr>
    </w:lvl>
    <w:lvl w:ilvl="1" w:tplc="04090019" w:tentative="1">
      <w:start w:val="1"/>
      <w:numFmt w:val="lowerLetter"/>
      <w:lvlText w:val="%2."/>
      <w:lvlJc w:val="left"/>
      <w:pPr>
        <w:ind w:left="877" w:hanging="360"/>
      </w:pPr>
    </w:lvl>
    <w:lvl w:ilvl="2" w:tplc="0409001B" w:tentative="1">
      <w:start w:val="1"/>
      <w:numFmt w:val="lowerRoman"/>
      <w:lvlText w:val="%3."/>
      <w:lvlJc w:val="right"/>
      <w:pPr>
        <w:ind w:left="1597" w:hanging="180"/>
      </w:pPr>
    </w:lvl>
    <w:lvl w:ilvl="3" w:tplc="0409000F" w:tentative="1">
      <w:start w:val="1"/>
      <w:numFmt w:val="decimal"/>
      <w:lvlText w:val="%4."/>
      <w:lvlJc w:val="left"/>
      <w:pPr>
        <w:ind w:left="2317" w:hanging="360"/>
      </w:pPr>
    </w:lvl>
    <w:lvl w:ilvl="4" w:tplc="04090019" w:tentative="1">
      <w:start w:val="1"/>
      <w:numFmt w:val="lowerLetter"/>
      <w:lvlText w:val="%5."/>
      <w:lvlJc w:val="left"/>
      <w:pPr>
        <w:ind w:left="3037" w:hanging="360"/>
      </w:pPr>
    </w:lvl>
    <w:lvl w:ilvl="5" w:tplc="0409001B" w:tentative="1">
      <w:start w:val="1"/>
      <w:numFmt w:val="lowerRoman"/>
      <w:lvlText w:val="%6."/>
      <w:lvlJc w:val="right"/>
      <w:pPr>
        <w:ind w:left="3757" w:hanging="180"/>
      </w:pPr>
    </w:lvl>
    <w:lvl w:ilvl="6" w:tplc="0409000F" w:tentative="1">
      <w:start w:val="1"/>
      <w:numFmt w:val="decimal"/>
      <w:lvlText w:val="%7."/>
      <w:lvlJc w:val="left"/>
      <w:pPr>
        <w:ind w:left="4477" w:hanging="360"/>
      </w:pPr>
    </w:lvl>
    <w:lvl w:ilvl="7" w:tplc="04090019" w:tentative="1">
      <w:start w:val="1"/>
      <w:numFmt w:val="lowerLetter"/>
      <w:lvlText w:val="%8."/>
      <w:lvlJc w:val="left"/>
      <w:pPr>
        <w:ind w:left="5197" w:hanging="360"/>
      </w:pPr>
    </w:lvl>
    <w:lvl w:ilvl="8" w:tplc="0409001B" w:tentative="1">
      <w:start w:val="1"/>
      <w:numFmt w:val="lowerRoman"/>
      <w:lvlText w:val="%9."/>
      <w:lvlJc w:val="right"/>
      <w:pPr>
        <w:ind w:left="5917" w:hanging="180"/>
      </w:pPr>
    </w:lvl>
  </w:abstractNum>
  <w:abstractNum w:abstractNumId="13" w15:restartNumberingAfterBreak="0">
    <w:nsid w:val="20686F0B"/>
    <w:multiLevelType w:val="hybridMultilevel"/>
    <w:tmpl w:val="09382446"/>
    <w:lvl w:ilvl="0" w:tplc="E9F86A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722C67"/>
    <w:multiLevelType w:val="hybridMultilevel"/>
    <w:tmpl w:val="AFEEB4C2"/>
    <w:lvl w:ilvl="0" w:tplc="0DF6D10E">
      <w:start w:val="1"/>
      <w:numFmt w:val="decimal"/>
      <w:lvlText w:val="%1&gt;"/>
      <w:lvlJc w:val="left"/>
      <w:pPr>
        <w:ind w:left="157" w:hanging="360"/>
      </w:pPr>
      <w:rPr>
        <w:rFonts w:hint="default"/>
        <w:sz w:val="28"/>
      </w:rPr>
    </w:lvl>
    <w:lvl w:ilvl="1" w:tplc="04090019" w:tentative="1">
      <w:start w:val="1"/>
      <w:numFmt w:val="lowerLetter"/>
      <w:lvlText w:val="%2."/>
      <w:lvlJc w:val="left"/>
      <w:pPr>
        <w:ind w:left="877" w:hanging="360"/>
      </w:pPr>
    </w:lvl>
    <w:lvl w:ilvl="2" w:tplc="0409001B" w:tentative="1">
      <w:start w:val="1"/>
      <w:numFmt w:val="lowerRoman"/>
      <w:lvlText w:val="%3."/>
      <w:lvlJc w:val="right"/>
      <w:pPr>
        <w:ind w:left="1597" w:hanging="180"/>
      </w:pPr>
    </w:lvl>
    <w:lvl w:ilvl="3" w:tplc="0409000F" w:tentative="1">
      <w:start w:val="1"/>
      <w:numFmt w:val="decimal"/>
      <w:lvlText w:val="%4."/>
      <w:lvlJc w:val="left"/>
      <w:pPr>
        <w:ind w:left="2317" w:hanging="360"/>
      </w:pPr>
    </w:lvl>
    <w:lvl w:ilvl="4" w:tplc="04090019" w:tentative="1">
      <w:start w:val="1"/>
      <w:numFmt w:val="lowerLetter"/>
      <w:lvlText w:val="%5."/>
      <w:lvlJc w:val="left"/>
      <w:pPr>
        <w:ind w:left="3037" w:hanging="360"/>
      </w:pPr>
    </w:lvl>
    <w:lvl w:ilvl="5" w:tplc="0409001B" w:tentative="1">
      <w:start w:val="1"/>
      <w:numFmt w:val="lowerRoman"/>
      <w:lvlText w:val="%6."/>
      <w:lvlJc w:val="right"/>
      <w:pPr>
        <w:ind w:left="3757" w:hanging="180"/>
      </w:pPr>
    </w:lvl>
    <w:lvl w:ilvl="6" w:tplc="0409000F" w:tentative="1">
      <w:start w:val="1"/>
      <w:numFmt w:val="decimal"/>
      <w:lvlText w:val="%7."/>
      <w:lvlJc w:val="left"/>
      <w:pPr>
        <w:ind w:left="4477" w:hanging="360"/>
      </w:pPr>
    </w:lvl>
    <w:lvl w:ilvl="7" w:tplc="04090019" w:tentative="1">
      <w:start w:val="1"/>
      <w:numFmt w:val="lowerLetter"/>
      <w:lvlText w:val="%8."/>
      <w:lvlJc w:val="left"/>
      <w:pPr>
        <w:ind w:left="5197" w:hanging="360"/>
      </w:pPr>
    </w:lvl>
    <w:lvl w:ilvl="8" w:tplc="0409001B" w:tentative="1">
      <w:start w:val="1"/>
      <w:numFmt w:val="lowerRoman"/>
      <w:lvlText w:val="%9."/>
      <w:lvlJc w:val="right"/>
      <w:pPr>
        <w:ind w:left="5917" w:hanging="180"/>
      </w:pPr>
    </w:lvl>
  </w:abstractNum>
  <w:abstractNum w:abstractNumId="15" w15:restartNumberingAfterBreak="0">
    <w:nsid w:val="235F225B"/>
    <w:multiLevelType w:val="hybridMultilevel"/>
    <w:tmpl w:val="9E2A3F5E"/>
    <w:lvl w:ilvl="0" w:tplc="FFFFFFFF">
      <w:start w:val="1"/>
      <w:numFmt w:val="decimal"/>
      <w:lvlText w:val="%1."/>
      <w:lvlJc w:val="left"/>
      <w:pPr>
        <w:ind w:left="233" w:hanging="360"/>
      </w:pPr>
      <w:rPr>
        <w:rFonts w:hint="default"/>
      </w:rPr>
    </w:lvl>
    <w:lvl w:ilvl="1" w:tplc="FFFFFFFF" w:tentative="1">
      <w:start w:val="1"/>
      <w:numFmt w:val="bullet"/>
      <w:lvlText w:val="o"/>
      <w:lvlJc w:val="left"/>
      <w:pPr>
        <w:ind w:left="953" w:hanging="360"/>
      </w:pPr>
      <w:rPr>
        <w:rFonts w:ascii="Courier New" w:hAnsi="Courier New" w:cs="Courier New" w:hint="default"/>
      </w:rPr>
    </w:lvl>
    <w:lvl w:ilvl="2" w:tplc="FFFFFFFF" w:tentative="1">
      <w:start w:val="1"/>
      <w:numFmt w:val="bullet"/>
      <w:lvlText w:val=""/>
      <w:lvlJc w:val="left"/>
      <w:pPr>
        <w:ind w:left="1673" w:hanging="360"/>
      </w:pPr>
      <w:rPr>
        <w:rFonts w:ascii="Wingdings" w:hAnsi="Wingdings" w:hint="default"/>
      </w:rPr>
    </w:lvl>
    <w:lvl w:ilvl="3" w:tplc="FFFFFFFF" w:tentative="1">
      <w:start w:val="1"/>
      <w:numFmt w:val="bullet"/>
      <w:lvlText w:val=""/>
      <w:lvlJc w:val="left"/>
      <w:pPr>
        <w:ind w:left="2393" w:hanging="360"/>
      </w:pPr>
      <w:rPr>
        <w:rFonts w:ascii="Symbol" w:hAnsi="Symbol" w:hint="default"/>
      </w:rPr>
    </w:lvl>
    <w:lvl w:ilvl="4" w:tplc="FFFFFFFF" w:tentative="1">
      <w:start w:val="1"/>
      <w:numFmt w:val="bullet"/>
      <w:lvlText w:val="o"/>
      <w:lvlJc w:val="left"/>
      <w:pPr>
        <w:ind w:left="3113" w:hanging="360"/>
      </w:pPr>
      <w:rPr>
        <w:rFonts w:ascii="Courier New" w:hAnsi="Courier New" w:cs="Courier New" w:hint="default"/>
      </w:rPr>
    </w:lvl>
    <w:lvl w:ilvl="5" w:tplc="FFFFFFFF" w:tentative="1">
      <w:start w:val="1"/>
      <w:numFmt w:val="bullet"/>
      <w:lvlText w:val=""/>
      <w:lvlJc w:val="left"/>
      <w:pPr>
        <w:ind w:left="3833" w:hanging="360"/>
      </w:pPr>
      <w:rPr>
        <w:rFonts w:ascii="Wingdings" w:hAnsi="Wingdings" w:hint="default"/>
      </w:rPr>
    </w:lvl>
    <w:lvl w:ilvl="6" w:tplc="FFFFFFFF" w:tentative="1">
      <w:start w:val="1"/>
      <w:numFmt w:val="bullet"/>
      <w:lvlText w:val=""/>
      <w:lvlJc w:val="left"/>
      <w:pPr>
        <w:ind w:left="4553" w:hanging="360"/>
      </w:pPr>
      <w:rPr>
        <w:rFonts w:ascii="Symbol" w:hAnsi="Symbol" w:hint="default"/>
      </w:rPr>
    </w:lvl>
    <w:lvl w:ilvl="7" w:tplc="FFFFFFFF" w:tentative="1">
      <w:start w:val="1"/>
      <w:numFmt w:val="bullet"/>
      <w:lvlText w:val="o"/>
      <w:lvlJc w:val="left"/>
      <w:pPr>
        <w:ind w:left="5273" w:hanging="360"/>
      </w:pPr>
      <w:rPr>
        <w:rFonts w:ascii="Courier New" w:hAnsi="Courier New" w:cs="Courier New" w:hint="default"/>
      </w:rPr>
    </w:lvl>
    <w:lvl w:ilvl="8" w:tplc="FFFFFFFF" w:tentative="1">
      <w:start w:val="1"/>
      <w:numFmt w:val="bullet"/>
      <w:lvlText w:val=""/>
      <w:lvlJc w:val="left"/>
      <w:pPr>
        <w:ind w:left="5993" w:hanging="360"/>
      </w:pPr>
      <w:rPr>
        <w:rFonts w:ascii="Wingdings" w:hAnsi="Wingdings" w:hint="default"/>
      </w:rPr>
    </w:lvl>
  </w:abstractNum>
  <w:abstractNum w:abstractNumId="16" w15:restartNumberingAfterBreak="0">
    <w:nsid w:val="246613AE"/>
    <w:multiLevelType w:val="hybridMultilevel"/>
    <w:tmpl w:val="4A680AD4"/>
    <w:lvl w:ilvl="0" w:tplc="B5DC6CD4">
      <w:start w:val="1"/>
      <w:numFmt w:val="decimal"/>
      <w:lvlText w:val="%1."/>
      <w:lvlJc w:val="left"/>
      <w:pPr>
        <w:ind w:left="157" w:hanging="360"/>
      </w:pPr>
      <w:rPr>
        <w:rFonts w:asciiTheme="minorBidi" w:hAnsiTheme="minorBidi" w:cstheme="minorBidi" w:hint="default"/>
        <w:b/>
        <w:bCs/>
        <w:i w:val="0"/>
        <w:iCs w:val="0"/>
        <w:sz w:val="28"/>
        <w:szCs w:val="28"/>
      </w:rPr>
    </w:lvl>
    <w:lvl w:ilvl="1" w:tplc="04090019" w:tentative="1">
      <w:start w:val="1"/>
      <w:numFmt w:val="lowerLetter"/>
      <w:lvlText w:val="%2."/>
      <w:lvlJc w:val="left"/>
      <w:pPr>
        <w:ind w:left="877" w:hanging="360"/>
      </w:pPr>
    </w:lvl>
    <w:lvl w:ilvl="2" w:tplc="0409001B" w:tentative="1">
      <w:start w:val="1"/>
      <w:numFmt w:val="lowerRoman"/>
      <w:lvlText w:val="%3."/>
      <w:lvlJc w:val="right"/>
      <w:pPr>
        <w:ind w:left="1597" w:hanging="180"/>
      </w:pPr>
    </w:lvl>
    <w:lvl w:ilvl="3" w:tplc="0409000F" w:tentative="1">
      <w:start w:val="1"/>
      <w:numFmt w:val="decimal"/>
      <w:lvlText w:val="%4."/>
      <w:lvlJc w:val="left"/>
      <w:pPr>
        <w:ind w:left="2317" w:hanging="360"/>
      </w:pPr>
    </w:lvl>
    <w:lvl w:ilvl="4" w:tplc="04090019" w:tentative="1">
      <w:start w:val="1"/>
      <w:numFmt w:val="lowerLetter"/>
      <w:lvlText w:val="%5."/>
      <w:lvlJc w:val="left"/>
      <w:pPr>
        <w:ind w:left="3037" w:hanging="360"/>
      </w:pPr>
    </w:lvl>
    <w:lvl w:ilvl="5" w:tplc="0409001B" w:tentative="1">
      <w:start w:val="1"/>
      <w:numFmt w:val="lowerRoman"/>
      <w:lvlText w:val="%6."/>
      <w:lvlJc w:val="right"/>
      <w:pPr>
        <w:ind w:left="3757" w:hanging="180"/>
      </w:pPr>
    </w:lvl>
    <w:lvl w:ilvl="6" w:tplc="0409000F" w:tentative="1">
      <w:start w:val="1"/>
      <w:numFmt w:val="decimal"/>
      <w:lvlText w:val="%7."/>
      <w:lvlJc w:val="left"/>
      <w:pPr>
        <w:ind w:left="4477" w:hanging="360"/>
      </w:pPr>
    </w:lvl>
    <w:lvl w:ilvl="7" w:tplc="04090019" w:tentative="1">
      <w:start w:val="1"/>
      <w:numFmt w:val="lowerLetter"/>
      <w:lvlText w:val="%8."/>
      <w:lvlJc w:val="left"/>
      <w:pPr>
        <w:ind w:left="5197" w:hanging="360"/>
      </w:pPr>
    </w:lvl>
    <w:lvl w:ilvl="8" w:tplc="0409001B" w:tentative="1">
      <w:start w:val="1"/>
      <w:numFmt w:val="lowerRoman"/>
      <w:lvlText w:val="%9."/>
      <w:lvlJc w:val="right"/>
      <w:pPr>
        <w:ind w:left="5917" w:hanging="180"/>
      </w:pPr>
    </w:lvl>
  </w:abstractNum>
  <w:abstractNum w:abstractNumId="17" w15:restartNumberingAfterBreak="0">
    <w:nsid w:val="24BF5C74"/>
    <w:multiLevelType w:val="hybridMultilevel"/>
    <w:tmpl w:val="9A44C2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56F5D58"/>
    <w:multiLevelType w:val="hybridMultilevel"/>
    <w:tmpl w:val="77E4E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9F276B"/>
    <w:multiLevelType w:val="hybridMultilevel"/>
    <w:tmpl w:val="EE6C50A2"/>
    <w:lvl w:ilvl="0" w:tplc="E6D89BBC">
      <w:start w:val="8"/>
      <w:numFmt w:val="decimal"/>
      <w:lvlText w:val="%1."/>
      <w:lvlJc w:val="left"/>
      <w:pPr>
        <w:ind w:left="157" w:hanging="360"/>
      </w:pPr>
      <w:rPr>
        <w:rFonts w:hint="default"/>
      </w:rPr>
    </w:lvl>
    <w:lvl w:ilvl="1" w:tplc="04090019" w:tentative="1">
      <w:start w:val="1"/>
      <w:numFmt w:val="lowerLetter"/>
      <w:lvlText w:val="%2."/>
      <w:lvlJc w:val="left"/>
      <w:pPr>
        <w:ind w:left="877" w:hanging="360"/>
      </w:pPr>
    </w:lvl>
    <w:lvl w:ilvl="2" w:tplc="0409001B" w:tentative="1">
      <w:start w:val="1"/>
      <w:numFmt w:val="lowerRoman"/>
      <w:lvlText w:val="%3."/>
      <w:lvlJc w:val="right"/>
      <w:pPr>
        <w:ind w:left="1597" w:hanging="180"/>
      </w:pPr>
    </w:lvl>
    <w:lvl w:ilvl="3" w:tplc="0409000F" w:tentative="1">
      <w:start w:val="1"/>
      <w:numFmt w:val="decimal"/>
      <w:lvlText w:val="%4."/>
      <w:lvlJc w:val="left"/>
      <w:pPr>
        <w:ind w:left="2317" w:hanging="360"/>
      </w:pPr>
    </w:lvl>
    <w:lvl w:ilvl="4" w:tplc="04090019" w:tentative="1">
      <w:start w:val="1"/>
      <w:numFmt w:val="lowerLetter"/>
      <w:lvlText w:val="%5."/>
      <w:lvlJc w:val="left"/>
      <w:pPr>
        <w:ind w:left="3037" w:hanging="360"/>
      </w:pPr>
    </w:lvl>
    <w:lvl w:ilvl="5" w:tplc="0409001B" w:tentative="1">
      <w:start w:val="1"/>
      <w:numFmt w:val="lowerRoman"/>
      <w:lvlText w:val="%6."/>
      <w:lvlJc w:val="right"/>
      <w:pPr>
        <w:ind w:left="3757" w:hanging="180"/>
      </w:pPr>
    </w:lvl>
    <w:lvl w:ilvl="6" w:tplc="0409000F" w:tentative="1">
      <w:start w:val="1"/>
      <w:numFmt w:val="decimal"/>
      <w:lvlText w:val="%7."/>
      <w:lvlJc w:val="left"/>
      <w:pPr>
        <w:ind w:left="4477" w:hanging="360"/>
      </w:pPr>
    </w:lvl>
    <w:lvl w:ilvl="7" w:tplc="04090019" w:tentative="1">
      <w:start w:val="1"/>
      <w:numFmt w:val="lowerLetter"/>
      <w:lvlText w:val="%8."/>
      <w:lvlJc w:val="left"/>
      <w:pPr>
        <w:ind w:left="5197" w:hanging="360"/>
      </w:pPr>
    </w:lvl>
    <w:lvl w:ilvl="8" w:tplc="0409001B" w:tentative="1">
      <w:start w:val="1"/>
      <w:numFmt w:val="lowerRoman"/>
      <w:lvlText w:val="%9."/>
      <w:lvlJc w:val="right"/>
      <w:pPr>
        <w:ind w:left="5917" w:hanging="180"/>
      </w:pPr>
    </w:lvl>
  </w:abstractNum>
  <w:abstractNum w:abstractNumId="20" w15:restartNumberingAfterBreak="0">
    <w:nsid w:val="36CD0D9A"/>
    <w:multiLevelType w:val="hybridMultilevel"/>
    <w:tmpl w:val="B17697FA"/>
    <w:lvl w:ilvl="0" w:tplc="F37221B6">
      <w:start w:val="1"/>
      <w:numFmt w:val="decimal"/>
      <w:lvlText w:val="%1."/>
      <w:lvlJc w:val="left"/>
      <w:pPr>
        <w:ind w:left="157" w:hanging="360"/>
      </w:pPr>
      <w:rPr>
        <w:rFonts w:hint="default"/>
        <w:sz w:val="28"/>
      </w:rPr>
    </w:lvl>
    <w:lvl w:ilvl="1" w:tplc="04090019" w:tentative="1">
      <w:start w:val="1"/>
      <w:numFmt w:val="lowerLetter"/>
      <w:lvlText w:val="%2."/>
      <w:lvlJc w:val="left"/>
      <w:pPr>
        <w:ind w:left="877" w:hanging="360"/>
      </w:pPr>
    </w:lvl>
    <w:lvl w:ilvl="2" w:tplc="0409001B" w:tentative="1">
      <w:start w:val="1"/>
      <w:numFmt w:val="lowerRoman"/>
      <w:lvlText w:val="%3."/>
      <w:lvlJc w:val="right"/>
      <w:pPr>
        <w:ind w:left="1597" w:hanging="180"/>
      </w:pPr>
    </w:lvl>
    <w:lvl w:ilvl="3" w:tplc="0409000F" w:tentative="1">
      <w:start w:val="1"/>
      <w:numFmt w:val="decimal"/>
      <w:lvlText w:val="%4."/>
      <w:lvlJc w:val="left"/>
      <w:pPr>
        <w:ind w:left="2317" w:hanging="360"/>
      </w:pPr>
    </w:lvl>
    <w:lvl w:ilvl="4" w:tplc="04090019" w:tentative="1">
      <w:start w:val="1"/>
      <w:numFmt w:val="lowerLetter"/>
      <w:lvlText w:val="%5."/>
      <w:lvlJc w:val="left"/>
      <w:pPr>
        <w:ind w:left="3037" w:hanging="360"/>
      </w:pPr>
    </w:lvl>
    <w:lvl w:ilvl="5" w:tplc="0409001B" w:tentative="1">
      <w:start w:val="1"/>
      <w:numFmt w:val="lowerRoman"/>
      <w:lvlText w:val="%6."/>
      <w:lvlJc w:val="right"/>
      <w:pPr>
        <w:ind w:left="3757" w:hanging="180"/>
      </w:pPr>
    </w:lvl>
    <w:lvl w:ilvl="6" w:tplc="0409000F" w:tentative="1">
      <w:start w:val="1"/>
      <w:numFmt w:val="decimal"/>
      <w:lvlText w:val="%7."/>
      <w:lvlJc w:val="left"/>
      <w:pPr>
        <w:ind w:left="4477" w:hanging="360"/>
      </w:pPr>
    </w:lvl>
    <w:lvl w:ilvl="7" w:tplc="04090019" w:tentative="1">
      <w:start w:val="1"/>
      <w:numFmt w:val="lowerLetter"/>
      <w:lvlText w:val="%8."/>
      <w:lvlJc w:val="left"/>
      <w:pPr>
        <w:ind w:left="5197" w:hanging="360"/>
      </w:pPr>
    </w:lvl>
    <w:lvl w:ilvl="8" w:tplc="0409001B" w:tentative="1">
      <w:start w:val="1"/>
      <w:numFmt w:val="lowerRoman"/>
      <w:lvlText w:val="%9."/>
      <w:lvlJc w:val="right"/>
      <w:pPr>
        <w:ind w:left="5917" w:hanging="180"/>
      </w:pPr>
    </w:lvl>
  </w:abstractNum>
  <w:abstractNum w:abstractNumId="21" w15:restartNumberingAfterBreak="0">
    <w:nsid w:val="3A3A0A54"/>
    <w:multiLevelType w:val="hybridMultilevel"/>
    <w:tmpl w:val="7758E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C943A1"/>
    <w:multiLevelType w:val="hybridMultilevel"/>
    <w:tmpl w:val="69F097B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DD556E7"/>
    <w:multiLevelType w:val="hybridMultilevel"/>
    <w:tmpl w:val="4B2896C6"/>
    <w:lvl w:ilvl="0" w:tplc="04090001">
      <w:start w:val="1"/>
      <w:numFmt w:val="bullet"/>
      <w:lvlText w:val=""/>
      <w:lvlJc w:val="left"/>
      <w:pPr>
        <w:ind w:left="157" w:hanging="360"/>
      </w:pPr>
      <w:rPr>
        <w:rFonts w:ascii="Symbol" w:hAnsi="Symbol" w:hint="default"/>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24" w15:restartNumberingAfterBreak="0">
    <w:nsid w:val="3DF07224"/>
    <w:multiLevelType w:val="hybridMultilevel"/>
    <w:tmpl w:val="29449360"/>
    <w:lvl w:ilvl="0" w:tplc="7770833C">
      <w:start w:val="1"/>
      <w:numFmt w:val="decimal"/>
      <w:lvlText w:val="%1."/>
      <w:lvlJc w:val="left"/>
      <w:pPr>
        <w:ind w:left="157" w:hanging="360"/>
      </w:pPr>
      <w:rPr>
        <w:rFonts w:hint="default"/>
        <w:i w:val="0"/>
        <w:iCs w:val="0"/>
        <w:color w:val="auto"/>
        <w:sz w:val="28"/>
        <w:szCs w:val="28"/>
      </w:rPr>
    </w:lvl>
    <w:lvl w:ilvl="1" w:tplc="04090019" w:tentative="1">
      <w:start w:val="1"/>
      <w:numFmt w:val="lowerLetter"/>
      <w:lvlText w:val="%2."/>
      <w:lvlJc w:val="left"/>
      <w:pPr>
        <w:ind w:left="877" w:hanging="360"/>
      </w:pPr>
    </w:lvl>
    <w:lvl w:ilvl="2" w:tplc="0409001B" w:tentative="1">
      <w:start w:val="1"/>
      <w:numFmt w:val="lowerRoman"/>
      <w:lvlText w:val="%3."/>
      <w:lvlJc w:val="right"/>
      <w:pPr>
        <w:ind w:left="1597" w:hanging="180"/>
      </w:pPr>
    </w:lvl>
    <w:lvl w:ilvl="3" w:tplc="0409000F" w:tentative="1">
      <w:start w:val="1"/>
      <w:numFmt w:val="decimal"/>
      <w:lvlText w:val="%4."/>
      <w:lvlJc w:val="left"/>
      <w:pPr>
        <w:ind w:left="2317" w:hanging="360"/>
      </w:pPr>
    </w:lvl>
    <w:lvl w:ilvl="4" w:tplc="04090019" w:tentative="1">
      <w:start w:val="1"/>
      <w:numFmt w:val="lowerLetter"/>
      <w:lvlText w:val="%5."/>
      <w:lvlJc w:val="left"/>
      <w:pPr>
        <w:ind w:left="3037" w:hanging="360"/>
      </w:pPr>
    </w:lvl>
    <w:lvl w:ilvl="5" w:tplc="0409001B" w:tentative="1">
      <w:start w:val="1"/>
      <w:numFmt w:val="lowerRoman"/>
      <w:lvlText w:val="%6."/>
      <w:lvlJc w:val="right"/>
      <w:pPr>
        <w:ind w:left="3757" w:hanging="180"/>
      </w:pPr>
    </w:lvl>
    <w:lvl w:ilvl="6" w:tplc="0409000F" w:tentative="1">
      <w:start w:val="1"/>
      <w:numFmt w:val="decimal"/>
      <w:lvlText w:val="%7."/>
      <w:lvlJc w:val="left"/>
      <w:pPr>
        <w:ind w:left="4477" w:hanging="360"/>
      </w:pPr>
    </w:lvl>
    <w:lvl w:ilvl="7" w:tplc="04090019" w:tentative="1">
      <w:start w:val="1"/>
      <w:numFmt w:val="lowerLetter"/>
      <w:lvlText w:val="%8."/>
      <w:lvlJc w:val="left"/>
      <w:pPr>
        <w:ind w:left="5197" w:hanging="360"/>
      </w:pPr>
    </w:lvl>
    <w:lvl w:ilvl="8" w:tplc="0409001B" w:tentative="1">
      <w:start w:val="1"/>
      <w:numFmt w:val="lowerRoman"/>
      <w:lvlText w:val="%9."/>
      <w:lvlJc w:val="right"/>
      <w:pPr>
        <w:ind w:left="5917" w:hanging="180"/>
      </w:pPr>
    </w:lvl>
  </w:abstractNum>
  <w:abstractNum w:abstractNumId="25" w15:restartNumberingAfterBreak="0">
    <w:nsid w:val="3E161410"/>
    <w:multiLevelType w:val="multilevel"/>
    <w:tmpl w:val="CD0A8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186351"/>
    <w:multiLevelType w:val="hybridMultilevel"/>
    <w:tmpl w:val="82BABD66"/>
    <w:lvl w:ilvl="0" w:tplc="3944769A">
      <w:start w:val="7"/>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987C6A"/>
    <w:multiLevelType w:val="hybridMultilevel"/>
    <w:tmpl w:val="EA9ABE6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EB72B74"/>
    <w:multiLevelType w:val="hybridMultilevel"/>
    <w:tmpl w:val="6CCA08C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9" w15:restartNumberingAfterBreak="0">
    <w:nsid w:val="45BB5985"/>
    <w:multiLevelType w:val="hybridMultilevel"/>
    <w:tmpl w:val="02ACEF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F44920"/>
    <w:multiLevelType w:val="hybridMultilevel"/>
    <w:tmpl w:val="15522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E1232B"/>
    <w:multiLevelType w:val="hybridMultilevel"/>
    <w:tmpl w:val="B956B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D72D9E"/>
    <w:multiLevelType w:val="hybridMultilevel"/>
    <w:tmpl w:val="85A20FB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3" w15:restartNumberingAfterBreak="0">
    <w:nsid w:val="50150AA2"/>
    <w:multiLevelType w:val="hybridMultilevel"/>
    <w:tmpl w:val="4D342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D52F54"/>
    <w:multiLevelType w:val="hybridMultilevel"/>
    <w:tmpl w:val="A372DB1A"/>
    <w:lvl w:ilvl="0" w:tplc="FFFFFFFF">
      <w:start w:val="1"/>
      <w:numFmt w:val="decimal"/>
      <w:lvlText w:val="%1."/>
      <w:lvlJc w:val="left"/>
      <w:pPr>
        <w:ind w:left="157" w:hanging="360"/>
      </w:pPr>
      <w:rPr>
        <w:rFonts w:asciiTheme="minorBidi" w:hAnsiTheme="minorBidi" w:cstheme="minorBidi" w:hint="default"/>
        <w:b/>
        <w:bCs/>
        <w:i w:val="0"/>
        <w:iCs w:val="0"/>
        <w:sz w:val="36"/>
        <w:szCs w:val="28"/>
      </w:rPr>
    </w:lvl>
    <w:lvl w:ilvl="1" w:tplc="FFFFFFFF" w:tentative="1">
      <w:start w:val="1"/>
      <w:numFmt w:val="lowerLetter"/>
      <w:lvlText w:val="%2."/>
      <w:lvlJc w:val="left"/>
      <w:pPr>
        <w:ind w:left="877" w:hanging="360"/>
      </w:pPr>
    </w:lvl>
    <w:lvl w:ilvl="2" w:tplc="FFFFFFFF" w:tentative="1">
      <w:start w:val="1"/>
      <w:numFmt w:val="lowerRoman"/>
      <w:lvlText w:val="%3."/>
      <w:lvlJc w:val="right"/>
      <w:pPr>
        <w:ind w:left="1597" w:hanging="180"/>
      </w:pPr>
    </w:lvl>
    <w:lvl w:ilvl="3" w:tplc="FFFFFFFF" w:tentative="1">
      <w:start w:val="1"/>
      <w:numFmt w:val="decimal"/>
      <w:lvlText w:val="%4."/>
      <w:lvlJc w:val="left"/>
      <w:pPr>
        <w:ind w:left="2317" w:hanging="360"/>
      </w:pPr>
    </w:lvl>
    <w:lvl w:ilvl="4" w:tplc="FFFFFFFF" w:tentative="1">
      <w:start w:val="1"/>
      <w:numFmt w:val="lowerLetter"/>
      <w:lvlText w:val="%5."/>
      <w:lvlJc w:val="left"/>
      <w:pPr>
        <w:ind w:left="3037" w:hanging="360"/>
      </w:pPr>
    </w:lvl>
    <w:lvl w:ilvl="5" w:tplc="FFFFFFFF" w:tentative="1">
      <w:start w:val="1"/>
      <w:numFmt w:val="lowerRoman"/>
      <w:lvlText w:val="%6."/>
      <w:lvlJc w:val="right"/>
      <w:pPr>
        <w:ind w:left="3757" w:hanging="180"/>
      </w:pPr>
    </w:lvl>
    <w:lvl w:ilvl="6" w:tplc="FFFFFFFF" w:tentative="1">
      <w:start w:val="1"/>
      <w:numFmt w:val="decimal"/>
      <w:lvlText w:val="%7."/>
      <w:lvlJc w:val="left"/>
      <w:pPr>
        <w:ind w:left="4477" w:hanging="360"/>
      </w:pPr>
    </w:lvl>
    <w:lvl w:ilvl="7" w:tplc="FFFFFFFF" w:tentative="1">
      <w:start w:val="1"/>
      <w:numFmt w:val="lowerLetter"/>
      <w:lvlText w:val="%8."/>
      <w:lvlJc w:val="left"/>
      <w:pPr>
        <w:ind w:left="5197" w:hanging="360"/>
      </w:pPr>
    </w:lvl>
    <w:lvl w:ilvl="8" w:tplc="FFFFFFFF" w:tentative="1">
      <w:start w:val="1"/>
      <w:numFmt w:val="lowerRoman"/>
      <w:lvlText w:val="%9."/>
      <w:lvlJc w:val="right"/>
      <w:pPr>
        <w:ind w:left="5917" w:hanging="180"/>
      </w:pPr>
    </w:lvl>
  </w:abstractNum>
  <w:abstractNum w:abstractNumId="35" w15:restartNumberingAfterBreak="0">
    <w:nsid w:val="572F5BD0"/>
    <w:multiLevelType w:val="hybridMultilevel"/>
    <w:tmpl w:val="B084597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6" w15:restartNumberingAfterBreak="0">
    <w:nsid w:val="57F4689A"/>
    <w:multiLevelType w:val="multilevel"/>
    <w:tmpl w:val="62223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91C3FF3"/>
    <w:multiLevelType w:val="hybridMultilevel"/>
    <w:tmpl w:val="049AEC0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A111336"/>
    <w:multiLevelType w:val="multilevel"/>
    <w:tmpl w:val="80F60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D7F1F09"/>
    <w:multiLevelType w:val="multilevel"/>
    <w:tmpl w:val="8A742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DEF6211"/>
    <w:multiLevelType w:val="hybridMultilevel"/>
    <w:tmpl w:val="E5302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F514C5"/>
    <w:multiLevelType w:val="hybridMultilevel"/>
    <w:tmpl w:val="ECEA877C"/>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615003F7"/>
    <w:multiLevelType w:val="hybridMultilevel"/>
    <w:tmpl w:val="CF6E4872"/>
    <w:lvl w:ilvl="0" w:tplc="95008898">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32F3D95"/>
    <w:multiLevelType w:val="multilevel"/>
    <w:tmpl w:val="74DA6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3CB3B3C"/>
    <w:multiLevelType w:val="multilevel"/>
    <w:tmpl w:val="7E864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4D344C1"/>
    <w:multiLevelType w:val="hybridMultilevel"/>
    <w:tmpl w:val="004CC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9A947FA"/>
    <w:multiLevelType w:val="hybridMultilevel"/>
    <w:tmpl w:val="3D068304"/>
    <w:lvl w:ilvl="0" w:tplc="42901796">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9F23865"/>
    <w:multiLevelType w:val="hybridMultilevel"/>
    <w:tmpl w:val="958248A4"/>
    <w:lvl w:ilvl="0" w:tplc="F98C1B32">
      <w:start w:val="1"/>
      <w:numFmt w:val="decimal"/>
      <w:lvlText w:val="%1."/>
      <w:lvlJc w:val="left"/>
      <w:pPr>
        <w:ind w:left="517" w:hanging="360"/>
      </w:pPr>
      <w:rPr>
        <w:rFonts w:hint="default"/>
        <w:b/>
      </w:rPr>
    </w:lvl>
    <w:lvl w:ilvl="1" w:tplc="04090019" w:tentative="1">
      <w:start w:val="1"/>
      <w:numFmt w:val="lowerLetter"/>
      <w:lvlText w:val="%2."/>
      <w:lvlJc w:val="left"/>
      <w:pPr>
        <w:ind w:left="1237" w:hanging="360"/>
      </w:pPr>
    </w:lvl>
    <w:lvl w:ilvl="2" w:tplc="0409001B" w:tentative="1">
      <w:start w:val="1"/>
      <w:numFmt w:val="lowerRoman"/>
      <w:lvlText w:val="%3."/>
      <w:lvlJc w:val="right"/>
      <w:pPr>
        <w:ind w:left="1957" w:hanging="180"/>
      </w:pPr>
    </w:lvl>
    <w:lvl w:ilvl="3" w:tplc="0409000F" w:tentative="1">
      <w:start w:val="1"/>
      <w:numFmt w:val="decimal"/>
      <w:lvlText w:val="%4."/>
      <w:lvlJc w:val="left"/>
      <w:pPr>
        <w:ind w:left="2677" w:hanging="360"/>
      </w:pPr>
    </w:lvl>
    <w:lvl w:ilvl="4" w:tplc="04090019" w:tentative="1">
      <w:start w:val="1"/>
      <w:numFmt w:val="lowerLetter"/>
      <w:lvlText w:val="%5."/>
      <w:lvlJc w:val="left"/>
      <w:pPr>
        <w:ind w:left="3397" w:hanging="360"/>
      </w:pPr>
    </w:lvl>
    <w:lvl w:ilvl="5" w:tplc="0409001B" w:tentative="1">
      <w:start w:val="1"/>
      <w:numFmt w:val="lowerRoman"/>
      <w:lvlText w:val="%6."/>
      <w:lvlJc w:val="right"/>
      <w:pPr>
        <w:ind w:left="4117" w:hanging="180"/>
      </w:pPr>
    </w:lvl>
    <w:lvl w:ilvl="6" w:tplc="0409000F" w:tentative="1">
      <w:start w:val="1"/>
      <w:numFmt w:val="decimal"/>
      <w:lvlText w:val="%7."/>
      <w:lvlJc w:val="left"/>
      <w:pPr>
        <w:ind w:left="4837" w:hanging="360"/>
      </w:pPr>
    </w:lvl>
    <w:lvl w:ilvl="7" w:tplc="04090019" w:tentative="1">
      <w:start w:val="1"/>
      <w:numFmt w:val="lowerLetter"/>
      <w:lvlText w:val="%8."/>
      <w:lvlJc w:val="left"/>
      <w:pPr>
        <w:ind w:left="5557" w:hanging="360"/>
      </w:pPr>
    </w:lvl>
    <w:lvl w:ilvl="8" w:tplc="0409001B" w:tentative="1">
      <w:start w:val="1"/>
      <w:numFmt w:val="lowerRoman"/>
      <w:lvlText w:val="%9."/>
      <w:lvlJc w:val="right"/>
      <w:pPr>
        <w:ind w:left="6277" w:hanging="180"/>
      </w:pPr>
    </w:lvl>
  </w:abstractNum>
  <w:abstractNum w:abstractNumId="48" w15:restartNumberingAfterBreak="0">
    <w:nsid w:val="6E4511BD"/>
    <w:multiLevelType w:val="hybridMultilevel"/>
    <w:tmpl w:val="665EC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0013495"/>
    <w:multiLevelType w:val="hybridMultilevel"/>
    <w:tmpl w:val="1C60F4AA"/>
    <w:lvl w:ilvl="0" w:tplc="B53A0402">
      <w:start w:val="1"/>
      <w:numFmt w:val="decimal"/>
      <w:lvlText w:val="%1."/>
      <w:lvlJc w:val="left"/>
      <w:pPr>
        <w:ind w:left="720" w:hanging="360"/>
      </w:pPr>
      <w:rPr>
        <w:rFonts w:hint="default"/>
        <w:i w:val="0"/>
        <w:iCs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17F5DC2"/>
    <w:multiLevelType w:val="multilevel"/>
    <w:tmpl w:val="F7D2DE60"/>
    <w:styleLink w:val="CurrentList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772339F"/>
    <w:multiLevelType w:val="hybridMultilevel"/>
    <w:tmpl w:val="3DD6A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95501EC"/>
    <w:multiLevelType w:val="hybridMultilevel"/>
    <w:tmpl w:val="D4D8EF3A"/>
    <w:lvl w:ilvl="0" w:tplc="318291E0">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7ADD521A"/>
    <w:multiLevelType w:val="hybridMultilevel"/>
    <w:tmpl w:val="2B5CB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7FB80130"/>
    <w:multiLevelType w:val="hybridMultilevel"/>
    <w:tmpl w:val="741CB3A0"/>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629744131">
    <w:abstractNumId w:val="42"/>
  </w:num>
  <w:num w:numId="2" w16cid:durableId="2024937547">
    <w:abstractNumId w:val="18"/>
  </w:num>
  <w:num w:numId="3" w16cid:durableId="683674213">
    <w:abstractNumId w:val="16"/>
  </w:num>
  <w:num w:numId="4" w16cid:durableId="60907629">
    <w:abstractNumId w:val="5"/>
  </w:num>
  <w:num w:numId="5" w16cid:durableId="931595628">
    <w:abstractNumId w:val="51"/>
  </w:num>
  <w:num w:numId="6" w16cid:durableId="928781216">
    <w:abstractNumId w:val="2"/>
  </w:num>
  <w:num w:numId="7" w16cid:durableId="2116515336">
    <w:abstractNumId w:val="7"/>
  </w:num>
  <w:num w:numId="8" w16cid:durableId="1513573476">
    <w:abstractNumId w:val="22"/>
  </w:num>
  <w:num w:numId="9" w16cid:durableId="1216701116">
    <w:abstractNumId w:val="37"/>
  </w:num>
  <w:num w:numId="10" w16cid:durableId="417600555">
    <w:abstractNumId w:val="6"/>
  </w:num>
  <w:num w:numId="11" w16cid:durableId="1355232401">
    <w:abstractNumId w:val="15"/>
  </w:num>
  <w:num w:numId="12" w16cid:durableId="1838498074">
    <w:abstractNumId w:val="41"/>
  </w:num>
  <w:num w:numId="13" w16cid:durableId="723135952">
    <w:abstractNumId w:val="23"/>
  </w:num>
  <w:num w:numId="14" w16cid:durableId="624312130">
    <w:abstractNumId w:val="26"/>
  </w:num>
  <w:num w:numId="15" w16cid:durableId="2112822684">
    <w:abstractNumId w:val="9"/>
  </w:num>
  <w:num w:numId="16" w16cid:durableId="786117406">
    <w:abstractNumId w:val="50"/>
  </w:num>
  <w:num w:numId="17" w16cid:durableId="1857311052">
    <w:abstractNumId w:val="19"/>
  </w:num>
  <w:num w:numId="18" w16cid:durableId="1923173399">
    <w:abstractNumId w:val="21"/>
  </w:num>
  <w:num w:numId="19" w16cid:durableId="960889552">
    <w:abstractNumId w:val="4"/>
  </w:num>
  <w:num w:numId="20" w16cid:durableId="2043702261">
    <w:abstractNumId w:val="54"/>
  </w:num>
  <w:num w:numId="21" w16cid:durableId="2124037668">
    <w:abstractNumId w:val="24"/>
  </w:num>
  <w:num w:numId="22" w16cid:durableId="2131236880">
    <w:abstractNumId w:val="34"/>
  </w:num>
  <w:num w:numId="23" w16cid:durableId="1386182634">
    <w:abstractNumId w:val="28"/>
  </w:num>
  <w:num w:numId="24" w16cid:durableId="1095051586">
    <w:abstractNumId w:val="45"/>
  </w:num>
  <w:num w:numId="25" w16cid:durableId="1482043696">
    <w:abstractNumId w:val="12"/>
  </w:num>
  <w:num w:numId="26" w16cid:durableId="20972882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44119678">
    <w:abstractNumId w:val="13"/>
  </w:num>
  <w:num w:numId="28" w16cid:durableId="1262110167">
    <w:abstractNumId w:val="27"/>
  </w:num>
  <w:num w:numId="29" w16cid:durableId="216673282">
    <w:abstractNumId w:val="30"/>
  </w:num>
  <w:num w:numId="30" w16cid:durableId="69693169">
    <w:abstractNumId w:val="14"/>
  </w:num>
  <w:num w:numId="31" w16cid:durableId="1593077738">
    <w:abstractNumId w:val="49"/>
  </w:num>
  <w:num w:numId="32" w16cid:durableId="721171216">
    <w:abstractNumId w:val="20"/>
  </w:num>
  <w:num w:numId="33" w16cid:durableId="891043014">
    <w:abstractNumId w:val="3"/>
  </w:num>
  <w:num w:numId="34" w16cid:durableId="848104691">
    <w:abstractNumId w:val="39"/>
  </w:num>
  <w:num w:numId="35" w16cid:durableId="1039277349">
    <w:abstractNumId w:val="44"/>
  </w:num>
  <w:num w:numId="36" w16cid:durableId="2078475219">
    <w:abstractNumId w:val="46"/>
  </w:num>
  <w:num w:numId="37" w16cid:durableId="1347946344">
    <w:abstractNumId w:val="25"/>
  </w:num>
  <w:num w:numId="38" w16cid:durableId="1355762559">
    <w:abstractNumId w:val="38"/>
  </w:num>
  <w:num w:numId="39" w16cid:durableId="1762557099">
    <w:abstractNumId w:val="11"/>
  </w:num>
  <w:num w:numId="40" w16cid:durableId="735665202">
    <w:abstractNumId w:val="8"/>
  </w:num>
  <w:num w:numId="41" w16cid:durableId="1935042972">
    <w:abstractNumId w:val="43"/>
  </w:num>
  <w:num w:numId="42" w16cid:durableId="1940678006">
    <w:abstractNumId w:val="36"/>
  </w:num>
  <w:num w:numId="43" w16cid:durableId="1517884439">
    <w:abstractNumId w:val="35"/>
  </w:num>
  <w:num w:numId="44" w16cid:durableId="2129929882">
    <w:abstractNumId w:val="33"/>
  </w:num>
  <w:num w:numId="45" w16cid:durableId="958148684">
    <w:abstractNumId w:val="17"/>
  </w:num>
  <w:num w:numId="46" w16cid:durableId="1316648293">
    <w:abstractNumId w:val="32"/>
  </w:num>
  <w:num w:numId="47" w16cid:durableId="107624153">
    <w:abstractNumId w:val="52"/>
  </w:num>
  <w:num w:numId="48" w16cid:durableId="1867979752">
    <w:abstractNumId w:val="10"/>
  </w:num>
  <w:num w:numId="49" w16cid:durableId="49040475">
    <w:abstractNumId w:val="0"/>
  </w:num>
  <w:num w:numId="50" w16cid:durableId="115762822">
    <w:abstractNumId w:val="1"/>
  </w:num>
  <w:num w:numId="51" w16cid:durableId="2131431836">
    <w:abstractNumId w:val="48"/>
  </w:num>
  <w:num w:numId="52" w16cid:durableId="587036955">
    <w:abstractNumId w:val="40"/>
  </w:num>
  <w:num w:numId="53" w16cid:durableId="637733631">
    <w:abstractNumId w:val="53"/>
  </w:num>
  <w:num w:numId="54" w16cid:durableId="193076735">
    <w:abstractNumId w:val="31"/>
  </w:num>
  <w:num w:numId="55" w16cid:durableId="2057044412">
    <w:abstractNumId w:val="29"/>
  </w:num>
  <w:num w:numId="56" w16cid:durableId="174256233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C0F"/>
    <w:rsid w:val="000160E4"/>
    <w:rsid w:val="00026555"/>
    <w:rsid w:val="000506E7"/>
    <w:rsid w:val="00074239"/>
    <w:rsid w:val="0007576A"/>
    <w:rsid w:val="000767BE"/>
    <w:rsid w:val="000805DF"/>
    <w:rsid w:val="00081B7F"/>
    <w:rsid w:val="0009054B"/>
    <w:rsid w:val="000A70DD"/>
    <w:rsid w:val="000A7AAE"/>
    <w:rsid w:val="000B3D6E"/>
    <w:rsid w:val="000B70B0"/>
    <w:rsid w:val="000C05F6"/>
    <w:rsid w:val="000C0D52"/>
    <w:rsid w:val="000E015C"/>
    <w:rsid w:val="000E21CC"/>
    <w:rsid w:val="000E7B97"/>
    <w:rsid w:val="000F78AD"/>
    <w:rsid w:val="001045E3"/>
    <w:rsid w:val="001128BF"/>
    <w:rsid w:val="001278AF"/>
    <w:rsid w:val="001405B1"/>
    <w:rsid w:val="00150C01"/>
    <w:rsid w:val="00156635"/>
    <w:rsid w:val="00160758"/>
    <w:rsid w:val="0016079A"/>
    <w:rsid w:val="0016576C"/>
    <w:rsid w:val="001673C7"/>
    <w:rsid w:val="001A2491"/>
    <w:rsid w:val="001C105A"/>
    <w:rsid w:val="001C3385"/>
    <w:rsid w:val="001C3B2C"/>
    <w:rsid w:val="001C4079"/>
    <w:rsid w:val="001C43C8"/>
    <w:rsid w:val="001D13FA"/>
    <w:rsid w:val="001D25A6"/>
    <w:rsid w:val="001D2F83"/>
    <w:rsid w:val="001D6534"/>
    <w:rsid w:val="001E786C"/>
    <w:rsid w:val="001F4AF7"/>
    <w:rsid w:val="00204176"/>
    <w:rsid w:val="00214DBD"/>
    <w:rsid w:val="002226E8"/>
    <w:rsid w:val="0022359C"/>
    <w:rsid w:val="00234A06"/>
    <w:rsid w:val="0024596E"/>
    <w:rsid w:val="00253250"/>
    <w:rsid w:val="0029689D"/>
    <w:rsid w:val="002B3037"/>
    <w:rsid w:val="002B7454"/>
    <w:rsid w:val="002D2F03"/>
    <w:rsid w:val="003052C4"/>
    <w:rsid w:val="003062E5"/>
    <w:rsid w:val="00311FB7"/>
    <w:rsid w:val="0031484C"/>
    <w:rsid w:val="003201FA"/>
    <w:rsid w:val="00323925"/>
    <w:rsid w:val="0032416D"/>
    <w:rsid w:val="00332D82"/>
    <w:rsid w:val="00341F90"/>
    <w:rsid w:val="00344E95"/>
    <w:rsid w:val="00351A3A"/>
    <w:rsid w:val="00364692"/>
    <w:rsid w:val="00366741"/>
    <w:rsid w:val="00371C93"/>
    <w:rsid w:val="003761C6"/>
    <w:rsid w:val="00383BE6"/>
    <w:rsid w:val="00384489"/>
    <w:rsid w:val="003B328F"/>
    <w:rsid w:val="003C4532"/>
    <w:rsid w:val="003D08C2"/>
    <w:rsid w:val="003D1EA7"/>
    <w:rsid w:val="003D399B"/>
    <w:rsid w:val="003D6B59"/>
    <w:rsid w:val="003E0A77"/>
    <w:rsid w:val="00405350"/>
    <w:rsid w:val="00405FE9"/>
    <w:rsid w:val="00420243"/>
    <w:rsid w:val="00431C39"/>
    <w:rsid w:val="00436C09"/>
    <w:rsid w:val="00437854"/>
    <w:rsid w:val="004514C1"/>
    <w:rsid w:val="00453535"/>
    <w:rsid w:val="0046371C"/>
    <w:rsid w:val="00465CE4"/>
    <w:rsid w:val="00480BC6"/>
    <w:rsid w:val="004853B9"/>
    <w:rsid w:val="00490087"/>
    <w:rsid w:val="00493F2F"/>
    <w:rsid w:val="00495751"/>
    <w:rsid w:val="00497750"/>
    <w:rsid w:val="004A6829"/>
    <w:rsid w:val="004C7342"/>
    <w:rsid w:val="004E1219"/>
    <w:rsid w:val="004E1B23"/>
    <w:rsid w:val="004E70B3"/>
    <w:rsid w:val="004F02F0"/>
    <w:rsid w:val="004F0623"/>
    <w:rsid w:val="004F1E38"/>
    <w:rsid w:val="005101DF"/>
    <w:rsid w:val="00512C0C"/>
    <w:rsid w:val="00541848"/>
    <w:rsid w:val="00553E18"/>
    <w:rsid w:val="00556907"/>
    <w:rsid w:val="00557BD9"/>
    <w:rsid w:val="00573CA8"/>
    <w:rsid w:val="005905F7"/>
    <w:rsid w:val="00593F32"/>
    <w:rsid w:val="00594123"/>
    <w:rsid w:val="005C5A8B"/>
    <w:rsid w:val="005C72B6"/>
    <w:rsid w:val="005D3B97"/>
    <w:rsid w:val="005D54C1"/>
    <w:rsid w:val="005D6805"/>
    <w:rsid w:val="005D7163"/>
    <w:rsid w:val="005F4EAA"/>
    <w:rsid w:val="006020C4"/>
    <w:rsid w:val="006069BF"/>
    <w:rsid w:val="006178FA"/>
    <w:rsid w:val="00627DBA"/>
    <w:rsid w:val="00631E55"/>
    <w:rsid w:val="0063788F"/>
    <w:rsid w:val="00662B1E"/>
    <w:rsid w:val="006658C7"/>
    <w:rsid w:val="00670146"/>
    <w:rsid w:val="00672651"/>
    <w:rsid w:val="006777ED"/>
    <w:rsid w:val="00681050"/>
    <w:rsid w:val="00683445"/>
    <w:rsid w:val="0069193A"/>
    <w:rsid w:val="006A0547"/>
    <w:rsid w:val="006C16BF"/>
    <w:rsid w:val="006C654A"/>
    <w:rsid w:val="006D4178"/>
    <w:rsid w:val="006E1020"/>
    <w:rsid w:val="006E7AEB"/>
    <w:rsid w:val="006F22BA"/>
    <w:rsid w:val="006F49BF"/>
    <w:rsid w:val="006F574D"/>
    <w:rsid w:val="007020D9"/>
    <w:rsid w:val="00705345"/>
    <w:rsid w:val="0071320B"/>
    <w:rsid w:val="0071461B"/>
    <w:rsid w:val="007154DB"/>
    <w:rsid w:val="00724BA6"/>
    <w:rsid w:val="00724D3A"/>
    <w:rsid w:val="00725FE9"/>
    <w:rsid w:val="00726CA5"/>
    <w:rsid w:val="00742932"/>
    <w:rsid w:val="00742C73"/>
    <w:rsid w:val="007452FF"/>
    <w:rsid w:val="007605CA"/>
    <w:rsid w:val="00760C2F"/>
    <w:rsid w:val="00764A3B"/>
    <w:rsid w:val="00790114"/>
    <w:rsid w:val="007A129F"/>
    <w:rsid w:val="007B3F0D"/>
    <w:rsid w:val="007B5271"/>
    <w:rsid w:val="007B59BF"/>
    <w:rsid w:val="007C1BD6"/>
    <w:rsid w:val="007E5945"/>
    <w:rsid w:val="007F4DD7"/>
    <w:rsid w:val="00812FBD"/>
    <w:rsid w:val="00817E3C"/>
    <w:rsid w:val="00825814"/>
    <w:rsid w:val="008467B4"/>
    <w:rsid w:val="00851D2D"/>
    <w:rsid w:val="008575C8"/>
    <w:rsid w:val="0086006D"/>
    <w:rsid w:val="008701F8"/>
    <w:rsid w:val="00874733"/>
    <w:rsid w:val="00875419"/>
    <w:rsid w:val="00891165"/>
    <w:rsid w:val="00893AF3"/>
    <w:rsid w:val="00897EDA"/>
    <w:rsid w:val="008B4F21"/>
    <w:rsid w:val="008B7311"/>
    <w:rsid w:val="008C3299"/>
    <w:rsid w:val="008D597A"/>
    <w:rsid w:val="008E438C"/>
    <w:rsid w:val="008F7C03"/>
    <w:rsid w:val="00905BB1"/>
    <w:rsid w:val="009072D4"/>
    <w:rsid w:val="009168E5"/>
    <w:rsid w:val="00920303"/>
    <w:rsid w:val="009330EF"/>
    <w:rsid w:val="00933FD7"/>
    <w:rsid w:val="00936124"/>
    <w:rsid w:val="009417AA"/>
    <w:rsid w:val="009446DB"/>
    <w:rsid w:val="0095472E"/>
    <w:rsid w:val="00971A49"/>
    <w:rsid w:val="0097401E"/>
    <w:rsid w:val="009A449D"/>
    <w:rsid w:val="009B10B3"/>
    <w:rsid w:val="009C4987"/>
    <w:rsid w:val="009D7559"/>
    <w:rsid w:val="009E0DED"/>
    <w:rsid w:val="009E3263"/>
    <w:rsid w:val="00A00303"/>
    <w:rsid w:val="00A14217"/>
    <w:rsid w:val="00A14F2E"/>
    <w:rsid w:val="00A152F3"/>
    <w:rsid w:val="00A15364"/>
    <w:rsid w:val="00A253AB"/>
    <w:rsid w:val="00A27EEC"/>
    <w:rsid w:val="00A322C6"/>
    <w:rsid w:val="00A42EDD"/>
    <w:rsid w:val="00A71CA6"/>
    <w:rsid w:val="00A761A1"/>
    <w:rsid w:val="00A76F1A"/>
    <w:rsid w:val="00A805B3"/>
    <w:rsid w:val="00A90BAC"/>
    <w:rsid w:val="00AC6653"/>
    <w:rsid w:val="00AE071C"/>
    <w:rsid w:val="00AF3540"/>
    <w:rsid w:val="00B001E4"/>
    <w:rsid w:val="00B10613"/>
    <w:rsid w:val="00B13390"/>
    <w:rsid w:val="00B147F4"/>
    <w:rsid w:val="00B16664"/>
    <w:rsid w:val="00B65AF8"/>
    <w:rsid w:val="00B9462C"/>
    <w:rsid w:val="00BA7F31"/>
    <w:rsid w:val="00BB1929"/>
    <w:rsid w:val="00BB7FE2"/>
    <w:rsid w:val="00BC140F"/>
    <w:rsid w:val="00BC6BA4"/>
    <w:rsid w:val="00BD1DAC"/>
    <w:rsid w:val="00BE4A7F"/>
    <w:rsid w:val="00BE5A27"/>
    <w:rsid w:val="00BE6011"/>
    <w:rsid w:val="00BF2BCE"/>
    <w:rsid w:val="00BF6BDC"/>
    <w:rsid w:val="00C151CC"/>
    <w:rsid w:val="00C223EC"/>
    <w:rsid w:val="00C236A9"/>
    <w:rsid w:val="00C252B5"/>
    <w:rsid w:val="00C26847"/>
    <w:rsid w:val="00C4382C"/>
    <w:rsid w:val="00C65D11"/>
    <w:rsid w:val="00CA3CF1"/>
    <w:rsid w:val="00CB4635"/>
    <w:rsid w:val="00CC3A3B"/>
    <w:rsid w:val="00CC6463"/>
    <w:rsid w:val="00CD4CB2"/>
    <w:rsid w:val="00CD5114"/>
    <w:rsid w:val="00CE4F0B"/>
    <w:rsid w:val="00CE789C"/>
    <w:rsid w:val="00CF5A7C"/>
    <w:rsid w:val="00D015FC"/>
    <w:rsid w:val="00D10DF4"/>
    <w:rsid w:val="00D133DF"/>
    <w:rsid w:val="00D23387"/>
    <w:rsid w:val="00D2458C"/>
    <w:rsid w:val="00D26D06"/>
    <w:rsid w:val="00D349D5"/>
    <w:rsid w:val="00D36AEA"/>
    <w:rsid w:val="00D415AE"/>
    <w:rsid w:val="00D54FC6"/>
    <w:rsid w:val="00D72915"/>
    <w:rsid w:val="00D73E7C"/>
    <w:rsid w:val="00DA69FF"/>
    <w:rsid w:val="00DC70C6"/>
    <w:rsid w:val="00DD67F1"/>
    <w:rsid w:val="00DD781A"/>
    <w:rsid w:val="00E007E2"/>
    <w:rsid w:val="00E049ED"/>
    <w:rsid w:val="00E131DC"/>
    <w:rsid w:val="00E17246"/>
    <w:rsid w:val="00E267CE"/>
    <w:rsid w:val="00E3133A"/>
    <w:rsid w:val="00E46F9E"/>
    <w:rsid w:val="00E50417"/>
    <w:rsid w:val="00E50E45"/>
    <w:rsid w:val="00E730F6"/>
    <w:rsid w:val="00E76107"/>
    <w:rsid w:val="00E7704F"/>
    <w:rsid w:val="00E87C3B"/>
    <w:rsid w:val="00EA0C3B"/>
    <w:rsid w:val="00EA11D3"/>
    <w:rsid w:val="00EA3286"/>
    <w:rsid w:val="00EB2646"/>
    <w:rsid w:val="00EB2789"/>
    <w:rsid w:val="00EB65C1"/>
    <w:rsid w:val="00EC4418"/>
    <w:rsid w:val="00ED2B7C"/>
    <w:rsid w:val="00EE5D0C"/>
    <w:rsid w:val="00EF35C8"/>
    <w:rsid w:val="00F145EF"/>
    <w:rsid w:val="00F17591"/>
    <w:rsid w:val="00F27D56"/>
    <w:rsid w:val="00F301FB"/>
    <w:rsid w:val="00F41AE4"/>
    <w:rsid w:val="00F46F73"/>
    <w:rsid w:val="00F50E72"/>
    <w:rsid w:val="00F53538"/>
    <w:rsid w:val="00F53AA0"/>
    <w:rsid w:val="00F54C0F"/>
    <w:rsid w:val="00F649F6"/>
    <w:rsid w:val="00F66927"/>
    <w:rsid w:val="00FA6FF9"/>
    <w:rsid w:val="00FC0DB6"/>
    <w:rsid w:val="00FC3C7F"/>
    <w:rsid w:val="00FC6415"/>
    <w:rsid w:val="00FF3F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3A259"/>
  <w15:chartTrackingRefBased/>
  <w15:docId w15:val="{3029AD3F-E586-4809-A482-757050D1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3C7"/>
    <w:pPr>
      <w:spacing w:line="259" w:lineRule="auto"/>
    </w:pPr>
    <w:rPr>
      <w:rFonts w:ascii="Sakkal Majalla" w:hAnsi="Sakkal Majalla"/>
      <w:kern w:val="0"/>
      <w:sz w:val="28"/>
      <w:szCs w:val="22"/>
      <w14:ligatures w14:val="none"/>
    </w:rPr>
  </w:style>
  <w:style w:type="paragraph" w:styleId="Heading1">
    <w:name w:val="heading 1"/>
    <w:basedOn w:val="Normal"/>
    <w:next w:val="Normal"/>
    <w:link w:val="Heading1Char"/>
    <w:uiPriority w:val="9"/>
    <w:qFormat/>
    <w:rsid w:val="00F54C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54C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4C0F"/>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F54C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4C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4C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4C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4C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4C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C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54C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4C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4C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4C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4C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4C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4C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4C0F"/>
    <w:rPr>
      <w:rFonts w:eastAsiaTheme="majorEastAsia" w:cstheme="majorBidi"/>
      <w:color w:val="272727" w:themeColor="text1" w:themeTint="D8"/>
    </w:rPr>
  </w:style>
  <w:style w:type="paragraph" w:styleId="Title">
    <w:name w:val="Title"/>
    <w:basedOn w:val="Normal"/>
    <w:next w:val="Normal"/>
    <w:link w:val="TitleChar"/>
    <w:uiPriority w:val="10"/>
    <w:qFormat/>
    <w:rsid w:val="00F54C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4C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4C0F"/>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F54C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4C0F"/>
    <w:pPr>
      <w:spacing w:before="160"/>
      <w:jc w:val="center"/>
    </w:pPr>
    <w:rPr>
      <w:i/>
      <w:iCs/>
      <w:color w:val="404040" w:themeColor="text1" w:themeTint="BF"/>
    </w:rPr>
  </w:style>
  <w:style w:type="character" w:customStyle="1" w:styleId="QuoteChar">
    <w:name w:val="Quote Char"/>
    <w:basedOn w:val="DefaultParagraphFont"/>
    <w:link w:val="Quote"/>
    <w:uiPriority w:val="29"/>
    <w:rsid w:val="00F54C0F"/>
    <w:rPr>
      <w:i/>
      <w:iCs/>
      <w:color w:val="404040" w:themeColor="text1" w:themeTint="BF"/>
    </w:rPr>
  </w:style>
  <w:style w:type="paragraph" w:styleId="ListParagraph">
    <w:name w:val="List Paragraph"/>
    <w:aliases w:val="عنوان رئيسي,سرد الفقراتCxSpLast"/>
    <w:basedOn w:val="Normal"/>
    <w:link w:val="ListParagraphChar"/>
    <w:uiPriority w:val="34"/>
    <w:qFormat/>
    <w:rsid w:val="00F54C0F"/>
    <w:pPr>
      <w:ind w:left="720"/>
      <w:contextualSpacing/>
    </w:pPr>
  </w:style>
  <w:style w:type="character" w:styleId="IntenseEmphasis">
    <w:name w:val="Intense Emphasis"/>
    <w:basedOn w:val="DefaultParagraphFont"/>
    <w:uiPriority w:val="21"/>
    <w:qFormat/>
    <w:rsid w:val="00F54C0F"/>
    <w:rPr>
      <w:i/>
      <w:iCs/>
      <w:color w:val="0F4761" w:themeColor="accent1" w:themeShade="BF"/>
    </w:rPr>
  </w:style>
  <w:style w:type="paragraph" w:styleId="IntenseQuote">
    <w:name w:val="Intense Quote"/>
    <w:basedOn w:val="Normal"/>
    <w:next w:val="Normal"/>
    <w:link w:val="IntenseQuoteChar"/>
    <w:uiPriority w:val="30"/>
    <w:qFormat/>
    <w:rsid w:val="00F54C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4C0F"/>
    <w:rPr>
      <w:i/>
      <w:iCs/>
      <w:color w:val="0F4761" w:themeColor="accent1" w:themeShade="BF"/>
    </w:rPr>
  </w:style>
  <w:style w:type="character" w:styleId="IntenseReference">
    <w:name w:val="Intense Reference"/>
    <w:basedOn w:val="DefaultParagraphFont"/>
    <w:uiPriority w:val="32"/>
    <w:qFormat/>
    <w:rsid w:val="00F54C0F"/>
    <w:rPr>
      <w:b/>
      <w:bCs/>
      <w:smallCaps/>
      <w:color w:val="0F4761" w:themeColor="accent1" w:themeShade="BF"/>
      <w:spacing w:val="5"/>
    </w:rPr>
  </w:style>
  <w:style w:type="paragraph" w:styleId="Header">
    <w:name w:val="header"/>
    <w:basedOn w:val="Normal"/>
    <w:link w:val="HeaderChar"/>
    <w:uiPriority w:val="99"/>
    <w:unhideWhenUsed/>
    <w:rsid w:val="00E46F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F9E"/>
  </w:style>
  <w:style w:type="paragraph" w:styleId="Footer">
    <w:name w:val="footer"/>
    <w:basedOn w:val="Normal"/>
    <w:link w:val="FooterChar"/>
    <w:uiPriority w:val="99"/>
    <w:unhideWhenUsed/>
    <w:qFormat/>
    <w:rsid w:val="00E46F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F9E"/>
  </w:style>
  <w:style w:type="paragraph" w:styleId="NoSpacing">
    <w:name w:val="No Spacing"/>
    <w:uiPriority w:val="1"/>
    <w:qFormat/>
    <w:rsid w:val="009072D4"/>
    <w:pPr>
      <w:spacing w:after="0" w:line="240" w:lineRule="auto"/>
    </w:pPr>
    <w:rPr>
      <w:color w:val="0E2841" w:themeColor="text2"/>
      <w:kern w:val="0"/>
      <w:sz w:val="20"/>
      <w:szCs w:val="20"/>
      <w14:ligatures w14:val="none"/>
    </w:rPr>
  </w:style>
  <w:style w:type="table" w:styleId="TableGrid">
    <w:name w:val="Table Grid"/>
    <w:basedOn w:val="TableNormal"/>
    <w:uiPriority w:val="59"/>
    <w:rsid w:val="006020C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60C2F"/>
    <w:rPr>
      <w:b/>
      <w:bCs/>
    </w:rPr>
  </w:style>
  <w:style w:type="table" w:styleId="PlainTable1">
    <w:name w:val="Plain Table 1"/>
    <w:basedOn w:val="TableNormal"/>
    <w:uiPriority w:val="41"/>
    <w:rsid w:val="00760C2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E267CE"/>
    <w:rPr>
      <w:color w:val="666666"/>
    </w:rPr>
  </w:style>
  <w:style w:type="character" w:customStyle="1" w:styleId="ListParagraphChar">
    <w:name w:val="List Paragraph Char"/>
    <w:aliases w:val="عنوان رئيسي Char,سرد الفقراتCxSpLast Char"/>
    <w:link w:val="ListParagraph"/>
    <w:uiPriority w:val="34"/>
    <w:locked/>
    <w:rsid w:val="00C236A9"/>
    <w:rPr>
      <w:rFonts w:ascii="Sakkal Majalla" w:hAnsi="Sakkal Majalla"/>
      <w:kern w:val="0"/>
      <w:sz w:val="28"/>
      <w:szCs w:val="22"/>
      <w14:ligatures w14:val="none"/>
    </w:rPr>
  </w:style>
  <w:style w:type="table" w:styleId="TableGridLight">
    <w:name w:val="Grid Table Light"/>
    <w:basedOn w:val="TableNormal"/>
    <w:uiPriority w:val="40"/>
    <w:rsid w:val="00A71CA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CurrentList1">
    <w:name w:val="Current List1"/>
    <w:uiPriority w:val="99"/>
    <w:rsid w:val="006F22BA"/>
    <w:pPr>
      <w:numPr>
        <w:numId w:val="16"/>
      </w:numPr>
    </w:pPr>
  </w:style>
  <w:style w:type="paragraph" w:styleId="NormalWeb">
    <w:name w:val="Normal (Web)"/>
    <w:basedOn w:val="Normal"/>
    <w:uiPriority w:val="99"/>
    <w:rsid w:val="004F1E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v4p8b0">
    <w:name w:val="gv4p8b0"/>
    <w:basedOn w:val="DefaultParagraphFont"/>
    <w:rsid w:val="00431C39"/>
  </w:style>
  <w:style w:type="character" w:styleId="Hyperlink">
    <w:name w:val="Hyperlink"/>
    <w:rsid w:val="001C4079"/>
    <w:rPr>
      <w:color w:val="0000FF"/>
      <w:u w:val="single"/>
    </w:rPr>
  </w:style>
  <w:style w:type="character" w:customStyle="1" w:styleId="CharChar6">
    <w:name w:val="Char Char6"/>
    <w:locked/>
    <w:rsid w:val="006E1020"/>
    <w:rPr>
      <w:rFonts w:cs="Traditional Arabic"/>
      <w:lang w:val="en-US" w:eastAsia="en-US" w:bidi="ar-SA"/>
    </w:rPr>
  </w:style>
  <w:style w:type="character" w:customStyle="1" w:styleId="A3">
    <w:name w:val="A3"/>
    <w:uiPriority w:val="99"/>
    <w:rsid w:val="005C5A8B"/>
    <w:rPr>
      <w:color w:val="211D1E"/>
      <w:sz w:val="23"/>
      <w:szCs w:val="23"/>
    </w:rPr>
  </w:style>
  <w:style w:type="paragraph" w:customStyle="1" w:styleId="ListParagraph2">
    <w:name w:val="List Paragraph2"/>
    <w:basedOn w:val="Normal"/>
    <w:qFormat/>
    <w:rsid w:val="005C5A8B"/>
    <w:pPr>
      <w:spacing w:after="200" w:line="276" w:lineRule="auto"/>
      <w:ind w:left="720"/>
      <w:contextualSpacing/>
    </w:pPr>
    <w:rPr>
      <w:rFonts w:ascii="Calibri" w:eastAsia="Calibri" w:hAnsi="Calibri" w:cs="Arial"/>
      <w:sz w:val="22"/>
    </w:rPr>
  </w:style>
  <w:style w:type="character" w:styleId="UnresolvedMention">
    <w:name w:val="Unresolved Mention"/>
    <w:basedOn w:val="DefaultParagraphFont"/>
    <w:uiPriority w:val="99"/>
    <w:semiHidden/>
    <w:unhideWhenUsed/>
    <w:rsid w:val="00F145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8670">
      <w:bodyDiv w:val="1"/>
      <w:marLeft w:val="0"/>
      <w:marRight w:val="0"/>
      <w:marTop w:val="0"/>
      <w:marBottom w:val="0"/>
      <w:divBdr>
        <w:top w:val="none" w:sz="0" w:space="0" w:color="auto"/>
        <w:left w:val="none" w:sz="0" w:space="0" w:color="auto"/>
        <w:bottom w:val="none" w:sz="0" w:space="0" w:color="auto"/>
        <w:right w:val="none" w:sz="0" w:space="0" w:color="auto"/>
      </w:divBdr>
    </w:div>
    <w:div w:id="268707920">
      <w:bodyDiv w:val="1"/>
      <w:marLeft w:val="0"/>
      <w:marRight w:val="0"/>
      <w:marTop w:val="0"/>
      <w:marBottom w:val="0"/>
      <w:divBdr>
        <w:top w:val="none" w:sz="0" w:space="0" w:color="auto"/>
        <w:left w:val="none" w:sz="0" w:space="0" w:color="auto"/>
        <w:bottom w:val="none" w:sz="0" w:space="0" w:color="auto"/>
        <w:right w:val="none" w:sz="0" w:space="0" w:color="auto"/>
      </w:divBdr>
      <w:divsChild>
        <w:div w:id="913583037">
          <w:marLeft w:val="0"/>
          <w:marRight w:val="0"/>
          <w:marTop w:val="0"/>
          <w:marBottom w:val="0"/>
          <w:divBdr>
            <w:top w:val="none" w:sz="0" w:space="0" w:color="auto"/>
            <w:left w:val="none" w:sz="0" w:space="0" w:color="auto"/>
            <w:bottom w:val="none" w:sz="0" w:space="0" w:color="auto"/>
            <w:right w:val="none" w:sz="0" w:space="0" w:color="auto"/>
          </w:divBdr>
          <w:divsChild>
            <w:div w:id="2119257572">
              <w:marLeft w:val="0"/>
              <w:marRight w:val="0"/>
              <w:marTop w:val="0"/>
              <w:marBottom w:val="0"/>
              <w:divBdr>
                <w:top w:val="none" w:sz="0" w:space="0" w:color="auto"/>
                <w:left w:val="none" w:sz="0" w:space="0" w:color="auto"/>
                <w:bottom w:val="none" w:sz="0" w:space="0" w:color="auto"/>
                <w:right w:val="none" w:sz="0" w:space="0" w:color="auto"/>
              </w:divBdr>
            </w:div>
          </w:divsChild>
        </w:div>
        <w:div w:id="451561281">
          <w:marLeft w:val="0"/>
          <w:marRight w:val="0"/>
          <w:marTop w:val="0"/>
          <w:marBottom w:val="0"/>
          <w:divBdr>
            <w:top w:val="none" w:sz="0" w:space="0" w:color="auto"/>
            <w:left w:val="none" w:sz="0" w:space="0" w:color="auto"/>
            <w:bottom w:val="none" w:sz="0" w:space="0" w:color="auto"/>
            <w:right w:val="none" w:sz="0" w:space="0" w:color="auto"/>
          </w:divBdr>
          <w:divsChild>
            <w:div w:id="110512924">
              <w:marLeft w:val="0"/>
              <w:marRight w:val="0"/>
              <w:marTop w:val="0"/>
              <w:marBottom w:val="0"/>
              <w:divBdr>
                <w:top w:val="none" w:sz="0" w:space="0" w:color="auto"/>
                <w:left w:val="none" w:sz="0" w:space="0" w:color="auto"/>
                <w:bottom w:val="none" w:sz="0" w:space="0" w:color="auto"/>
                <w:right w:val="none" w:sz="0" w:space="0" w:color="auto"/>
              </w:divBdr>
            </w:div>
          </w:divsChild>
        </w:div>
        <w:div w:id="463890226">
          <w:marLeft w:val="0"/>
          <w:marRight w:val="0"/>
          <w:marTop w:val="0"/>
          <w:marBottom w:val="0"/>
          <w:divBdr>
            <w:top w:val="none" w:sz="0" w:space="0" w:color="auto"/>
            <w:left w:val="none" w:sz="0" w:space="0" w:color="auto"/>
            <w:bottom w:val="none" w:sz="0" w:space="0" w:color="auto"/>
            <w:right w:val="none" w:sz="0" w:space="0" w:color="auto"/>
          </w:divBdr>
        </w:div>
      </w:divsChild>
    </w:div>
    <w:div w:id="1462574602">
      <w:bodyDiv w:val="1"/>
      <w:marLeft w:val="0"/>
      <w:marRight w:val="0"/>
      <w:marTop w:val="0"/>
      <w:marBottom w:val="0"/>
      <w:divBdr>
        <w:top w:val="none" w:sz="0" w:space="0" w:color="auto"/>
        <w:left w:val="none" w:sz="0" w:space="0" w:color="auto"/>
        <w:bottom w:val="none" w:sz="0" w:space="0" w:color="auto"/>
        <w:right w:val="none" w:sz="0" w:space="0" w:color="auto"/>
      </w:divBdr>
      <w:divsChild>
        <w:div w:id="490607819">
          <w:marLeft w:val="0"/>
          <w:marRight w:val="0"/>
          <w:marTop w:val="0"/>
          <w:marBottom w:val="0"/>
          <w:divBdr>
            <w:top w:val="none" w:sz="0" w:space="0" w:color="auto"/>
            <w:left w:val="none" w:sz="0" w:space="0" w:color="auto"/>
            <w:bottom w:val="none" w:sz="0" w:space="0" w:color="auto"/>
            <w:right w:val="none" w:sz="0" w:space="0" w:color="auto"/>
          </w:divBdr>
          <w:divsChild>
            <w:div w:id="2020962289">
              <w:marLeft w:val="0"/>
              <w:marRight w:val="0"/>
              <w:marTop w:val="0"/>
              <w:marBottom w:val="0"/>
              <w:divBdr>
                <w:top w:val="none" w:sz="0" w:space="0" w:color="auto"/>
                <w:left w:val="none" w:sz="0" w:space="0" w:color="auto"/>
                <w:bottom w:val="none" w:sz="0" w:space="0" w:color="auto"/>
                <w:right w:val="none" w:sz="0" w:space="0" w:color="auto"/>
              </w:divBdr>
            </w:div>
          </w:divsChild>
        </w:div>
        <w:div w:id="803623694">
          <w:marLeft w:val="0"/>
          <w:marRight w:val="0"/>
          <w:marTop w:val="0"/>
          <w:marBottom w:val="0"/>
          <w:divBdr>
            <w:top w:val="none" w:sz="0" w:space="0" w:color="auto"/>
            <w:left w:val="none" w:sz="0" w:space="0" w:color="auto"/>
            <w:bottom w:val="none" w:sz="0" w:space="0" w:color="auto"/>
            <w:right w:val="none" w:sz="0" w:space="0" w:color="auto"/>
          </w:divBdr>
        </w:div>
      </w:divsChild>
    </w:div>
    <w:div w:id="1509173025">
      <w:bodyDiv w:val="1"/>
      <w:marLeft w:val="0"/>
      <w:marRight w:val="0"/>
      <w:marTop w:val="0"/>
      <w:marBottom w:val="0"/>
      <w:divBdr>
        <w:top w:val="none" w:sz="0" w:space="0" w:color="auto"/>
        <w:left w:val="none" w:sz="0" w:space="0" w:color="auto"/>
        <w:bottom w:val="none" w:sz="0" w:space="0" w:color="auto"/>
        <w:right w:val="none" w:sz="0" w:space="0" w:color="auto"/>
      </w:divBdr>
    </w:div>
    <w:div w:id="1680086233">
      <w:bodyDiv w:val="1"/>
      <w:marLeft w:val="0"/>
      <w:marRight w:val="0"/>
      <w:marTop w:val="0"/>
      <w:marBottom w:val="0"/>
      <w:divBdr>
        <w:top w:val="none" w:sz="0" w:space="0" w:color="auto"/>
        <w:left w:val="none" w:sz="0" w:space="0" w:color="auto"/>
        <w:bottom w:val="none" w:sz="0" w:space="0" w:color="auto"/>
        <w:right w:val="none" w:sz="0" w:space="0" w:color="auto"/>
      </w:divBdr>
      <w:divsChild>
        <w:div w:id="1467312212">
          <w:marLeft w:val="0"/>
          <w:marRight w:val="0"/>
          <w:marTop w:val="0"/>
          <w:marBottom w:val="0"/>
          <w:divBdr>
            <w:top w:val="none" w:sz="0" w:space="0" w:color="auto"/>
            <w:left w:val="none" w:sz="0" w:space="0" w:color="auto"/>
            <w:bottom w:val="none" w:sz="0" w:space="0" w:color="auto"/>
            <w:right w:val="none" w:sz="0" w:space="0" w:color="auto"/>
          </w:divBdr>
          <w:divsChild>
            <w:div w:id="103694766">
              <w:marLeft w:val="0"/>
              <w:marRight w:val="0"/>
              <w:marTop w:val="0"/>
              <w:marBottom w:val="0"/>
              <w:divBdr>
                <w:top w:val="none" w:sz="0" w:space="0" w:color="auto"/>
                <w:left w:val="none" w:sz="0" w:space="0" w:color="auto"/>
                <w:bottom w:val="none" w:sz="0" w:space="0" w:color="auto"/>
                <w:right w:val="none" w:sz="0" w:space="0" w:color="auto"/>
              </w:divBdr>
            </w:div>
          </w:divsChild>
        </w:div>
        <w:div w:id="1446849675">
          <w:marLeft w:val="0"/>
          <w:marRight w:val="0"/>
          <w:marTop w:val="0"/>
          <w:marBottom w:val="0"/>
          <w:divBdr>
            <w:top w:val="none" w:sz="0" w:space="0" w:color="auto"/>
            <w:left w:val="none" w:sz="0" w:space="0" w:color="auto"/>
            <w:bottom w:val="none" w:sz="0" w:space="0" w:color="auto"/>
            <w:right w:val="none" w:sz="0" w:space="0" w:color="auto"/>
          </w:divBdr>
          <w:divsChild>
            <w:div w:id="5401143">
              <w:marLeft w:val="0"/>
              <w:marRight w:val="0"/>
              <w:marTop w:val="0"/>
              <w:marBottom w:val="0"/>
              <w:divBdr>
                <w:top w:val="none" w:sz="0" w:space="0" w:color="auto"/>
                <w:left w:val="none" w:sz="0" w:space="0" w:color="auto"/>
                <w:bottom w:val="none" w:sz="0" w:space="0" w:color="auto"/>
                <w:right w:val="none" w:sz="0" w:space="0" w:color="auto"/>
              </w:divBdr>
            </w:div>
          </w:divsChild>
        </w:div>
        <w:div w:id="678191524">
          <w:marLeft w:val="0"/>
          <w:marRight w:val="0"/>
          <w:marTop w:val="0"/>
          <w:marBottom w:val="0"/>
          <w:divBdr>
            <w:top w:val="none" w:sz="0" w:space="0" w:color="auto"/>
            <w:left w:val="none" w:sz="0" w:space="0" w:color="auto"/>
            <w:bottom w:val="none" w:sz="0" w:space="0" w:color="auto"/>
            <w:right w:val="none" w:sz="0" w:space="0" w:color="auto"/>
          </w:divBdr>
          <w:divsChild>
            <w:div w:id="169865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237760">
      <w:bodyDiv w:val="1"/>
      <w:marLeft w:val="0"/>
      <w:marRight w:val="0"/>
      <w:marTop w:val="0"/>
      <w:marBottom w:val="0"/>
      <w:divBdr>
        <w:top w:val="none" w:sz="0" w:space="0" w:color="auto"/>
        <w:left w:val="none" w:sz="0" w:space="0" w:color="auto"/>
        <w:bottom w:val="none" w:sz="0" w:space="0" w:color="auto"/>
        <w:right w:val="none" w:sz="0" w:space="0" w:color="auto"/>
      </w:divBdr>
      <w:divsChild>
        <w:div w:id="1391074481">
          <w:marLeft w:val="0"/>
          <w:marRight w:val="0"/>
          <w:marTop w:val="0"/>
          <w:marBottom w:val="0"/>
          <w:divBdr>
            <w:top w:val="none" w:sz="0" w:space="0" w:color="auto"/>
            <w:left w:val="none" w:sz="0" w:space="0" w:color="auto"/>
            <w:bottom w:val="none" w:sz="0" w:space="0" w:color="auto"/>
            <w:right w:val="none" w:sz="0" w:space="0" w:color="auto"/>
          </w:divBdr>
          <w:divsChild>
            <w:div w:id="1588152304">
              <w:marLeft w:val="0"/>
              <w:marRight w:val="0"/>
              <w:marTop w:val="0"/>
              <w:marBottom w:val="0"/>
              <w:divBdr>
                <w:top w:val="none" w:sz="0" w:space="0" w:color="auto"/>
                <w:left w:val="none" w:sz="0" w:space="0" w:color="auto"/>
                <w:bottom w:val="none" w:sz="0" w:space="0" w:color="auto"/>
                <w:right w:val="none" w:sz="0" w:space="0" w:color="auto"/>
              </w:divBdr>
            </w:div>
          </w:divsChild>
        </w:div>
        <w:div w:id="850753217">
          <w:marLeft w:val="0"/>
          <w:marRight w:val="0"/>
          <w:marTop w:val="0"/>
          <w:marBottom w:val="0"/>
          <w:divBdr>
            <w:top w:val="none" w:sz="0" w:space="0" w:color="auto"/>
            <w:left w:val="none" w:sz="0" w:space="0" w:color="auto"/>
            <w:bottom w:val="none" w:sz="0" w:space="0" w:color="auto"/>
            <w:right w:val="none" w:sz="0" w:space="0" w:color="auto"/>
          </w:divBdr>
        </w:div>
      </w:divsChild>
    </w:div>
    <w:div w:id="211493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ldcat.org/search?q=au%3ALangman%2C+Jan%2C&amp;qt=hot_author" TargetMode="External"/><Relationship Id="rId13" Type="http://schemas.openxmlformats.org/officeDocument/2006/relationships/hyperlink" Target="http://www.ekb.eg"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www.worldcat.org/search?q=au%3ASadler%2C+T.+W.&amp;qt=hot_author" TargetMode="External"/><Relationship Id="rId12" Type="http://schemas.openxmlformats.org/officeDocument/2006/relationships/hyperlink" Target="https://www.worldcat.org/search?q=au%3AAster%2C+Jon+C.%2C&amp;qt=hot_author"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redit.bu.edu.eg/static/index.htm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orldcat.org/search?q=au%3AAbbas%2C+Abul+K.%2C&amp;qt=hot_author" TargetMode="External"/><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http://sciencedirect.com" TargetMode="External"/><Relationship Id="rId23" Type="http://schemas.openxmlformats.org/officeDocument/2006/relationships/fontTable" Target="fontTable.xml"/><Relationship Id="rId10" Type="http://schemas.openxmlformats.org/officeDocument/2006/relationships/hyperlink" Target="https://www.worldcat.org/search?q=au%3AKumar%2C+Vinay%2C&amp;qt=hot_author"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worldcat.org/search?q=au%3ABarrett%2C+Kim+E.%2C&amp;qt=hot_author" TargetMode="External"/><Relationship Id="rId14" Type="http://schemas.openxmlformats.org/officeDocument/2006/relationships/hyperlink" Target="http://www.pubmed.com"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DCD1DA539D436DAC81C9AFD16CAFED"/>
        <w:category>
          <w:name w:val="General"/>
          <w:gallery w:val="placeholder"/>
        </w:category>
        <w:types>
          <w:type w:val="bbPlcHdr"/>
        </w:types>
        <w:behaviors>
          <w:behavior w:val="content"/>
        </w:behaviors>
        <w:guid w:val="{13BA04DF-2B54-4281-BA16-CE626B1C24ED}"/>
      </w:docPartPr>
      <w:docPartBody>
        <w:p w:rsidR="00093E56" w:rsidRDefault="00907F77" w:rsidP="00907F77">
          <w:pPr>
            <w:pStyle w:val="55DCD1DA539D436DAC81C9AFD16CAFED"/>
          </w:pPr>
          <w:r w:rsidRPr="009C08F0">
            <w:rPr>
              <w:rStyle w:val="PlaceholderText"/>
            </w:rPr>
            <w:t>Choose an item.</w:t>
          </w:r>
        </w:p>
      </w:docPartBody>
    </w:docPart>
    <w:docPart>
      <w:docPartPr>
        <w:name w:val="DDC4C662E8D046EE949F53589DA29181"/>
        <w:category>
          <w:name w:val="General"/>
          <w:gallery w:val="placeholder"/>
        </w:category>
        <w:types>
          <w:type w:val="bbPlcHdr"/>
        </w:types>
        <w:behaviors>
          <w:behavior w:val="content"/>
        </w:behaviors>
        <w:guid w:val="{BBCCCDD4-EF32-456B-8AF1-DC0969664015}"/>
      </w:docPartPr>
      <w:docPartBody>
        <w:p w:rsidR="00093E56" w:rsidRDefault="00907F77" w:rsidP="00907F77">
          <w:pPr>
            <w:pStyle w:val="DDC4C662E8D046EE949F53589DA29181"/>
          </w:pPr>
          <w:r w:rsidRPr="009C08F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Aptos Display">
    <w:charset w:val="00"/>
    <w:family w:val="swiss"/>
    <w:pitch w:val="variable"/>
    <w:sig w:usb0="20000287" w:usb1="00000003"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_kifk_photoshop">
    <w:altName w:val="Arial"/>
    <w:charset w:val="00"/>
    <w:family w:val="auto"/>
    <w:pitch w:val="variable"/>
    <w:sig w:usb0="80002003" w:usb1="80000000" w:usb2="00000008" w:usb3="00000000" w:csb0="0000004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32C"/>
    <w:rsid w:val="00002658"/>
    <w:rsid w:val="0007576A"/>
    <w:rsid w:val="00093E56"/>
    <w:rsid w:val="000970BE"/>
    <w:rsid w:val="000F3C5B"/>
    <w:rsid w:val="000F78AD"/>
    <w:rsid w:val="00156635"/>
    <w:rsid w:val="00156CE1"/>
    <w:rsid w:val="001C105A"/>
    <w:rsid w:val="001E14DE"/>
    <w:rsid w:val="0024734A"/>
    <w:rsid w:val="0026394D"/>
    <w:rsid w:val="002B357C"/>
    <w:rsid w:val="003062E5"/>
    <w:rsid w:val="0034032C"/>
    <w:rsid w:val="003749DB"/>
    <w:rsid w:val="00405350"/>
    <w:rsid w:val="00407922"/>
    <w:rsid w:val="00446F00"/>
    <w:rsid w:val="004853B9"/>
    <w:rsid w:val="004E70B3"/>
    <w:rsid w:val="005905F7"/>
    <w:rsid w:val="005C730B"/>
    <w:rsid w:val="00646CB7"/>
    <w:rsid w:val="00647835"/>
    <w:rsid w:val="00696297"/>
    <w:rsid w:val="006969BC"/>
    <w:rsid w:val="007020D9"/>
    <w:rsid w:val="00750799"/>
    <w:rsid w:val="00751981"/>
    <w:rsid w:val="00781AD1"/>
    <w:rsid w:val="007A129F"/>
    <w:rsid w:val="007B0368"/>
    <w:rsid w:val="007B5271"/>
    <w:rsid w:val="00805BCA"/>
    <w:rsid w:val="008374A4"/>
    <w:rsid w:val="0084101E"/>
    <w:rsid w:val="008415A9"/>
    <w:rsid w:val="008B2F13"/>
    <w:rsid w:val="008D6E6A"/>
    <w:rsid w:val="00907F77"/>
    <w:rsid w:val="009168E5"/>
    <w:rsid w:val="009343D1"/>
    <w:rsid w:val="00943698"/>
    <w:rsid w:val="009E28FA"/>
    <w:rsid w:val="00A152F3"/>
    <w:rsid w:val="00A2732C"/>
    <w:rsid w:val="00AC7B29"/>
    <w:rsid w:val="00AD5655"/>
    <w:rsid w:val="00B147F4"/>
    <w:rsid w:val="00BD1EE7"/>
    <w:rsid w:val="00BE6011"/>
    <w:rsid w:val="00BF2BCE"/>
    <w:rsid w:val="00BF6BDC"/>
    <w:rsid w:val="00C265A2"/>
    <w:rsid w:val="00C411BB"/>
    <w:rsid w:val="00CB15F1"/>
    <w:rsid w:val="00CC635D"/>
    <w:rsid w:val="00D23387"/>
    <w:rsid w:val="00D27487"/>
    <w:rsid w:val="00D415AE"/>
    <w:rsid w:val="00DD0354"/>
    <w:rsid w:val="00DE60C6"/>
    <w:rsid w:val="00E50417"/>
    <w:rsid w:val="00E717E6"/>
    <w:rsid w:val="00E76107"/>
    <w:rsid w:val="00E91CE0"/>
    <w:rsid w:val="00EB2646"/>
    <w:rsid w:val="00EC4418"/>
    <w:rsid w:val="00EF35C8"/>
    <w:rsid w:val="00EF55F0"/>
    <w:rsid w:val="00F41AE4"/>
    <w:rsid w:val="00F64884"/>
    <w:rsid w:val="00F82396"/>
    <w:rsid w:val="00FB2A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7F77"/>
    <w:rPr>
      <w:color w:val="666666"/>
    </w:rPr>
  </w:style>
  <w:style w:type="paragraph" w:customStyle="1" w:styleId="55DCD1DA539D436DAC81C9AFD16CAFED">
    <w:name w:val="55DCD1DA539D436DAC81C9AFD16CAFED"/>
    <w:rsid w:val="00907F77"/>
  </w:style>
  <w:style w:type="paragraph" w:customStyle="1" w:styleId="DDC4C662E8D046EE949F53589DA29181">
    <w:name w:val="DDC4C662E8D046EE949F53589DA29181"/>
    <w:rsid w:val="00907F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1850</Words>
  <Characters>11212</Characters>
  <Application>Microsoft Office Word</Application>
  <DocSecurity>0</DocSecurity>
  <Lines>1019</Lines>
  <Paragraphs>435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sara.madkour@fmed.bu.edu.eg</cp:lastModifiedBy>
  <cp:revision>2</cp:revision>
  <cp:lastPrinted>2025-06-30T12:17:00Z</cp:lastPrinted>
  <dcterms:created xsi:type="dcterms:W3CDTF">2025-12-09T05:34:00Z</dcterms:created>
  <dcterms:modified xsi:type="dcterms:W3CDTF">2025-12-09T05:34:00Z</dcterms:modified>
</cp:coreProperties>
</file>