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1DFC8" w14:textId="68923E92" w:rsidR="006A0547" w:rsidRDefault="00406482" w:rsidP="00406482">
      <w:pPr>
        <w:spacing w:after="240" w:line="240" w:lineRule="auto"/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3607F161" wp14:editId="06CEFEBC">
            <wp:simplePos x="0" y="0"/>
            <wp:positionH relativeFrom="column">
              <wp:posOffset>5158740</wp:posOffset>
            </wp:positionH>
            <wp:positionV relativeFrom="paragraph">
              <wp:posOffset>214630</wp:posOffset>
            </wp:positionV>
            <wp:extent cx="969645" cy="678180"/>
            <wp:effectExtent l="0" t="0" r="1905" b="7620"/>
            <wp:wrapTight wrapText="bothSides">
              <wp:wrapPolygon edited="0">
                <wp:start x="0" y="0"/>
                <wp:lineTo x="0" y="21236"/>
                <wp:lineTo x="21218" y="21236"/>
                <wp:lineTo x="212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62DB184B" wp14:editId="72C808A3">
            <wp:simplePos x="0" y="0"/>
            <wp:positionH relativeFrom="column">
              <wp:posOffset>-434340</wp:posOffset>
            </wp:positionH>
            <wp:positionV relativeFrom="paragraph">
              <wp:posOffset>0</wp:posOffset>
            </wp:positionV>
            <wp:extent cx="1164590" cy="932815"/>
            <wp:effectExtent l="0" t="0" r="0" b="635"/>
            <wp:wrapTight wrapText="bothSides">
              <wp:wrapPolygon edited="0">
                <wp:start x="9893" y="0"/>
                <wp:lineTo x="7773" y="3970"/>
                <wp:lineTo x="4947" y="7940"/>
                <wp:lineTo x="2473" y="9705"/>
                <wp:lineTo x="1767" y="11028"/>
                <wp:lineTo x="1767" y="19850"/>
                <wp:lineTo x="2827" y="20291"/>
                <wp:lineTo x="17313" y="21174"/>
                <wp:lineTo x="19080" y="21174"/>
                <wp:lineTo x="19080" y="11469"/>
                <wp:lineTo x="11306" y="0"/>
                <wp:lineTo x="9893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6F734A" w14:textId="6219224F" w:rsidR="00406482" w:rsidRDefault="00406482" w:rsidP="00406482">
      <w:pPr>
        <w:spacing w:after="240" w:line="240" w:lineRule="auto"/>
        <w:rPr>
          <w:rtl/>
        </w:rPr>
      </w:pPr>
    </w:p>
    <w:p w14:paraId="178CE443" w14:textId="4933F030" w:rsidR="00EA11D3" w:rsidRPr="00EA11D3" w:rsidRDefault="00406482" w:rsidP="00EA11D3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09F1A" wp14:editId="32D1A77C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661150" cy="1526875"/>
                <wp:effectExtent l="0" t="0" r="25400" b="16510"/>
                <wp:wrapNone/>
                <wp:docPr id="8476547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526875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A263B2" w14:textId="3C58035E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3D625E4E" w14:textId="08ED250C" w:rsidR="001C3B2C" w:rsidRDefault="001C3B2C" w:rsidP="009446DB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 xml:space="preserve">Course </w:t>
                            </w:r>
                            <w:r w:rsidRPr="001405B1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Specification</w:t>
                            </w:r>
                          </w:p>
                          <w:p w14:paraId="20190705" w14:textId="183CBF33" w:rsidR="00406482" w:rsidRPr="00406482" w:rsidRDefault="00406482" w:rsidP="00406482">
                            <w:pPr>
                              <w:contextualSpacing/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</w:pPr>
                            <w:r w:rsidRPr="00406482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 xml:space="preserve">Basic Clinical Skills </w:t>
                            </w: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(</w:t>
                            </w:r>
                            <w:r w:rsidRPr="00406482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BCS- 234</w:t>
                            </w: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)</w:t>
                            </w:r>
                          </w:p>
                          <w:p w14:paraId="21FADF44" w14:textId="6A6CA940" w:rsidR="00406482" w:rsidRPr="00406482" w:rsidRDefault="00406482" w:rsidP="00406482">
                            <w:pPr>
                              <w:bidi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</w:pPr>
                          </w:p>
                          <w:p w14:paraId="6C35625B" w14:textId="6288E5E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4F0B9AD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D595CAD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3E6E265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954B073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37668E6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F98A0C2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B0D0DBD" w14:textId="77777777" w:rsidR="001C3B2C" w:rsidRDefault="001C3B2C" w:rsidP="00EA11D3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09F1A" id="Rectangle 3" o:spid="_x0000_s1026" style="position:absolute;left:0;text-align:left;margin-left:0;margin-top:22.4pt;width:524.5pt;height:120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" fillcolor="#163e64" strokecolor="#042433" strokeweight="1pt">
                <v:textbox>
                  <w:txbxContent>
                    <w:p w14:paraId="21A263B2" w14:textId="3C58035E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3D625E4E" w14:textId="08ED250C" w:rsidR="001C3B2C" w:rsidRDefault="001C3B2C" w:rsidP="009446DB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 xml:space="preserve">Course </w:t>
                      </w:r>
                      <w:r w:rsidRPr="001405B1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Specification</w:t>
                      </w:r>
                    </w:p>
                    <w:p w14:paraId="20190705" w14:textId="183CBF33" w:rsidR="00406482" w:rsidRPr="00406482" w:rsidRDefault="00406482" w:rsidP="00406482">
                      <w:pPr>
                        <w:contextualSpacing/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</w:pPr>
                      <w:r w:rsidRPr="00406482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Basic Clinical Skills</w:t>
                      </w:r>
                      <w:r w:rsidRPr="00406482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 xml:space="preserve"> </w:t>
                      </w: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(</w:t>
                      </w:r>
                      <w:r w:rsidRPr="00406482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BCS- 234</w:t>
                      </w: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)</w:t>
                      </w:r>
                    </w:p>
                    <w:p w14:paraId="21FADF44" w14:textId="6A6CA940" w:rsidR="00406482" w:rsidRPr="00406482" w:rsidRDefault="00406482" w:rsidP="00406482">
                      <w:pPr>
                        <w:bidi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</w:pPr>
                    </w:p>
                    <w:p w14:paraId="6C35625B" w14:textId="6288E5E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4F0B9AD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D595CAD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13E6E265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954B073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537668E6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0F98A0C2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B0D0DBD" w14:textId="77777777" w:rsidR="001C3B2C" w:rsidRDefault="001C3B2C" w:rsidP="00EA11D3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952EEA" w14:textId="7E212118" w:rsidR="00EA11D3" w:rsidRPr="00EA11D3" w:rsidRDefault="00EA11D3" w:rsidP="00EA11D3">
      <w:pPr>
        <w:bidi/>
        <w:rPr>
          <w:rtl/>
        </w:rPr>
      </w:pPr>
    </w:p>
    <w:p w14:paraId="75CF6F77" w14:textId="761F029A" w:rsidR="00EA11D3" w:rsidRDefault="00EA11D3" w:rsidP="00EA11D3">
      <w:pPr>
        <w:bidi/>
        <w:rPr>
          <w:rtl/>
        </w:rPr>
      </w:pPr>
    </w:p>
    <w:p w14:paraId="6456898D" w14:textId="331CF7A2" w:rsidR="000B3D6E" w:rsidRDefault="000B3D6E" w:rsidP="000B3D6E">
      <w:pPr>
        <w:bidi/>
        <w:spacing w:after="0"/>
        <w:rPr>
          <w:sz w:val="16"/>
          <w:szCs w:val="16"/>
        </w:rPr>
      </w:pPr>
    </w:p>
    <w:p w14:paraId="57615074" w14:textId="0E234273" w:rsidR="00406482" w:rsidRDefault="00406482" w:rsidP="00406482">
      <w:pPr>
        <w:bidi/>
        <w:spacing w:after="0"/>
        <w:rPr>
          <w:sz w:val="16"/>
          <w:szCs w:val="16"/>
        </w:rPr>
      </w:pPr>
    </w:p>
    <w:p w14:paraId="30A4AF23" w14:textId="22F50BD1" w:rsidR="00406482" w:rsidRDefault="00406482" w:rsidP="00406482">
      <w:pPr>
        <w:bidi/>
        <w:spacing w:after="0"/>
        <w:rPr>
          <w:sz w:val="16"/>
          <w:szCs w:val="16"/>
        </w:rPr>
      </w:pPr>
    </w:p>
    <w:p w14:paraId="35AE3E13" w14:textId="57FF9E89" w:rsidR="00406482" w:rsidRDefault="00406482" w:rsidP="00406482">
      <w:pPr>
        <w:bidi/>
        <w:spacing w:after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63F59" wp14:editId="0F84615F">
                <wp:simplePos x="0" y="0"/>
                <wp:positionH relativeFrom="margin">
                  <wp:posOffset>1767840</wp:posOffset>
                </wp:positionH>
                <wp:positionV relativeFrom="paragraph">
                  <wp:posOffset>134620</wp:posOffset>
                </wp:positionV>
                <wp:extent cx="2456815" cy="454660"/>
                <wp:effectExtent l="0" t="0" r="0" b="2540"/>
                <wp:wrapNone/>
                <wp:docPr id="1737877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815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F4C7A" w14:textId="2C60AEDC" w:rsidR="001C3B2C" w:rsidRPr="00702E58" w:rsidRDefault="001C3B2C" w:rsidP="001D653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(202</w:t>
                            </w:r>
                            <w:r w:rsidR="001D6534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5-2026</w:t>
                            </w: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63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39.2pt;margin-top:10.6pt;width:193.45pt;height:35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" filled="f" stroked="f" strokeweight=".5pt">
                <v:textbox>
                  <w:txbxContent>
                    <w:p w14:paraId="6DBF4C7A" w14:textId="2C60AEDC" w:rsidR="001C3B2C" w:rsidRPr="00702E58" w:rsidRDefault="001C3B2C" w:rsidP="001D653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(202</w:t>
                      </w:r>
                      <w:r w:rsidR="001D6534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5-2026</w:t>
                      </w: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50045C" w14:textId="499E9435" w:rsidR="00406482" w:rsidRDefault="00406482" w:rsidP="00406482">
      <w:pPr>
        <w:bidi/>
        <w:spacing w:after="0"/>
        <w:rPr>
          <w:sz w:val="16"/>
          <w:szCs w:val="16"/>
        </w:rPr>
      </w:pPr>
    </w:p>
    <w:p w14:paraId="63A8A1E6" w14:textId="44DD69F7" w:rsidR="00406482" w:rsidRDefault="00406482" w:rsidP="00406482">
      <w:pPr>
        <w:bidi/>
        <w:spacing w:after="0"/>
        <w:rPr>
          <w:sz w:val="16"/>
          <w:szCs w:val="16"/>
        </w:rPr>
      </w:pPr>
    </w:p>
    <w:p w14:paraId="7D36F2E8" w14:textId="074DBDF3" w:rsidR="00406482" w:rsidRDefault="00406482" w:rsidP="00406482">
      <w:pPr>
        <w:bidi/>
        <w:spacing w:after="0"/>
        <w:rPr>
          <w:sz w:val="16"/>
          <w:szCs w:val="16"/>
        </w:rPr>
      </w:pPr>
    </w:p>
    <w:p w14:paraId="4C7CBBAA" w14:textId="77777777" w:rsidR="00406482" w:rsidRDefault="00406482" w:rsidP="00406482">
      <w:pPr>
        <w:bidi/>
        <w:spacing w:after="0"/>
        <w:rPr>
          <w:sz w:val="16"/>
          <w:szCs w:val="16"/>
        </w:rPr>
      </w:pPr>
    </w:p>
    <w:p w14:paraId="7F8B88F1" w14:textId="77777777" w:rsidR="001D25A6" w:rsidRPr="00A7221D" w:rsidRDefault="001D25A6" w:rsidP="00CF1778">
      <w:pPr>
        <w:numPr>
          <w:ilvl w:val="0"/>
          <w:numId w:val="3"/>
        </w:numPr>
        <w:pBdr>
          <w:top w:val="single" w:sz="4" w:space="1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450"/>
        <w:rPr>
          <w:rFonts w:ascii="Arial" w:eastAsia="Aptos" w:hAnsi="Arial" w:cs="Arial"/>
          <w:b/>
          <w:bCs/>
          <w:color w:val="002060"/>
        </w:rPr>
      </w:pPr>
      <w:r w:rsidRPr="00A7221D">
        <w:rPr>
          <w:rFonts w:ascii="Arial" w:eastAsia="Aptos" w:hAnsi="Arial" w:cs="Arial"/>
          <w:b/>
          <w:bCs/>
          <w:color w:val="002060"/>
          <w:szCs w:val="28"/>
        </w:rPr>
        <w:t>Basic Information</w:t>
      </w:r>
    </w:p>
    <w:tbl>
      <w:tblPr>
        <w:tblStyle w:val="PlainTable1"/>
        <w:tblW w:w="10529" w:type="dxa"/>
        <w:tblInd w:w="-419" w:type="dxa"/>
        <w:tblLayout w:type="fixed"/>
        <w:tblLook w:val="0480" w:firstRow="0" w:lastRow="0" w:firstColumn="1" w:lastColumn="0" w:noHBand="0" w:noVBand="1"/>
      </w:tblPr>
      <w:tblGrid>
        <w:gridCol w:w="5863"/>
        <w:gridCol w:w="1301"/>
        <w:gridCol w:w="1170"/>
        <w:gridCol w:w="1170"/>
        <w:gridCol w:w="1025"/>
      </w:tblGrid>
      <w:tr w:rsidR="001D25A6" w:rsidRPr="00556B0C" w14:paraId="748B3D67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711865B" w14:textId="77777777" w:rsidR="001D25A6" w:rsidRPr="00556B0C" w:rsidRDefault="001D25A6" w:rsidP="001C3B2C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Course Title (according to the bylaw)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236B0BCD" w14:textId="778DB7BD" w:rsidR="007A1415" w:rsidRPr="007A1415" w:rsidRDefault="007A1415" w:rsidP="007A141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7A1415">
              <w:rPr>
                <w:rFonts w:asciiTheme="minorBidi" w:hAnsiTheme="minorBidi"/>
                <w:b/>
                <w:bCs/>
                <w:sz w:val="22"/>
                <w:lang w:val="en"/>
              </w:rPr>
              <w:t>Basic Clinical Skills</w:t>
            </w:r>
          </w:p>
          <w:p w14:paraId="665C0DD3" w14:textId="5CB06E8B" w:rsidR="001D25A6" w:rsidRPr="007A1415" w:rsidRDefault="007A1415" w:rsidP="007A14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7A1415">
              <w:rPr>
                <w:rFonts w:asciiTheme="minorBidi" w:hAnsiTheme="minorBidi"/>
                <w:b/>
                <w:bCs/>
                <w:sz w:val="22"/>
                <w:lang w:val="en"/>
              </w:rPr>
              <w:t>(Communication skills &amp; Skill lab)</w:t>
            </w:r>
          </w:p>
        </w:tc>
      </w:tr>
      <w:tr w:rsidR="001D25A6" w:rsidRPr="00556B0C" w14:paraId="1AD2532D" w14:textId="77777777" w:rsidTr="001C3B2C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CBF8BE3" w14:textId="77777777" w:rsidR="001D25A6" w:rsidRPr="00556B0C" w:rsidRDefault="001D25A6" w:rsidP="001C3B2C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Course Code (according to the bylaw)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7B66337E" w14:textId="256EA5AB" w:rsidR="001D25A6" w:rsidRPr="007A1415" w:rsidRDefault="007A1415" w:rsidP="00E172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7A1415">
              <w:rPr>
                <w:rFonts w:asciiTheme="minorBidi" w:hAnsiTheme="minorBidi"/>
                <w:b/>
                <w:bCs/>
                <w:sz w:val="22"/>
                <w:lang w:val="en"/>
              </w:rPr>
              <w:t>BCS- 234</w:t>
            </w:r>
          </w:p>
        </w:tc>
      </w:tr>
      <w:tr w:rsidR="001D25A6" w:rsidRPr="00556B0C" w14:paraId="3C9B6D7A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1CD9621" w14:textId="51BBED8E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Department/s participat</w:t>
            </w:r>
            <w:r w:rsidR="00812FBD">
              <w:rPr>
                <w:rFonts w:asciiTheme="minorBidi" w:hAnsiTheme="minorBidi"/>
                <w:sz w:val="22"/>
                <w:lang w:val="en"/>
              </w:rPr>
              <w:t>ing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in deliver</w:t>
            </w:r>
            <w:r w:rsidR="00812FBD">
              <w:rPr>
                <w:rFonts w:asciiTheme="minorBidi" w:hAnsiTheme="minorBidi"/>
                <w:sz w:val="22"/>
                <w:lang w:val="en"/>
              </w:rPr>
              <w:t>y of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the course  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17052CFC" w14:textId="4B866422" w:rsidR="001D25A6" w:rsidRPr="007A1415" w:rsidRDefault="007A1415" w:rsidP="007274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  <w:lang w:val="en" w:bidi="ar-EG"/>
              </w:rPr>
            </w:pPr>
            <w:r w:rsidRPr="007A1415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 xml:space="preserve">Community Medicine, </w:t>
            </w:r>
            <w:r w:rsidR="007C3239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internal medicine</w:t>
            </w:r>
            <w:r w:rsidRPr="007A1415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 xml:space="preserve">, </w:t>
            </w:r>
            <w:r w:rsidR="007C3239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general surgery</w:t>
            </w:r>
            <w:r w:rsidR="00C60708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,</w:t>
            </w:r>
            <w:r w:rsidRPr="007A1415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 xml:space="preserve"> chest</w:t>
            </w:r>
            <w:r w:rsidR="00C60708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 xml:space="preserve"> </w:t>
            </w:r>
          </w:p>
        </w:tc>
      </w:tr>
      <w:tr w:rsidR="001D25A6" w:rsidRPr="00556B0C" w14:paraId="5A949866" w14:textId="77777777" w:rsidTr="001C3B2C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 w:val="restart"/>
            <w:shd w:val="clear" w:color="auto" w:fill="auto"/>
            <w:vAlign w:val="center"/>
          </w:tcPr>
          <w:p w14:paraId="31C3C86C" w14:textId="7FBA5079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bookmarkStart w:id="0" w:name="_Hlk196824588"/>
            <w:r w:rsidRPr="00556B0C">
              <w:rPr>
                <w:rFonts w:asciiTheme="minorBidi" w:hAnsiTheme="minorBidi"/>
                <w:sz w:val="22"/>
                <w:lang w:val="en"/>
              </w:rPr>
              <w:t xml:space="preserve">Number of credit hours/points </w:t>
            </w:r>
            <w:r w:rsidR="002B3037">
              <w:rPr>
                <w:rFonts w:asciiTheme="minorBidi" w:hAnsiTheme="minorBidi"/>
                <w:sz w:val="22"/>
                <w:lang w:val="en"/>
              </w:rPr>
              <w:t>of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the course (according to the bylaw)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EECAEAD" w14:textId="77777777" w:rsidR="001D25A6" w:rsidRPr="00C20C31" w:rsidRDefault="001D25A6" w:rsidP="001C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Theoretical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F5FBB7" w14:textId="77777777" w:rsidR="001D25A6" w:rsidRPr="00C20C31" w:rsidRDefault="001D25A6" w:rsidP="001C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Practical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C65F4B" w14:textId="37750CB7" w:rsidR="001D25A6" w:rsidRPr="00C20C31" w:rsidRDefault="001D25A6" w:rsidP="00371C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Other (</w:t>
            </w:r>
            <w:r w:rsidR="00371C93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class activities</w:t>
            </w: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)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842827B" w14:textId="77777777" w:rsidR="001D25A6" w:rsidRPr="00C20C31" w:rsidRDefault="001D25A6" w:rsidP="001C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Total</w:t>
            </w:r>
          </w:p>
        </w:tc>
      </w:tr>
      <w:tr w:rsidR="001D25A6" w:rsidRPr="00556B0C" w14:paraId="29A9D46F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/>
            <w:shd w:val="clear" w:color="auto" w:fill="auto"/>
            <w:vAlign w:val="center"/>
          </w:tcPr>
          <w:p w14:paraId="11A77A97" w14:textId="77777777" w:rsidR="001D25A6" w:rsidRPr="00556B0C" w:rsidRDefault="001D25A6" w:rsidP="001C3B2C">
            <w:pPr>
              <w:bidi/>
              <w:rPr>
                <w:rFonts w:asciiTheme="minorBidi" w:hAnsiTheme="minorBidi"/>
                <w:sz w:val="22"/>
                <w:rtl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6116BE28" w14:textId="1A1E50C1" w:rsidR="001D25A6" w:rsidRPr="00371C93" w:rsidRDefault="007A1415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1.2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89F36D" w14:textId="008F2938" w:rsidR="001D25A6" w:rsidRPr="00371C93" w:rsidRDefault="007A1415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0.9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4C6FD9" w14:textId="5B238F8C" w:rsidR="001D25A6" w:rsidRPr="00371C93" w:rsidRDefault="007A1415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0.9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A6B83BE" w14:textId="6F925A8D" w:rsidR="001D25A6" w:rsidRPr="00371C93" w:rsidRDefault="007A1415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3</w:t>
            </w:r>
          </w:p>
        </w:tc>
      </w:tr>
      <w:bookmarkEnd w:id="0"/>
      <w:tr w:rsidR="001D25A6" w:rsidRPr="00556B0C" w14:paraId="5318DB00" w14:textId="77777777" w:rsidTr="001C3B2C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734779F1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Course Type</w:t>
            </w:r>
          </w:p>
        </w:tc>
        <w:sdt>
          <w:sdtPr>
            <w:rPr>
              <w:rFonts w:asciiTheme="minorBidi" w:hAnsiTheme="minorBidi"/>
              <w:b/>
              <w:sz w:val="22"/>
              <w:rtl/>
            </w:rPr>
            <w:id w:val="-857353897"/>
            <w:placeholder>
              <w:docPart w:val="55DCD1DA539D436DAC81C9AFD16CAFED"/>
            </w:placeholder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EndPr/>
          <w:sdtContent>
            <w:tc>
              <w:tcPr>
                <w:tcW w:w="4666" w:type="dxa"/>
                <w:gridSpan w:val="4"/>
                <w:shd w:val="clear" w:color="auto" w:fill="auto"/>
              </w:tcPr>
              <w:p w14:paraId="181E07AB" w14:textId="361DC7D9" w:rsidR="001D25A6" w:rsidRPr="00556B0C" w:rsidRDefault="00371C93" w:rsidP="00371C93">
                <w:pPr>
                  <w:bidi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371C93">
                  <w:rPr>
                    <w:rFonts w:asciiTheme="minorBidi" w:hAnsiTheme="minorBidi"/>
                    <w:b/>
                    <w:sz w:val="22"/>
                    <w:rtl/>
                  </w:rPr>
                  <w:t>اجباري</w:t>
                </w:r>
              </w:p>
            </w:tc>
          </w:sdtContent>
        </w:sdt>
      </w:tr>
      <w:tr w:rsidR="001D25A6" w:rsidRPr="00556B0C" w14:paraId="695D12EE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7B966B7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Academic level at which the course is taught</w:t>
            </w:r>
          </w:p>
        </w:tc>
        <w:sdt>
          <w:sdtPr>
            <w:rPr>
              <w:rFonts w:asciiTheme="minorBidi" w:hAnsiTheme="minorBidi"/>
              <w:b/>
              <w:sz w:val="22"/>
              <w:rtl/>
            </w:rPr>
            <w:id w:val="824094174"/>
            <w:placeholder>
              <w:docPart w:val="55DCD1DA539D436DAC81C9AFD16CAFED"/>
            </w:placeholder>
            <w:dropDownList>
              <w:listItem w:value="Choose an item."/>
              <w:listItem w:displayText="الفرقة/المستوي الاول" w:value="الفرقة/المستوي الاول"/>
              <w:listItem w:displayText="الفرقة/المستوي الثاني" w:value="الفرقة/المستوي الثاني"/>
              <w:listItem w:displayText="الفرقة/المستوي الثالث" w:value="الفرقة/المستوي الثالث"/>
              <w:listItem w:displayText="الفرقة/المستوي الرابع" w:value="الفرقة/المستوي الرابع"/>
              <w:listItem w:displayText="الفرقة/المستوي الخامس" w:value="الفرقة/المستوي الخامس"/>
              <w:listItem w:displayText="الفرقة/المستوي السادس" w:value="الفرقة/المستوي السادس"/>
              <w:listItem w:displayText="لا ينطبق" w:value="لا ينطبق"/>
            </w:dropDownList>
          </w:sdtPr>
          <w:sdtEndPr/>
          <w:sdtContent>
            <w:tc>
              <w:tcPr>
                <w:tcW w:w="4666" w:type="dxa"/>
                <w:gridSpan w:val="4"/>
                <w:shd w:val="clear" w:color="auto" w:fill="auto"/>
              </w:tcPr>
              <w:p w14:paraId="54A56D40" w14:textId="0813B46F" w:rsidR="001D25A6" w:rsidRPr="00556B0C" w:rsidRDefault="00A253AB" w:rsidP="00371C93">
                <w:pPr>
                  <w:bidi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>
                  <w:rPr>
                    <w:rFonts w:asciiTheme="minorBidi" w:hAnsiTheme="minorBidi"/>
                    <w:b/>
                    <w:sz w:val="22"/>
                    <w:rtl/>
                  </w:rPr>
                  <w:t>الفرقة/المستوي الثاني</w:t>
                </w:r>
              </w:p>
            </w:tc>
          </w:sdtContent>
        </w:sdt>
      </w:tr>
      <w:tr w:rsidR="001D25A6" w:rsidRPr="00556B0C" w14:paraId="7F025DF9" w14:textId="77777777" w:rsidTr="001C3B2C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32AC16C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Academic Program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0EF24309" w14:textId="4B8C7123" w:rsidR="001D25A6" w:rsidRPr="004F1E38" w:rsidRDefault="004F1E38" w:rsidP="004F1E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Cs/>
                <w:sz w:val="22"/>
                <w:rtl/>
                <w:lang w:bidi="ar-EG"/>
              </w:rPr>
            </w:pPr>
            <w:r w:rsidRPr="004F1E38">
              <w:rPr>
                <w:rFonts w:asciiTheme="minorBidi" w:hAnsiTheme="minorBidi" w:hint="cs"/>
                <w:bCs/>
                <w:sz w:val="22"/>
                <w:rtl/>
                <w:lang w:bidi="ar-EG"/>
              </w:rPr>
              <w:t>بكالوريوس الطب والجراحة (5+2) نظام الساعات المعتمدة</w:t>
            </w:r>
          </w:p>
        </w:tc>
      </w:tr>
      <w:tr w:rsidR="001D25A6" w:rsidRPr="00556B0C" w14:paraId="5BA22696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8DC120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Faculty/Institute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4DAC0755" w14:textId="4592183A" w:rsidR="001D25A6" w:rsidRPr="00371C93" w:rsidRDefault="00371C93" w:rsidP="00371C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Faculty of Medicine</w:t>
            </w:r>
          </w:p>
        </w:tc>
      </w:tr>
      <w:tr w:rsidR="001D25A6" w:rsidRPr="00556B0C" w14:paraId="0BB80187" w14:textId="77777777" w:rsidTr="001C3B2C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76AF391B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University/Academy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3B2EC13C" w14:textId="6086D6D0" w:rsidR="001D25A6" w:rsidRPr="00371C93" w:rsidRDefault="00371C93" w:rsidP="008B4F2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proofErr w:type="spellStart"/>
            <w:r>
              <w:rPr>
                <w:rFonts w:asciiTheme="minorBidi" w:hAnsiTheme="minorBidi"/>
                <w:b/>
                <w:sz w:val="22"/>
              </w:rPr>
              <w:t>Benha</w:t>
            </w:r>
            <w:proofErr w:type="spellEnd"/>
            <w:r>
              <w:rPr>
                <w:rFonts w:asciiTheme="minorBidi" w:hAnsiTheme="minorBidi"/>
                <w:b/>
                <w:sz w:val="22"/>
              </w:rPr>
              <w:t xml:space="preserve"> University</w:t>
            </w:r>
          </w:p>
        </w:tc>
      </w:tr>
      <w:tr w:rsidR="001D25A6" w:rsidRPr="00556B0C" w14:paraId="45833DA9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D1F4CA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 xml:space="preserve">Name of Course Coordinator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24CC1D0D" w14:textId="09254FDC" w:rsidR="001D25A6" w:rsidRPr="00371C93" w:rsidRDefault="00371C93" w:rsidP="008B4F2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Dr.</w:t>
            </w:r>
            <w:r w:rsidR="00A253AB">
              <w:rPr>
                <w:rFonts w:asciiTheme="minorBidi" w:hAnsiTheme="minorBidi"/>
                <w:b/>
                <w:sz w:val="22"/>
              </w:rPr>
              <w:t xml:space="preserve"> </w:t>
            </w:r>
            <w:proofErr w:type="spellStart"/>
            <w:r w:rsidR="008B4F21">
              <w:rPr>
                <w:rFonts w:asciiTheme="minorBidi" w:hAnsiTheme="minorBidi"/>
                <w:b/>
                <w:sz w:val="22"/>
              </w:rPr>
              <w:t>koot</w:t>
            </w:r>
            <w:proofErr w:type="spellEnd"/>
            <w:r w:rsidR="008B4F21">
              <w:rPr>
                <w:rFonts w:asciiTheme="minorBidi" w:hAnsiTheme="minorBidi"/>
                <w:b/>
                <w:sz w:val="22"/>
              </w:rPr>
              <w:t xml:space="preserve"> </w:t>
            </w:r>
            <w:proofErr w:type="spellStart"/>
            <w:r w:rsidR="008B4F21">
              <w:rPr>
                <w:rFonts w:asciiTheme="minorBidi" w:hAnsiTheme="minorBidi"/>
                <w:b/>
                <w:sz w:val="22"/>
              </w:rPr>
              <w:t>Diab</w:t>
            </w:r>
            <w:proofErr w:type="spellEnd"/>
          </w:p>
        </w:tc>
      </w:tr>
      <w:tr w:rsidR="001D25A6" w:rsidRPr="00556B0C" w14:paraId="762E76BA" w14:textId="77777777" w:rsidTr="001C3B2C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56E1503D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Course Specification Approval Date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2"/>
              <w:rtl/>
            </w:rPr>
            <w:id w:val="-1772996511"/>
            <w:placeholder>
              <w:docPart w:val="DDC4C662E8D046EE949F53589DA29181"/>
            </w:placeholder>
            <w:date w:fullDate="2025-09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66" w:type="dxa"/>
                <w:gridSpan w:val="4"/>
                <w:shd w:val="clear" w:color="auto" w:fill="auto"/>
              </w:tcPr>
              <w:p w14:paraId="1CD017D1" w14:textId="3C65A8C7" w:rsidR="001D25A6" w:rsidRPr="00556B0C" w:rsidRDefault="00B97DDF" w:rsidP="00B97DDF">
                <w:pPr>
                  <w:bidi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B97DDF">
                  <w:rPr>
                    <w:rFonts w:asciiTheme="minorBidi" w:hAnsiTheme="minorBidi"/>
                    <w:b/>
                    <w:color w:val="000000" w:themeColor="text1"/>
                    <w:sz w:val="22"/>
                  </w:rPr>
                  <w:t>9/16/2025</w:t>
                </w:r>
              </w:p>
            </w:tc>
          </w:sdtContent>
        </w:sdt>
      </w:tr>
      <w:tr w:rsidR="001D25A6" w:rsidRPr="00556B0C" w14:paraId="001FF21E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6F8DBA8C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lastRenderedPageBreak/>
              <w:t xml:space="preserve">Course Specification 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Approval 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     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2B3A8C2A" w14:textId="77777777" w:rsidR="001D25A6" w:rsidRPr="00556B0C" w:rsidRDefault="001D25A6" w:rsidP="001C3B2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</w:tbl>
    <w:p w14:paraId="7560FDEB" w14:textId="5F566A91" w:rsidR="000B3D6E" w:rsidRDefault="000B3D6E" w:rsidP="00E743B3">
      <w:pPr>
        <w:spacing w:before="240" w:after="0" w:line="240" w:lineRule="auto"/>
        <w:ind w:right="-562"/>
        <w:jc w:val="both"/>
        <w:rPr>
          <w:sz w:val="24"/>
          <w:szCs w:val="24"/>
          <w:lang w:val="en" w:bidi="ar-YE"/>
        </w:rPr>
      </w:pPr>
    </w:p>
    <w:p w14:paraId="18776FB9" w14:textId="4E9875B8" w:rsidR="000B3D6E" w:rsidRPr="00BC3C61" w:rsidRDefault="000B3D6E" w:rsidP="00CF1778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C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O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verview </w:t>
      </w:r>
      <w:r w:rsidRPr="00D80B4A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shd w:val="clear" w:color="auto" w:fill="DAE9F7" w:themeFill="text2" w:themeFillTint="1A"/>
          <w:lang w:val="en"/>
        </w:rPr>
        <w:t>(Brief summary of scientific content)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 </w:t>
      </w:r>
    </w:p>
    <w:p w14:paraId="6BF9E315" w14:textId="2E6DDCDE" w:rsidR="00A253AB" w:rsidRPr="007A1415" w:rsidRDefault="007A1415" w:rsidP="00BA12DA">
      <w:pPr>
        <w:pStyle w:val="NormalWeb"/>
        <w:spacing w:line="360" w:lineRule="auto"/>
        <w:jc w:val="lowKashida"/>
      </w:pPr>
      <w:r>
        <w:t xml:space="preserve">The </w:t>
      </w:r>
      <w:r w:rsidRPr="007A1415">
        <w:rPr>
          <w:rStyle w:val="Strong"/>
          <w:rFonts w:eastAsiaTheme="majorEastAsia"/>
          <w:b w:val="0"/>
          <w:bCs w:val="0"/>
        </w:rPr>
        <w:t xml:space="preserve">aim of studying the </w:t>
      </w:r>
      <w:r>
        <w:rPr>
          <w:rStyle w:val="Strong"/>
          <w:rFonts w:eastAsiaTheme="majorEastAsia"/>
          <w:b w:val="0"/>
          <w:bCs w:val="0"/>
        </w:rPr>
        <w:t>b</w:t>
      </w:r>
      <w:r w:rsidRPr="007A1415">
        <w:rPr>
          <w:rStyle w:val="Strong"/>
          <w:rFonts w:eastAsiaTheme="majorEastAsia"/>
          <w:b w:val="0"/>
          <w:bCs w:val="0"/>
        </w:rPr>
        <w:t xml:space="preserve">asic </w:t>
      </w:r>
      <w:r>
        <w:rPr>
          <w:rStyle w:val="Strong"/>
          <w:rFonts w:eastAsiaTheme="majorEastAsia"/>
          <w:b w:val="0"/>
          <w:bCs w:val="0"/>
        </w:rPr>
        <w:t>c</w:t>
      </w:r>
      <w:r w:rsidRPr="007A1415">
        <w:rPr>
          <w:rStyle w:val="Strong"/>
          <w:rFonts w:eastAsiaTheme="majorEastAsia"/>
          <w:b w:val="0"/>
          <w:bCs w:val="0"/>
        </w:rPr>
        <w:t xml:space="preserve">linical </w:t>
      </w:r>
      <w:r>
        <w:rPr>
          <w:rStyle w:val="Strong"/>
          <w:rFonts w:eastAsiaTheme="majorEastAsia"/>
          <w:b w:val="0"/>
          <w:bCs w:val="0"/>
        </w:rPr>
        <w:t>s</w:t>
      </w:r>
      <w:r w:rsidRPr="007A1415">
        <w:rPr>
          <w:rStyle w:val="Strong"/>
          <w:rFonts w:eastAsiaTheme="majorEastAsia"/>
          <w:b w:val="0"/>
          <w:bCs w:val="0"/>
        </w:rPr>
        <w:t>kills course</w:t>
      </w:r>
      <w:r>
        <w:t xml:space="preserve"> is to provide medical students with the essential knowledge, attitudes, and practical competencies required to interact with patients and perform fundamental clinical tasks safely and effectively, d</w:t>
      </w:r>
      <w:r w:rsidRPr="007A1415">
        <w:t>evelop proficiency in history taking and physical examination techniques</w:t>
      </w:r>
      <w:r>
        <w:t xml:space="preserve"> and finally, to</w:t>
      </w:r>
      <w:r w:rsidR="00BA12DA">
        <w:t xml:space="preserve"> t</w:t>
      </w:r>
      <w:r w:rsidRPr="007A1415">
        <w:t>rain students in basic procedural and technical skills (e.g., vital signs measurement, hand hygiene, aseptic techniques).</w:t>
      </w:r>
    </w:p>
    <w:p w14:paraId="1ECF296D" w14:textId="77777777" w:rsidR="001D25A6" w:rsidRDefault="001D25A6" w:rsidP="00CF1778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F86C8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Course Learning Outcomes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CLOs</w:t>
      </w:r>
    </w:p>
    <w:p w14:paraId="0C75078D" w14:textId="53B5F5E1" w:rsidR="001D25A6" w:rsidRPr="00D80B4A" w:rsidRDefault="001D25A6" w:rsidP="000B3D6E">
      <w:pPr>
        <w:spacing w:after="240"/>
        <w:ind w:left="-461" w:right="-720" w:hanging="86"/>
        <w:rPr>
          <w:rFonts w:asciiTheme="minorBidi" w:hAnsiTheme="minorBidi"/>
          <w:b/>
          <w:bCs/>
          <w:color w:val="002060"/>
          <w:sz w:val="24"/>
          <w:szCs w:val="24"/>
          <w:rtl/>
        </w:rPr>
      </w:pPr>
      <w:bookmarkStart w:id="1" w:name="_Hlk197517585"/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Matrix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of course </w:t>
      </w:r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learning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>outcomes</w:t>
      </w:r>
      <w:r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 CLOs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with </w:t>
      </w:r>
      <w:bookmarkEnd w:id="1"/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>program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outcomes</w:t>
      </w:r>
      <w:r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 POs</w:t>
      </w:r>
      <w:r w:rsidRPr="00D80B4A" w:rsidDel="00C91B92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</w:t>
      </w:r>
      <w:r w:rsidR="002B3037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>(NARS/ARS)</w:t>
      </w:r>
    </w:p>
    <w:tbl>
      <w:tblPr>
        <w:tblStyle w:val="TableGrid"/>
        <w:tblW w:w="10492" w:type="dxa"/>
        <w:tblInd w:w="-565" w:type="dxa"/>
        <w:tblLook w:val="04A0" w:firstRow="1" w:lastRow="0" w:firstColumn="1" w:lastColumn="0" w:noHBand="0" w:noVBand="1"/>
      </w:tblPr>
      <w:tblGrid>
        <w:gridCol w:w="830"/>
        <w:gridCol w:w="3690"/>
        <w:gridCol w:w="1363"/>
        <w:gridCol w:w="4609"/>
      </w:tblGrid>
      <w:tr w:rsidR="001D25A6" w:rsidRPr="00C20C31" w14:paraId="11E4F900" w14:textId="77777777" w:rsidTr="001C3B2C">
        <w:trPr>
          <w:trHeight w:val="799"/>
          <w:tblHeader/>
        </w:trPr>
        <w:tc>
          <w:tcPr>
            <w:tcW w:w="4520" w:type="dxa"/>
            <w:gridSpan w:val="2"/>
            <w:shd w:val="clear" w:color="auto" w:fill="D9D9D9" w:themeFill="background1" w:themeFillShade="D9"/>
            <w:vAlign w:val="center"/>
          </w:tcPr>
          <w:p w14:paraId="00AF749C" w14:textId="7B3F4F8A" w:rsidR="001D25A6" w:rsidRPr="00C20C31" w:rsidRDefault="001D25A6" w:rsidP="001C3B2C">
            <w:pPr>
              <w:pStyle w:val="ListParagraph"/>
              <w:ind w:lef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Program Outcomes</w:t>
            </w:r>
            <w:r w:rsidR="002B3037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="002B3037" w:rsidRPr="002B3037">
              <w:rPr>
                <w:rFonts w:asciiTheme="minorBidi" w:hAnsiTheme="minorBidi"/>
                <w:b/>
                <w:bCs/>
                <w:sz w:val="22"/>
                <w:lang w:val="en"/>
              </w:rPr>
              <w:t>(NARS/ARS)</w:t>
            </w:r>
          </w:p>
          <w:p w14:paraId="6619239E" w14:textId="77777777" w:rsidR="001D25A6" w:rsidRPr="00C20C31" w:rsidRDefault="001D25A6" w:rsidP="001C3B2C">
            <w:pPr>
              <w:pStyle w:val="ListParagraph"/>
              <w:ind w:left="-9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(according to the matrix in the program specs)</w:t>
            </w:r>
          </w:p>
        </w:tc>
        <w:tc>
          <w:tcPr>
            <w:tcW w:w="5972" w:type="dxa"/>
            <w:gridSpan w:val="2"/>
            <w:shd w:val="clear" w:color="auto" w:fill="D9D9D9" w:themeFill="background1" w:themeFillShade="D9"/>
            <w:vAlign w:val="center"/>
          </w:tcPr>
          <w:p w14:paraId="6D783EE9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Course Learning Outcomes</w:t>
            </w:r>
          </w:p>
          <w:p w14:paraId="39126622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Upon completion of the course, the student will be able to:</w:t>
            </w:r>
          </w:p>
        </w:tc>
      </w:tr>
      <w:tr w:rsidR="001D25A6" w:rsidRPr="00C20C31" w14:paraId="0676075A" w14:textId="77777777" w:rsidTr="001C3B2C">
        <w:trPr>
          <w:trHeight w:val="341"/>
          <w:tblHeader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183135E4" w14:textId="77777777" w:rsidR="001D25A6" w:rsidRPr="00C20C31" w:rsidRDefault="001D25A6" w:rsidP="001C3B2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Code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32ED2AD8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Text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4F917117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Code</w:t>
            </w:r>
          </w:p>
        </w:tc>
        <w:tc>
          <w:tcPr>
            <w:tcW w:w="4609" w:type="dxa"/>
            <w:shd w:val="clear" w:color="auto" w:fill="D9D9D9" w:themeFill="background1" w:themeFillShade="D9"/>
            <w:vAlign w:val="center"/>
          </w:tcPr>
          <w:p w14:paraId="19AC6A48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Text</w:t>
            </w:r>
          </w:p>
        </w:tc>
      </w:tr>
      <w:tr w:rsidR="007F0FEF" w:rsidRPr="00C20C31" w14:paraId="03958159" w14:textId="77777777" w:rsidTr="0099176F">
        <w:tc>
          <w:tcPr>
            <w:tcW w:w="4520" w:type="dxa"/>
            <w:gridSpan w:val="2"/>
            <w:shd w:val="clear" w:color="auto" w:fill="D9D9D9" w:themeFill="background1" w:themeFillShade="D9"/>
            <w:vAlign w:val="center"/>
          </w:tcPr>
          <w:p w14:paraId="486777CF" w14:textId="04DE4A2B" w:rsidR="007F0FEF" w:rsidRPr="008051AF" w:rsidRDefault="007F0FEF" w:rsidP="008051AF">
            <w:pPr>
              <w:pStyle w:val="ListParagraph"/>
              <w:spacing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D010D">
              <w:rPr>
                <w:rFonts w:asciiTheme="minorBidi" w:hAnsiTheme="minorBidi"/>
                <w:b/>
                <w:bCs/>
                <w:sz w:val="22"/>
                <w:lang w:bidi="ar-EG"/>
              </w:rPr>
              <w:t>Competency area I : The graduate as a health care provider</w:t>
            </w:r>
          </w:p>
        </w:tc>
        <w:tc>
          <w:tcPr>
            <w:tcW w:w="5972" w:type="dxa"/>
            <w:gridSpan w:val="2"/>
            <w:vAlign w:val="center"/>
          </w:tcPr>
          <w:p w14:paraId="007AD6F7" w14:textId="77777777" w:rsidR="007F0FEF" w:rsidRPr="00C20C31" w:rsidRDefault="007F0FEF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8051AF" w:rsidRPr="00C20C31" w14:paraId="397B2A9D" w14:textId="77777777" w:rsidTr="001C3B2C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198FEEFB" w14:textId="2A977795" w:rsidR="008051AF" w:rsidRPr="008051AF" w:rsidRDefault="00CE172E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1.8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273F8072" w14:textId="77777777" w:rsidR="00CE172E" w:rsidRPr="00CE172E" w:rsidRDefault="00CE172E" w:rsidP="00CE172E">
            <w:pPr>
              <w:spacing w:before="100" w:beforeAutospacing="1" w:line="25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E172E">
              <w:rPr>
                <w:rFonts w:ascii="Times New Roman" w:hAnsi="Times New Roman" w:cs="Times New Roman"/>
              </w:rPr>
              <w:t>Implement the basic and clinical sciences practical skills &amp; procedures to solve the medical problems met during practice of medicine</w:t>
            </w:r>
          </w:p>
          <w:p w14:paraId="41CFC246" w14:textId="77777777" w:rsidR="008051AF" w:rsidRPr="00CE172E" w:rsidRDefault="008051AF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5A5CBCA5" w14:textId="36D941F3" w:rsidR="008051AF" w:rsidRPr="00C20C31" w:rsidRDefault="007F0FEF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1.2.1</w:t>
            </w:r>
          </w:p>
        </w:tc>
        <w:tc>
          <w:tcPr>
            <w:tcW w:w="4609" w:type="dxa"/>
            <w:vAlign w:val="center"/>
          </w:tcPr>
          <w:p w14:paraId="32BDE15B" w14:textId="7E8AB556" w:rsidR="008051AF" w:rsidRPr="00C20C31" w:rsidRDefault="00CE172E" w:rsidP="007F0FEF">
            <w:pPr>
              <w:pStyle w:val="ListParagraph"/>
              <w:bidi/>
              <w:ind w:left="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t>Select and execute the appropriate clinical procedure based on patient presentation, diagnostic findings, and evidence-based guidelines.</w:t>
            </w:r>
          </w:p>
        </w:tc>
      </w:tr>
      <w:tr w:rsidR="008051AF" w:rsidRPr="00C20C31" w14:paraId="21CC2606" w14:textId="77777777" w:rsidTr="001C3B2C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451E989C" w14:textId="77777777" w:rsidR="008051AF" w:rsidRPr="00C20C31" w:rsidRDefault="008051AF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41D16EC4" w14:textId="77777777" w:rsidR="008051AF" w:rsidRPr="00C20C31" w:rsidRDefault="008051AF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1A9323BB" w14:textId="4088041E" w:rsidR="008051AF" w:rsidRPr="00C20C31" w:rsidRDefault="007F0FEF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1.2.2</w:t>
            </w:r>
          </w:p>
        </w:tc>
        <w:tc>
          <w:tcPr>
            <w:tcW w:w="4609" w:type="dxa"/>
            <w:vAlign w:val="center"/>
          </w:tcPr>
          <w:p w14:paraId="19CE7E33" w14:textId="1C32B243" w:rsidR="008051AF" w:rsidRPr="00C20C31" w:rsidRDefault="00CE172E" w:rsidP="00CE172E">
            <w:pPr>
              <w:pStyle w:val="ListParagraph"/>
              <w:bidi/>
              <w:ind w:left="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t>Adhere to safety, infection control, and ethical standards while performing clinical skills and procedures.</w:t>
            </w:r>
          </w:p>
        </w:tc>
      </w:tr>
      <w:tr w:rsidR="00E928C6" w:rsidRPr="00C20C31" w14:paraId="27968E88" w14:textId="77777777" w:rsidTr="008A5B08">
        <w:tc>
          <w:tcPr>
            <w:tcW w:w="4520" w:type="dxa"/>
            <w:gridSpan w:val="2"/>
            <w:shd w:val="clear" w:color="auto" w:fill="D9D9D9" w:themeFill="background1" w:themeFillShade="D9"/>
            <w:vAlign w:val="center"/>
          </w:tcPr>
          <w:p w14:paraId="5F80783A" w14:textId="2F487E64" w:rsidR="00E928C6" w:rsidRPr="00C20C31" w:rsidRDefault="00E928C6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 w:rsidRPr="001B46E6">
              <w:rPr>
                <w:rFonts w:asciiTheme="minorBidi" w:hAnsiTheme="minorBidi"/>
                <w:b/>
                <w:bCs/>
                <w:sz w:val="22"/>
                <w:lang w:bidi="ar-YE"/>
              </w:rPr>
              <w:t>Competency area Ill: The graduate as a professional</w:t>
            </w:r>
          </w:p>
        </w:tc>
        <w:tc>
          <w:tcPr>
            <w:tcW w:w="5972" w:type="dxa"/>
            <w:gridSpan w:val="2"/>
            <w:vAlign w:val="center"/>
          </w:tcPr>
          <w:p w14:paraId="0411527F" w14:textId="77777777" w:rsidR="00E928C6" w:rsidRPr="00C20C31" w:rsidRDefault="00E928C6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ED18E9" w:rsidRPr="00C20C31" w14:paraId="63140D38" w14:textId="77777777" w:rsidTr="008051AF">
        <w:trPr>
          <w:trHeight w:val="33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55E6BA51" w14:textId="42B1B8F0" w:rsidR="00ED18E9" w:rsidRPr="00C20C31" w:rsidRDefault="00CE172E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3.2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2D9FA3AD" w14:textId="535E2192" w:rsidR="00CE172E" w:rsidRDefault="00CE172E" w:rsidP="00CE172E">
            <w:pPr>
              <w:spacing w:before="100" w:beforeAutospacing="1" w:line="256" w:lineRule="auto"/>
              <w:jc w:val="both"/>
              <w:rPr>
                <w:rFonts w:ascii="Times New Roman" w:hAnsi="Times New Roman" w:cs="Times New Roman"/>
              </w:rPr>
            </w:pPr>
            <w:r w:rsidRPr="00CE172E">
              <w:rPr>
                <w:rFonts w:ascii="Times New Roman" w:hAnsi="Times New Roman" w:cs="Times New Roman"/>
              </w:rPr>
              <w:t xml:space="preserve">Complies with the professional standards, laws governing medical practice and the requirements of the national </w:t>
            </w:r>
            <w:r w:rsidRPr="00CE172E">
              <w:rPr>
                <w:rFonts w:ascii="Times New Roman" w:hAnsi="Times New Roman" w:cs="Times New Roman"/>
              </w:rPr>
              <w:lastRenderedPageBreak/>
              <w:t>code of ethics issued by the Egyptian Medical Syndicate.</w:t>
            </w:r>
          </w:p>
          <w:p w14:paraId="5D3AC13E" w14:textId="77777777" w:rsidR="00116166" w:rsidRPr="00CE172E" w:rsidRDefault="00116166" w:rsidP="00CE172E">
            <w:pPr>
              <w:spacing w:before="100" w:beforeAutospacing="1" w:line="25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0F869723" w14:textId="77777777" w:rsidR="00ED18E9" w:rsidRPr="008051AF" w:rsidRDefault="00ED18E9" w:rsidP="00CE172E">
            <w:pPr>
              <w:jc w:val="lowKashida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3960C7CC" w14:textId="6E5CEDF1" w:rsidR="00ED18E9" w:rsidRPr="00C20C31" w:rsidRDefault="00116166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lastRenderedPageBreak/>
              <w:t>3.2.1</w:t>
            </w:r>
          </w:p>
        </w:tc>
        <w:tc>
          <w:tcPr>
            <w:tcW w:w="4609" w:type="dxa"/>
            <w:vAlign w:val="center"/>
          </w:tcPr>
          <w:p w14:paraId="50DDABC9" w14:textId="70B3BC77" w:rsidR="00ED18E9" w:rsidRPr="00C20C31" w:rsidRDefault="00116166" w:rsidP="00116166">
            <w:pPr>
              <w:pStyle w:val="ListParagraph"/>
              <w:bidi/>
              <w:ind w:left="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t>Demonstrate adherence to the professional and legal standards regulating medical practice in Egypt in all clinical and non-clinical activities.</w:t>
            </w:r>
          </w:p>
        </w:tc>
      </w:tr>
      <w:tr w:rsidR="00ED18E9" w:rsidRPr="00C20C31" w14:paraId="71DE0DB5" w14:textId="77777777" w:rsidTr="00A37725">
        <w:trPr>
          <w:trHeight w:val="27"/>
        </w:trPr>
        <w:tc>
          <w:tcPr>
            <w:tcW w:w="4520" w:type="dxa"/>
            <w:gridSpan w:val="2"/>
            <w:shd w:val="clear" w:color="auto" w:fill="D9D9D9" w:themeFill="background1" w:themeFillShade="D9"/>
            <w:vAlign w:val="center"/>
          </w:tcPr>
          <w:p w14:paraId="2305195B" w14:textId="69F0810C" w:rsidR="00ED18E9" w:rsidRPr="00C20C31" w:rsidRDefault="00ED18E9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 w:rsidRPr="002159BE">
              <w:rPr>
                <w:rFonts w:asciiTheme="minorBidi" w:hAnsiTheme="minorBidi"/>
                <w:b/>
                <w:bCs/>
                <w:sz w:val="22"/>
                <w:lang w:bidi="ar-YE"/>
              </w:rPr>
              <w:lastRenderedPageBreak/>
              <w:t>Competency Area IV: The graduate as a scholar and scientist</w:t>
            </w:r>
          </w:p>
        </w:tc>
        <w:tc>
          <w:tcPr>
            <w:tcW w:w="1363" w:type="dxa"/>
            <w:vMerge w:val="restart"/>
            <w:vAlign w:val="center"/>
          </w:tcPr>
          <w:p w14:paraId="15AA8E4E" w14:textId="122DA07B" w:rsidR="00ED18E9" w:rsidRPr="00C20C31" w:rsidRDefault="002D18A3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4.6.1</w:t>
            </w:r>
          </w:p>
        </w:tc>
        <w:tc>
          <w:tcPr>
            <w:tcW w:w="4609" w:type="dxa"/>
            <w:vMerge w:val="restart"/>
            <w:vAlign w:val="center"/>
          </w:tcPr>
          <w:p w14:paraId="4B21FC6F" w14:textId="2F9A12E8" w:rsidR="00ED18E9" w:rsidRPr="00C20C31" w:rsidRDefault="002D18A3" w:rsidP="002D18A3">
            <w:pPr>
              <w:pStyle w:val="ListParagraph"/>
              <w:bidi/>
              <w:ind w:left="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t>Learn how to perform practical skills and procedures effectively in the diagnosis and management of medical problems encountered in practice.</w:t>
            </w:r>
          </w:p>
        </w:tc>
      </w:tr>
      <w:tr w:rsidR="00ED18E9" w:rsidRPr="00C20C31" w14:paraId="684CFCB9" w14:textId="77777777" w:rsidTr="001C3B2C">
        <w:trPr>
          <w:trHeight w:val="27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6EC0BB5B" w14:textId="07EFE649" w:rsidR="00ED18E9" w:rsidRPr="00C20C31" w:rsidRDefault="00ED18E9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4.6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2F133DB1" w14:textId="77777777" w:rsidR="00ED18E9" w:rsidRPr="008051AF" w:rsidRDefault="00ED18E9" w:rsidP="008051AF">
            <w:pPr>
              <w:jc w:val="lowKashida"/>
              <w:rPr>
                <w:rFonts w:asciiTheme="majorBidi" w:hAnsiTheme="majorBidi" w:cstheme="majorBidi"/>
                <w:lang w:bidi="ar-YE"/>
              </w:rPr>
            </w:pPr>
            <w:r w:rsidRPr="008051AF">
              <w:rPr>
                <w:rFonts w:asciiTheme="majorBidi" w:hAnsiTheme="majorBidi" w:cstheme="majorBidi"/>
                <w:lang w:bidi="ar-YE"/>
              </w:rPr>
              <w:t>Implement the basic and clinical sciences practical skills &amp; procedures to solve the medical problems met during practice of medicine.</w:t>
            </w:r>
          </w:p>
          <w:p w14:paraId="72E093C2" w14:textId="77777777" w:rsidR="00ED18E9" w:rsidRPr="008051AF" w:rsidRDefault="00ED18E9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Merge/>
            <w:vAlign w:val="center"/>
          </w:tcPr>
          <w:p w14:paraId="2C916380" w14:textId="77777777" w:rsidR="00ED18E9" w:rsidRPr="00C20C31" w:rsidRDefault="00ED18E9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Merge/>
            <w:vAlign w:val="center"/>
          </w:tcPr>
          <w:p w14:paraId="60A3003D" w14:textId="77777777" w:rsidR="00ED18E9" w:rsidRPr="00C20C31" w:rsidRDefault="00ED18E9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E928C6" w:rsidRPr="00C20C31" w14:paraId="5C147E4B" w14:textId="77777777" w:rsidTr="00820D2F">
        <w:trPr>
          <w:trHeight w:val="27"/>
        </w:trPr>
        <w:tc>
          <w:tcPr>
            <w:tcW w:w="4520" w:type="dxa"/>
            <w:gridSpan w:val="2"/>
            <w:shd w:val="clear" w:color="auto" w:fill="D9D9D9" w:themeFill="background1" w:themeFillShade="D9"/>
            <w:vAlign w:val="center"/>
          </w:tcPr>
          <w:p w14:paraId="03B5ABBF" w14:textId="05998E7B" w:rsidR="00E928C6" w:rsidRPr="00F3727B" w:rsidRDefault="00E928C6" w:rsidP="00F3727B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 xml:space="preserve">Competency Area </w:t>
            </w:r>
            <w:r w:rsidRPr="002159BE">
              <w:rPr>
                <w:rFonts w:asciiTheme="minorBidi" w:hAnsiTheme="minorBidi"/>
                <w:b/>
                <w:bCs/>
                <w:sz w:val="22"/>
                <w:lang w:bidi="ar-YE"/>
              </w:rPr>
              <w:t xml:space="preserve">V: The graduate as a </w:t>
            </w: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member of health team and system</w:t>
            </w:r>
          </w:p>
        </w:tc>
        <w:tc>
          <w:tcPr>
            <w:tcW w:w="5972" w:type="dxa"/>
            <w:gridSpan w:val="2"/>
            <w:vAlign w:val="center"/>
          </w:tcPr>
          <w:p w14:paraId="3910FF07" w14:textId="6024B381" w:rsidR="00E928C6" w:rsidRDefault="00E928C6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  <w:p w14:paraId="7B074895" w14:textId="0E13597A" w:rsidR="00E928C6" w:rsidRDefault="00E928C6" w:rsidP="001E3949">
            <w:pPr>
              <w:rPr>
                <w:rtl/>
                <w:lang w:bidi="ar-YE"/>
              </w:rPr>
            </w:pPr>
          </w:p>
          <w:p w14:paraId="175C5C7D" w14:textId="77777777" w:rsidR="00E928C6" w:rsidRPr="001E3949" w:rsidRDefault="00E928C6" w:rsidP="001E3949">
            <w:pPr>
              <w:rPr>
                <w:rtl/>
                <w:lang w:bidi="ar-YE"/>
              </w:rPr>
            </w:pPr>
          </w:p>
        </w:tc>
      </w:tr>
      <w:tr w:rsidR="00F3727B" w:rsidRPr="00C20C31" w14:paraId="7642EB2A" w14:textId="77777777" w:rsidTr="00F3727B">
        <w:trPr>
          <w:trHeight w:val="1008"/>
        </w:trPr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1AB678BD" w14:textId="5C25EA1F" w:rsidR="00F3727B" w:rsidRPr="00C20C31" w:rsidRDefault="00F3727B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5.5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6542B61C" w14:textId="7B41DC5D" w:rsidR="00F3727B" w:rsidRPr="002E7AEB" w:rsidRDefault="00F3727B" w:rsidP="002E7AEB">
            <w:pPr>
              <w:jc w:val="lowKashida"/>
              <w:rPr>
                <w:rFonts w:asciiTheme="majorBidi" w:hAnsiTheme="majorBidi" w:cstheme="majorBidi"/>
                <w:rtl/>
                <w:lang w:bidi="ar-YE"/>
              </w:rPr>
            </w:pPr>
            <w:r w:rsidRPr="00ED18E9">
              <w:rPr>
                <w:rFonts w:asciiTheme="majorBidi" w:hAnsiTheme="majorBidi" w:cstheme="majorBidi"/>
                <w:lang w:bidi="ar-YE"/>
              </w:rPr>
              <w:t>Communicate clearly, sensitively and effectively using written or electronic medical record, or other digital technology.</w:t>
            </w:r>
          </w:p>
        </w:tc>
        <w:tc>
          <w:tcPr>
            <w:tcW w:w="1363" w:type="dxa"/>
            <w:vAlign w:val="center"/>
          </w:tcPr>
          <w:p w14:paraId="4B514D01" w14:textId="41B50AAF" w:rsidR="00F3727B" w:rsidRPr="00C20C31" w:rsidRDefault="00F3727B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5.5.1</w:t>
            </w:r>
          </w:p>
        </w:tc>
        <w:tc>
          <w:tcPr>
            <w:tcW w:w="4609" w:type="dxa"/>
            <w:vAlign w:val="center"/>
          </w:tcPr>
          <w:p w14:paraId="0903EA5F" w14:textId="7D98892B" w:rsidR="00F3727B" w:rsidRPr="00C20C31" w:rsidRDefault="00F3727B" w:rsidP="00F3727B">
            <w:pPr>
              <w:pStyle w:val="ListParagraph"/>
              <w:bidi/>
              <w:ind w:left="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 w:rsidRPr="00016E5B">
              <w:t>Communicate clearly, sensitively and effectively using written or electronic medical record or other digital technology</w:t>
            </w:r>
          </w:p>
        </w:tc>
      </w:tr>
      <w:tr w:rsidR="00F3727B" w:rsidRPr="00C20C31" w14:paraId="5AC5FDBE" w14:textId="77777777" w:rsidTr="001C3B2C">
        <w:trPr>
          <w:trHeight w:val="1008"/>
        </w:trPr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6F99D4E2" w14:textId="77777777" w:rsidR="00F3727B" w:rsidRDefault="00F3727B" w:rsidP="001C3B2C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7B88CBBF" w14:textId="77777777" w:rsidR="00F3727B" w:rsidRPr="00ED18E9" w:rsidRDefault="00F3727B" w:rsidP="00ED18E9">
            <w:pPr>
              <w:jc w:val="lowKashida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49FD6316" w14:textId="0619F9DA" w:rsidR="00F3727B" w:rsidRPr="00C20C31" w:rsidRDefault="00F3727B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lang w:bidi="ar-YE"/>
              </w:rPr>
              <w:t>5.5.2</w:t>
            </w:r>
          </w:p>
        </w:tc>
        <w:tc>
          <w:tcPr>
            <w:tcW w:w="4609" w:type="dxa"/>
            <w:vAlign w:val="center"/>
          </w:tcPr>
          <w:p w14:paraId="18CF10D8" w14:textId="1AF82F6B" w:rsidR="00F3727B" w:rsidRPr="00C20C31" w:rsidRDefault="00F3727B" w:rsidP="00F3727B">
            <w:pPr>
              <w:pStyle w:val="ListParagraph"/>
              <w:bidi/>
              <w:ind w:left="0"/>
              <w:jc w:val="right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 w:rsidRPr="00016E5B">
              <w:t>Perform and practice appropriate communication skills in different health care settings.</w:t>
            </w:r>
          </w:p>
        </w:tc>
      </w:tr>
    </w:tbl>
    <w:p w14:paraId="134BF6F6" w14:textId="77777777" w:rsidR="001D25A6" w:rsidRDefault="001D25A6" w:rsidP="001D25A6">
      <w:pPr>
        <w:spacing w:line="278" w:lineRule="auto"/>
        <w:rPr>
          <w:rtl/>
        </w:rPr>
      </w:pPr>
    </w:p>
    <w:p w14:paraId="644DF822" w14:textId="77777777" w:rsidR="001D25A6" w:rsidRPr="00FB0481" w:rsidRDefault="001D25A6" w:rsidP="00CF1778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line="240" w:lineRule="auto"/>
        <w:ind w:left="-180" w:right="-567" w:hanging="450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Cs w:val="28"/>
        </w:rPr>
      </w:pPr>
      <w:r w:rsidRPr="007B4399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Teaching and Learning Methods </w:t>
      </w:r>
    </w:p>
    <w:p w14:paraId="12D35E54" w14:textId="77777777" w:rsidR="00116166" w:rsidRDefault="00116166" w:rsidP="00116166">
      <w:pPr>
        <w:pStyle w:val="ListParagraph"/>
        <w:numPr>
          <w:ilvl w:val="0"/>
          <w:numId w:val="11"/>
        </w:numPr>
        <w:spacing w:before="100" w:beforeAutospacing="1" w:after="24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14797098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Modified active lectures. </w:t>
      </w:r>
    </w:p>
    <w:p w14:paraId="51D681AC" w14:textId="77777777" w:rsidR="00116166" w:rsidRDefault="00116166" w:rsidP="00116166">
      <w:pPr>
        <w:pStyle w:val="ListParagraph"/>
        <w:numPr>
          <w:ilvl w:val="0"/>
          <w:numId w:val="11"/>
        </w:numPr>
        <w:spacing w:before="100" w:beforeAutospacing="1" w:after="24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Practical lessons </w:t>
      </w:r>
    </w:p>
    <w:p w14:paraId="2D39966D" w14:textId="77777777" w:rsidR="00116166" w:rsidRDefault="00116166" w:rsidP="00116166">
      <w:pPr>
        <w:pStyle w:val="ListParagraph"/>
        <w:numPr>
          <w:ilvl w:val="0"/>
          <w:numId w:val="11"/>
        </w:numPr>
        <w:spacing w:before="100" w:beforeAutospacing="1" w:after="24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Small group teaching &amp; tutorials </w:t>
      </w:r>
    </w:p>
    <w:p w14:paraId="7609D912" w14:textId="748F8890" w:rsidR="00116166" w:rsidRPr="00E743B3" w:rsidRDefault="00116166" w:rsidP="00E743B3">
      <w:pPr>
        <w:pStyle w:val="ListParagraph"/>
        <w:numPr>
          <w:ilvl w:val="0"/>
          <w:numId w:val="11"/>
        </w:numPr>
        <w:spacing w:before="100" w:beforeAutospacing="1" w:after="240" w:line="256" w:lineRule="auto"/>
        <w:rPr>
          <w:rStyle w:val="16"/>
          <w:rFonts w:ascii="Times New Roman" w:hAnsi="Times New Roman" w:cs="Times New Roman"/>
          <w:szCs w:val="28"/>
        </w:rPr>
      </w:pPr>
      <w:bookmarkStart w:id="3" w:name="_Hlk214699326"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Lectures on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Benha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E- learning platform &amp; survey.</w:t>
      </w:r>
      <w:r>
        <w:rPr>
          <w:rFonts w:ascii="Times New Roman" w:hAnsi="Times New Roman" w:cs="Times New Roman"/>
          <w:b/>
          <w:bCs/>
          <w:sz w:val="22"/>
          <w:rtl/>
        </w:rPr>
        <w:t>موقع منصة التعليم الإلكتروني الخاص بجامعة بنها</w:t>
      </w:r>
      <w:r>
        <w:rPr>
          <w:rFonts w:ascii="Times New Roman" w:hAnsi="Times New Roman" w:cs="Times New Roman"/>
          <w:b/>
          <w:bCs/>
          <w:rtl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proofErr w:type="spellStart"/>
      <w:r>
        <w:rPr>
          <w:rFonts w:ascii="Times New Roman" w:hAnsi="Times New Roman" w:cs="Times New Roman"/>
          <w:b/>
          <w:bCs/>
        </w:rPr>
        <w:t>thinqi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 w:rsidR="00E743B3">
        <w:rPr>
          <w:rFonts w:ascii="Times New Roman" w:hAnsi="Times New Roman" w:cs="Times New Roman" w:hint="cs"/>
          <w:b/>
          <w:bCs/>
          <w:rtl/>
        </w:rPr>
        <w:t xml:space="preserve"> </w:t>
      </w:r>
      <w:hyperlink r:id="rId9" w:history="1">
        <w:r w:rsidRPr="00E743B3">
          <w:rPr>
            <w:rStyle w:val="15"/>
            <w:rFonts w:ascii="Times New Roman" w:hAnsi="Times New Roman" w:cs="Times New Roman"/>
            <w:b/>
            <w:bCs/>
            <w:sz w:val="24"/>
            <w:szCs w:val="24"/>
          </w:rPr>
          <w:t xml:space="preserve">https://belc.bu.edu.eg/%D9%85%D9%86%D8%B5%D8%A9-%D8%AB%D9%8A%D9%86%D9%83%D9%89 </w:t>
        </w:r>
        <w:r w:rsidRPr="00E743B3">
          <w:rPr>
            <w:rStyle w:val="15"/>
            <w:rFonts w:ascii="Times New Roman" w:hAnsi="Times New Roman" w:cs="Times New Roman"/>
            <w:b/>
            <w:bCs/>
            <w:sz w:val="20"/>
            <w:szCs w:val="20"/>
            <w:rtl/>
          </w:rPr>
          <w:t>/</w:t>
        </w:r>
      </w:hyperlink>
    </w:p>
    <w:p w14:paraId="56D5904C" w14:textId="6B97D6B0" w:rsidR="00465CE4" w:rsidRDefault="00465CE4" w:rsidP="00465CE4">
      <w:pPr>
        <w:pStyle w:val="ListParagraph"/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bidi="ar-YE"/>
        </w:rPr>
      </w:pPr>
    </w:p>
    <w:p w14:paraId="3B1406C3" w14:textId="7926DFDA" w:rsidR="00D119D2" w:rsidRDefault="00D119D2" w:rsidP="00465CE4">
      <w:pPr>
        <w:pStyle w:val="ListParagraph"/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bidi="ar-YE"/>
        </w:rPr>
      </w:pPr>
    </w:p>
    <w:p w14:paraId="63669EA9" w14:textId="0CF07F2C" w:rsidR="00D119D2" w:rsidRDefault="00D119D2" w:rsidP="00465CE4">
      <w:pPr>
        <w:pStyle w:val="ListParagraph"/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bidi="ar-YE"/>
        </w:rPr>
      </w:pPr>
    </w:p>
    <w:p w14:paraId="15B1BFFA" w14:textId="77777777" w:rsidR="008A0106" w:rsidRDefault="008A0106" w:rsidP="008A0106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  <w:r>
        <w:rPr>
          <w:rStyle w:val="Strong"/>
          <w:rFonts w:asciiTheme="minorBidi" w:hAnsiTheme="minorBidi" w:hint="cs"/>
          <w:color w:val="002060"/>
          <w:szCs w:val="28"/>
          <w:lang w:val="en"/>
        </w:rPr>
        <w:lastRenderedPageBreak/>
        <w:t>Course Schedule</w:t>
      </w:r>
    </w:p>
    <w:p w14:paraId="014B835F" w14:textId="22ED924D" w:rsidR="00D119D2" w:rsidRDefault="00D119D2" w:rsidP="00465CE4">
      <w:pPr>
        <w:pStyle w:val="ListParagraph"/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bidi="ar-YE"/>
        </w:rPr>
      </w:pPr>
    </w:p>
    <w:p w14:paraId="42AB8933" w14:textId="56528CAC" w:rsidR="001D25A6" w:rsidRDefault="001D25A6" w:rsidP="001D25A6">
      <w:pPr>
        <w:spacing w:after="0"/>
        <w:rPr>
          <w:rFonts w:cs="Arial"/>
          <w:sz w:val="24"/>
          <w:szCs w:val="24"/>
          <w:rtl/>
          <w:lang w:bidi="ar-YE"/>
        </w:rPr>
      </w:pPr>
    </w:p>
    <w:tbl>
      <w:tblPr>
        <w:tblStyle w:val="PlainTable1"/>
        <w:tblpPr w:leftFromText="180" w:rightFromText="180" w:vertAnchor="page" w:horzAnchor="margin" w:tblpXSpec="center" w:tblpY="2131"/>
        <w:tblW w:w="56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151"/>
        <w:gridCol w:w="989"/>
        <w:gridCol w:w="1710"/>
        <w:gridCol w:w="1260"/>
        <w:gridCol w:w="1260"/>
        <w:gridCol w:w="1147"/>
      </w:tblGrid>
      <w:tr w:rsidR="001D25A6" w:rsidRPr="00C20C31" w14:paraId="0B04A14E" w14:textId="77777777" w:rsidTr="001C3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 w:val="restart"/>
            <w:shd w:val="clear" w:color="auto" w:fill="D9D9D9" w:themeFill="background1" w:themeFillShade="D9"/>
            <w:vAlign w:val="center"/>
          </w:tcPr>
          <w:p w14:paraId="49BB3F19" w14:textId="77777777" w:rsidR="001D25A6" w:rsidRPr="00C20C31" w:rsidRDefault="001D25A6" w:rsidP="001C3B2C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N</w:t>
            </w:r>
            <w:r w:rsidRPr="00C20C31">
              <w:rPr>
                <w:rFonts w:asciiTheme="minorBidi" w:hAnsiTheme="minorBidi"/>
                <w:sz w:val="20"/>
                <w:szCs w:val="20"/>
              </w:rPr>
              <w:t>umber</w:t>
            </w:r>
          </w:p>
          <w:p w14:paraId="2F7071A8" w14:textId="77777777" w:rsidR="001D25A6" w:rsidRPr="00C20C31" w:rsidRDefault="001D25A6" w:rsidP="001C3B2C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 xml:space="preserve"> of the</w:t>
            </w:r>
          </w:p>
          <w:p w14:paraId="07C51021" w14:textId="77777777" w:rsidR="001D25A6" w:rsidRPr="00C20C31" w:rsidRDefault="001D25A6" w:rsidP="001C3B2C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Week</w:t>
            </w:r>
          </w:p>
        </w:tc>
        <w:tc>
          <w:tcPr>
            <w:tcW w:w="1500" w:type="pct"/>
            <w:vMerge w:val="restart"/>
            <w:shd w:val="clear" w:color="auto" w:fill="D9D9D9" w:themeFill="background1" w:themeFillShade="D9"/>
            <w:vAlign w:val="center"/>
          </w:tcPr>
          <w:p w14:paraId="2E086A27" w14:textId="77777777" w:rsidR="001D25A6" w:rsidRPr="00C20C31" w:rsidRDefault="001D25A6" w:rsidP="001C3B2C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Scientific content of the course</w:t>
            </w:r>
          </w:p>
          <w:p w14:paraId="13DD1B6F" w14:textId="77777777" w:rsidR="001D25A6" w:rsidRPr="00C20C31" w:rsidRDefault="001D25A6" w:rsidP="001C3B2C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(Course Topics)</w:t>
            </w:r>
          </w:p>
          <w:p w14:paraId="24722CD2" w14:textId="77777777" w:rsidR="001D25A6" w:rsidRPr="00C20C31" w:rsidRDefault="001D25A6" w:rsidP="001C3B2C">
            <w:pPr>
              <w:pStyle w:val="ListParagraph"/>
              <w:bidi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471" w:type="pct"/>
            <w:vMerge w:val="restart"/>
            <w:shd w:val="clear" w:color="auto" w:fill="D9D9D9" w:themeFill="background1" w:themeFillShade="D9"/>
            <w:vAlign w:val="center"/>
          </w:tcPr>
          <w:p w14:paraId="4B2E304E" w14:textId="77777777" w:rsidR="001D25A6" w:rsidRPr="00C20C31" w:rsidRDefault="001D25A6" w:rsidP="001C3B2C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Total Weekly Hours</w:t>
            </w:r>
          </w:p>
        </w:tc>
        <w:tc>
          <w:tcPr>
            <w:tcW w:w="2560" w:type="pct"/>
            <w:gridSpan w:val="4"/>
            <w:shd w:val="clear" w:color="auto" w:fill="D9D9D9" w:themeFill="background1" w:themeFillShade="D9"/>
          </w:tcPr>
          <w:p w14:paraId="46000D22" w14:textId="77777777" w:rsidR="001D25A6" w:rsidRPr="00C20C31" w:rsidRDefault="001D25A6" w:rsidP="001C3B2C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Expected number of the Learning Hours</w:t>
            </w:r>
          </w:p>
        </w:tc>
      </w:tr>
      <w:tr w:rsidR="001D25A6" w:rsidRPr="00C20C31" w14:paraId="579D0E12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vAlign w:val="center"/>
          </w:tcPr>
          <w:p w14:paraId="4BACD98B" w14:textId="77777777" w:rsidR="001D25A6" w:rsidRPr="00C20C31" w:rsidRDefault="001D25A6" w:rsidP="001C3B2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00" w:type="pct"/>
            <w:vMerge/>
            <w:vAlign w:val="center"/>
          </w:tcPr>
          <w:p w14:paraId="412289C7" w14:textId="77777777" w:rsidR="001D25A6" w:rsidRPr="00C20C31" w:rsidRDefault="001D25A6" w:rsidP="001C3B2C">
            <w:pPr>
              <w:pStyle w:val="ListParagraph"/>
              <w:bidi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1" w:type="pct"/>
            <w:vMerge/>
            <w:vAlign w:val="center"/>
          </w:tcPr>
          <w:p w14:paraId="650C80CA" w14:textId="77777777" w:rsidR="001D25A6" w:rsidRPr="00C20C31" w:rsidRDefault="001D25A6" w:rsidP="001C3B2C">
            <w:pPr>
              <w:pStyle w:val="ListParagraph"/>
              <w:bidi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pct"/>
            <w:shd w:val="clear" w:color="auto" w:fill="D9D9D9" w:themeFill="background1" w:themeFillShade="D9"/>
          </w:tcPr>
          <w:p w14:paraId="2BB5BBFF" w14:textId="77777777" w:rsidR="001D25A6" w:rsidRPr="00C20C31" w:rsidRDefault="001D25A6" w:rsidP="001C3B2C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Theoretical teaching</w:t>
            </w:r>
            <w:r w:rsidRPr="00C20C31">
              <w:rPr>
                <w:rFonts w:asciiTheme="minorBidi" w:hAnsiTheme="minorBidi"/>
                <w:b/>
                <w:bCs/>
                <w:sz w:val="18"/>
                <w:szCs w:val="18"/>
                <w:lang w:val="en"/>
              </w:rPr>
              <w:t xml:space="preserve"> </w:t>
            </w: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(lectures/discussion groups/ ......)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14:paraId="75F9EDB7" w14:textId="77777777" w:rsidR="001D25A6" w:rsidRPr="00C20C31" w:rsidRDefault="001D25A6" w:rsidP="001C3B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Training</w:t>
            </w:r>
          </w:p>
          <w:p w14:paraId="10217BA5" w14:textId="77777777" w:rsidR="001D25A6" w:rsidRPr="00C20C31" w:rsidRDefault="001D25A6" w:rsidP="001C3B2C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(Practical/Clinical/ ......)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14:paraId="6F912DA6" w14:textId="77777777" w:rsidR="001D25A6" w:rsidRPr="00C20C31" w:rsidRDefault="001D25A6" w:rsidP="001C3B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Self-learning</w:t>
            </w:r>
          </w:p>
          <w:p w14:paraId="2F9128CD" w14:textId="77777777" w:rsidR="001D25A6" w:rsidRPr="00C20C31" w:rsidRDefault="001D25A6" w:rsidP="001C3B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(Tasks/ Assignments/ Projects/ ...)</w:t>
            </w:r>
          </w:p>
        </w:tc>
        <w:tc>
          <w:tcPr>
            <w:tcW w:w="546" w:type="pct"/>
            <w:shd w:val="clear" w:color="auto" w:fill="D9D9D9" w:themeFill="background1" w:themeFillShade="D9"/>
          </w:tcPr>
          <w:p w14:paraId="6ED6FEBC" w14:textId="77777777" w:rsidR="001D25A6" w:rsidRPr="00C20C31" w:rsidRDefault="001D25A6" w:rsidP="001C3B2C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Other</w:t>
            </w:r>
          </w:p>
          <w:p w14:paraId="48F77053" w14:textId="0A43E4B5" w:rsidR="001D25A6" w:rsidRPr="00C20C31" w:rsidRDefault="001D25A6" w:rsidP="0022359C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</w:t>
            </w:r>
            <w:r w:rsidR="0022359C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Skill lab</w:t>
            </w: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)</w:t>
            </w:r>
          </w:p>
        </w:tc>
      </w:tr>
      <w:tr w:rsidR="001D25A6" w:rsidRPr="00C20C31" w14:paraId="2743BEDB" w14:textId="77777777" w:rsidTr="001C3B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3F31B449" w14:textId="77777777" w:rsidR="001D25A6" w:rsidRPr="00C20C31" w:rsidRDefault="001D25A6" w:rsidP="001C3B2C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</w:t>
            </w:r>
          </w:p>
        </w:tc>
        <w:tc>
          <w:tcPr>
            <w:tcW w:w="1500" w:type="pct"/>
            <w:vAlign w:val="center"/>
          </w:tcPr>
          <w:p w14:paraId="70DE3600" w14:textId="3186F1FC" w:rsidR="001D25A6" w:rsidRPr="00DE5195" w:rsidRDefault="00DE5195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rtl/>
                <w:lang w:bidi="ar-EG"/>
              </w:rPr>
            </w:pPr>
            <w:r w:rsidRPr="00DE5195">
              <w:rPr>
                <w:rFonts w:asciiTheme="majorBidi" w:hAnsiTheme="majorBidi" w:cstheme="majorBidi"/>
                <w:sz w:val="24"/>
                <w:szCs w:val="24"/>
              </w:rPr>
              <w:t>communication skills</w:t>
            </w:r>
          </w:p>
        </w:tc>
        <w:tc>
          <w:tcPr>
            <w:tcW w:w="471" w:type="pct"/>
            <w:vAlign w:val="center"/>
          </w:tcPr>
          <w:p w14:paraId="17CA83E8" w14:textId="37C9801B" w:rsidR="001D25A6" w:rsidRPr="00C20C31" w:rsidRDefault="00DE5195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2"/>
                <w:rtl/>
                <w:lang w:bidi="ar-EG"/>
              </w:rPr>
              <w:t>1</w:t>
            </w:r>
          </w:p>
        </w:tc>
        <w:tc>
          <w:tcPr>
            <w:tcW w:w="814" w:type="pct"/>
          </w:tcPr>
          <w:p w14:paraId="4F330FF5" w14:textId="77777777" w:rsidR="001D25A6" w:rsidRPr="00DE5195" w:rsidRDefault="001D25A6" w:rsidP="00DE5195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</w:tc>
        <w:tc>
          <w:tcPr>
            <w:tcW w:w="600" w:type="pct"/>
          </w:tcPr>
          <w:p w14:paraId="74F7F814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67F4FB71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3C5F18B5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4C551D0C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6CFDAEFF" w14:textId="52AF6952" w:rsidR="001D25A6" w:rsidRPr="00C20C31" w:rsidRDefault="00080A22" w:rsidP="001C3B2C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 w:val="0"/>
                <w:bCs w:val="0"/>
                <w:sz w:val="22"/>
                <w:rtl/>
                <w:lang w:val="en" w:bidi="ar-EG"/>
              </w:rPr>
              <w:t>1</w:t>
            </w:r>
          </w:p>
        </w:tc>
        <w:tc>
          <w:tcPr>
            <w:tcW w:w="1500" w:type="pct"/>
            <w:vAlign w:val="center"/>
          </w:tcPr>
          <w:p w14:paraId="2213884E" w14:textId="77777777" w:rsidR="00DE5195" w:rsidRPr="00DE5195" w:rsidRDefault="00DE5195" w:rsidP="00DE5195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E5195">
              <w:rPr>
                <w:rFonts w:asciiTheme="majorBidi" w:hAnsiTheme="majorBidi" w:cstheme="majorBidi"/>
                <w:sz w:val="24"/>
                <w:szCs w:val="24"/>
              </w:rPr>
              <w:t xml:space="preserve">Doctor patient relationship  </w:t>
            </w:r>
          </w:p>
          <w:p w14:paraId="5B2F6BDD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4549E79C" w14:textId="0CC29AE6" w:rsidR="001D25A6" w:rsidRPr="00C20C31" w:rsidRDefault="00DE5195" w:rsidP="001C3B2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</w:tc>
        <w:tc>
          <w:tcPr>
            <w:tcW w:w="814" w:type="pct"/>
          </w:tcPr>
          <w:p w14:paraId="3F471BD8" w14:textId="77777777" w:rsidR="001D25A6" w:rsidRPr="00DE5195" w:rsidRDefault="001D25A6" w:rsidP="00DE5195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60414F2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05A45BD6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0D63E501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1E991E84" w14:textId="77777777" w:rsidTr="001C3B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78482C59" w14:textId="1D7DA399" w:rsidR="001D25A6" w:rsidRPr="00C20C31" w:rsidRDefault="00080A22" w:rsidP="001C3B2C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 w:val="0"/>
                <w:bCs w:val="0"/>
                <w:sz w:val="22"/>
                <w:rtl/>
                <w:lang w:val="en" w:bidi="ar-EG"/>
              </w:rPr>
              <w:t>1</w:t>
            </w:r>
          </w:p>
        </w:tc>
        <w:tc>
          <w:tcPr>
            <w:tcW w:w="1500" w:type="pct"/>
            <w:vAlign w:val="center"/>
          </w:tcPr>
          <w:p w14:paraId="03DA4E1E" w14:textId="07592CB1" w:rsidR="001D25A6" w:rsidRPr="00C20C31" w:rsidRDefault="00DE5195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 w:rsidRPr="00DE5195">
              <w:rPr>
                <w:rFonts w:asciiTheme="majorBidi" w:hAnsiTheme="majorBidi" w:cstheme="majorBidi"/>
                <w:sz w:val="24"/>
                <w:szCs w:val="24"/>
              </w:rPr>
              <w:t>Counselling</w:t>
            </w:r>
          </w:p>
        </w:tc>
        <w:tc>
          <w:tcPr>
            <w:tcW w:w="471" w:type="pct"/>
            <w:vAlign w:val="center"/>
          </w:tcPr>
          <w:p w14:paraId="68F38B12" w14:textId="421E94F3" w:rsidR="001D25A6" w:rsidRPr="00C20C31" w:rsidRDefault="00DE5195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</w:tc>
        <w:tc>
          <w:tcPr>
            <w:tcW w:w="814" w:type="pct"/>
          </w:tcPr>
          <w:p w14:paraId="622B17E4" w14:textId="77777777" w:rsidR="001D25A6" w:rsidRPr="00DE5195" w:rsidRDefault="001D25A6" w:rsidP="00DE5195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A406450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03552CC7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75A38E5B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4F52E60D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73347642" w14:textId="00D14C7F" w:rsidR="001D25A6" w:rsidRPr="00C20C31" w:rsidRDefault="00080A22" w:rsidP="001C3B2C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 w:val="0"/>
                <w:bCs w:val="0"/>
                <w:sz w:val="22"/>
                <w:rtl/>
                <w:lang w:val="en" w:bidi="ar-EG"/>
              </w:rPr>
              <w:t>1</w:t>
            </w:r>
          </w:p>
        </w:tc>
        <w:tc>
          <w:tcPr>
            <w:tcW w:w="1500" w:type="pct"/>
            <w:vAlign w:val="center"/>
          </w:tcPr>
          <w:p w14:paraId="1BF85EF5" w14:textId="77777777" w:rsidR="00DE5195" w:rsidRPr="00DE5195" w:rsidRDefault="00DE5195" w:rsidP="00DE519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E5195">
              <w:rPr>
                <w:rFonts w:asciiTheme="majorBidi" w:hAnsiTheme="majorBidi" w:cstheme="majorBidi"/>
                <w:sz w:val="24"/>
                <w:szCs w:val="24"/>
              </w:rPr>
              <w:t>Breaking bad news</w:t>
            </w:r>
          </w:p>
          <w:p w14:paraId="3EA9A6AE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0D6C3FD9" w14:textId="63AD29B0" w:rsidR="001D25A6" w:rsidRPr="00C20C31" w:rsidRDefault="00DE5195" w:rsidP="001C3B2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</w:tc>
        <w:tc>
          <w:tcPr>
            <w:tcW w:w="814" w:type="pct"/>
          </w:tcPr>
          <w:p w14:paraId="0CDA2B1F" w14:textId="77777777" w:rsidR="001D25A6" w:rsidRPr="00DE5195" w:rsidRDefault="001D25A6" w:rsidP="00DE5195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8B4FC16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423797D5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69C896ED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1A26C512" w14:textId="77777777" w:rsidTr="001C3B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3A506667" w14:textId="4FE9B4CC" w:rsidR="001D25A6" w:rsidRPr="00C20C31" w:rsidRDefault="00080A22" w:rsidP="001C3B2C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 w:val="0"/>
                <w:bCs w:val="0"/>
                <w:sz w:val="22"/>
                <w:rtl/>
                <w:lang w:val="en" w:bidi="ar-EG"/>
              </w:rPr>
              <w:t>1</w:t>
            </w:r>
          </w:p>
        </w:tc>
        <w:tc>
          <w:tcPr>
            <w:tcW w:w="1500" w:type="pct"/>
            <w:vAlign w:val="center"/>
          </w:tcPr>
          <w:p w14:paraId="3975438D" w14:textId="3AA743B1" w:rsidR="001D25A6" w:rsidRPr="00C20C31" w:rsidRDefault="00DE5195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 w:rsidRPr="00DE5195">
              <w:rPr>
                <w:rFonts w:asciiTheme="majorBidi" w:hAnsiTheme="majorBidi" w:cstheme="majorBidi"/>
                <w:sz w:val="24"/>
                <w:szCs w:val="24"/>
              </w:rPr>
              <w:t>health education</w:t>
            </w:r>
          </w:p>
        </w:tc>
        <w:tc>
          <w:tcPr>
            <w:tcW w:w="471" w:type="pct"/>
            <w:vAlign w:val="center"/>
          </w:tcPr>
          <w:p w14:paraId="62AD52A9" w14:textId="1830478F" w:rsidR="001D25A6" w:rsidRPr="00C20C31" w:rsidRDefault="00DE5195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5</w:t>
            </w:r>
          </w:p>
        </w:tc>
        <w:tc>
          <w:tcPr>
            <w:tcW w:w="814" w:type="pct"/>
          </w:tcPr>
          <w:p w14:paraId="2E490073" w14:textId="77777777" w:rsidR="001D25A6" w:rsidRPr="00DE5195" w:rsidRDefault="001D25A6" w:rsidP="00DE5195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41A31A90" w14:textId="77777777" w:rsidR="001D25A6" w:rsidRPr="00DE5195" w:rsidRDefault="001D25A6" w:rsidP="00DE5195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93ED789" w14:textId="77777777" w:rsidR="001D25A6" w:rsidRPr="00ED0177" w:rsidRDefault="001D25A6" w:rsidP="00ED0177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6ADF78B6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68689DF8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5C630D31" w14:textId="51A625B7" w:rsidR="001D25A6" w:rsidRPr="00C20C31" w:rsidRDefault="00080A22" w:rsidP="001C3B2C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 w:val="0"/>
                <w:bCs w:val="0"/>
                <w:sz w:val="22"/>
                <w:rtl/>
                <w:lang w:val="en" w:bidi="ar-EG"/>
              </w:rPr>
              <w:t>2</w:t>
            </w:r>
          </w:p>
        </w:tc>
        <w:tc>
          <w:tcPr>
            <w:tcW w:w="1500" w:type="pct"/>
            <w:vAlign w:val="center"/>
          </w:tcPr>
          <w:p w14:paraId="5EFDFFD8" w14:textId="35A217F8" w:rsidR="001D25A6" w:rsidRPr="00ED0177" w:rsidRDefault="00ED0177" w:rsidP="00ED01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 w:rsidRPr="00ED0177">
              <w:rPr>
                <w:rFonts w:asciiTheme="majorBidi" w:hAnsiTheme="majorBidi" w:cstheme="majorBidi"/>
                <w:sz w:val="24"/>
                <w:szCs w:val="24"/>
              </w:rPr>
              <w:t>Vital signs</w:t>
            </w:r>
          </w:p>
        </w:tc>
        <w:tc>
          <w:tcPr>
            <w:tcW w:w="471" w:type="pct"/>
            <w:vAlign w:val="center"/>
          </w:tcPr>
          <w:p w14:paraId="514CE2A6" w14:textId="11ACEEE4" w:rsidR="001D25A6" w:rsidRPr="00C20C31" w:rsidRDefault="00ED0177" w:rsidP="001C3B2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5</w:t>
            </w:r>
          </w:p>
        </w:tc>
        <w:tc>
          <w:tcPr>
            <w:tcW w:w="814" w:type="pct"/>
          </w:tcPr>
          <w:p w14:paraId="0D9FEAB3" w14:textId="77777777" w:rsidR="001D25A6" w:rsidRPr="00ED0177" w:rsidRDefault="001D25A6" w:rsidP="00ED0177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4AFB9A30" w14:textId="77777777" w:rsidR="001D25A6" w:rsidRPr="00ED0177" w:rsidRDefault="001D25A6" w:rsidP="00ED0177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3156F004" w14:textId="77777777" w:rsidR="001D25A6" w:rsidRPr="00ED0177" w:rsidRDefault="001D25A6" w:rsidP="00ED0177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6F42955A" w14:textId="77777777" w:rsidR="001D25A6" w:rsidRPr="00ED0177" w:rsidRDefault="001D25A6" w:rsidP="00ED0177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346307DF" w14:textId="77777777" w:rsidTr="001C3B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1081321A" w14:textId="563050CA" w:rsidR="001D25A6" w:rsidRPr="00C20C31" w:rsidRDefault="00080A22" w:rsidP="001C3B2C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 w:val="0"/>
                <w:bCs w:val="0"/>
                <w:sz w:val="22"/>
                <w:rtl/>
                <w:lang w:val="en" w:bidi="ar-EG"/>
              </w:rPr>
              <w:t>2</w:t>
            </w:r>
          </w:p>
        </w:tc>
        <w:tc>
          <w:tcPr>
            <w:tcW w:w="1500" w:type="pct"/>
            <w:vAlign w:val="center"/>
          </w:tcPr>
          <w:p w14:paraId="476BBE5A" w14:textId="231EF7BC" w:rsidR="001D25A6" w:rsidRPr="00ED0177" w:rsidRDefault="00ED0177" w:rsidP="00ED01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D0177">
              <w:rPr>
                <w:rFonts w:asciiTheme="majorBidi" w:hAnsiTheme="majorBidi" w:cstheme="majorBidi"/>
                <w:sz w:val="24"/>
                <w:szCs w:val="24"/>
              </w:rPr>
              <w:t xml:space="preserve">Anthropometric measures </w:t>
            </w:r>
          </w:p>
        </w:tc>
        <w:tc>
          <w:tcPr>
            <w:tcW w:w="471" w:type="pct"/>
            <w:vAlign w:val="center"/>
          </w:tcPr>
          <w:p w14:paraId="0B72514C" w14:textId="5AA7E1B6" w:rsidR="001D25A6" w:rsidRPr="00C20C31" w:rsidRDefault="00ED0177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814" w:type="pct"/>
          </w:tcPr>
          <w:p w14:paraId="3BA598D7" w14:textId="77777777" w:rsidR="001D25A6" w:rsidRPr="00ED0177" w:rsidRDefault="001D25A6" w:rsidP="00ED0177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5AE54DD7" w14:textId="77777777" w:rsidR="001D25A6" w:rsidRPr="00ED0177" w:rsidRDefault="001D25A6" w:rsidP="00ED0177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9E813DD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474EC832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05C1DDD5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5631CA74" w14:textId="42279F96" w:rsidR="001D25A6" w:rsidRPr="00C20C31" w:rsidRDefault="00080A22" w:rsidP="001C3B2C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 w:val="0"/>
                <w:bCs w:val="0"/>
                <w:sz w:val="22"/>
                <w:rtl/>
                <w:lang w:val="en" w:bidi="ar-EG"/>
              </w:rPr>
              <w:t>2</w:t>
            </w:r>
          </w:p>
        </w:tc>
        <w:tc>
          <w:tcPr>
            <w:tcW w:w="1500" w:type="pct"/>
            <w:vAlign w:val="center"/>
          </w:tcPr>
          <w:p w14:paraId="7AA9504E" w14:textId="30D6BE58" w:rsidR="00ED0177" w:rsidRPr="00ED0177" w:rsidRDefault="00ED0177" w:rsidP="00ED017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suture materials and technique</w:t>
            </w:r>
          </w:p>
          <w:p w14:paraId="4F30B92E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1B3CE8EA" w14:textId="6078B41F" w:rsidR="001D25A6" w:rsidRPr="00C20C31" w:rsidRDefault="00ED0177" w:rsidP="001C3B2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814" w:type="pct"/>
          </w:tcPr>
          <w:p w14:paraId="0AC00C43" w14:textId="77777777" w:rsidR="001D25A6" w:rsidRPr="00ED0177" w:rsidRDefault="001D25A6" w:rsidP="00ED0177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04A3231C" w14:textId="77777777" w:rsidR="001D25A6" w:rsidRPr="00ED0177" w:rsidRDefault="001D25A6" w:rsidP="00ED0177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0186A891" w14:textId="77777777" w:rsidR="001D25A6" w:rsidRPr="00ED0177" w:rsidRDefault="001D25A6" w:rsidP="00ED0177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25FD696A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2F18B60D" w14:textId="77777777" w:rsidTr="001C3B2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7967D695" w14:textId="752727DA" w:rsidR="001D25A6" w:rsidRPr="00C20C31" w:rsidRDefault="00080A22" w:rsidP="001C3B2C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 w:val="0"/>
                <w:bCs w:val="0"/>
                <w:sz w:val="22"/>
                <w:rtl/>
                <w:lang w:val="en" w:bidi="ar-EG"/>
              </w:rPr>
              <w:t>2</w:t>
            </w:r>
          </w:p>
        </w:tc>
        <w:tc>
          <w:tcPr>
            <w:tcW w:w="1500" w:type="pct"/>
            <w:vAlign w:val="center"/>
          </w:tcPr>
          <w:p w14:paraId="1F9FFC0B" w14:textId="6414B5A2" w:rsidR="001D25A6" w:rsidRPr="00ED0177" w:rsidRDefault="00ED0177" w:rsidP="00ED0177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D0177">
              <w:rPr>
                <w:rFonts w:asciiTheme="majorBidi" w:hAnsiTheme="majorBidi" w:cstheme="majorBidi"/>
                <w:sz w:val="24"/>
                <w:szCs w:val="24"/>
              </w:rPr>
              <w:t>PFTs</w:t>
            </w:r>
          </w:p>
        </w:tc>
        <w:tc>
          <w:tcPr>
            <w:tcW w:w="471" w:type="pct"/>
            <w:vAlign w:val="center"/>
          </w:tcPr>
          <w:p w14:paraId="5794EF10" w14:textId="3BEE3340" w:rsidR="001D25A6" w:rsidRPr="00C20C31" w:rsidRDefault="00ED0177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814" w:type="pct"/>
          </w:tcPr>
          <w:p w14:paraId="07A41414" w14:textId="77777777" w:rsidR="001D25A6" w:rsidRPr="00ED0177" w:rsidRDefault="001D25A6" w:rsidP="00ED0177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3CA2FFE2" w14:textId="77777777" w:rsidR="001D25A6" w:rsidRPr="00ED0177" w:rsidRDefault="001D25A6" w:rsidP="00ED0177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543F58EB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1D4304B8" w14:textId="77777777" w:rsidR="001D25A6" w:rsidRPr="00C20C31" w:rsidRDefault="001D25A6" w:rsidP="001C3B2C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</w:tbl>
    <w:p w14:paraId="79AB0587" w14:textId="034953BD" w:rsidR="001D25A6" w:rsidRDefault="001D25A6" w:rsidP="00116166">
      <w:pPr>
        <w:pStyle w:val="IntenseQuote"/>
        <w:numPr>
          <w:ilvl w:val="0"/>
          <w:numId w:val="11"/>
        </w:numPr>
        <w:shd w:val="clear" w:color="auto" w:fill="DAE9F7" w:themeFill="text2" w:themeFillTint="1A"/>
        <w:spacing w:before="0" w:line="240" w:lineRule="auto"/>
        <w:ind w:left="-90" w:right="-567" w:hanging="54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bookmarkStart w:id="4" w:name="_GoBack"/>
      <w:bookmarkEnd w:id="4"/>
      <w:r w:rsidRPr="006A316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Methods of students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’ assessment</w:t>
      </w:r>
    </w:p>
    <w:tbl>
      <w:tblPr>
        <w:tblStyle w:val="TableGrid"/>
        <w:tblW w:w="10467" w:type="dxa"/>
        <w:tblInd w:w="-638" w:type="dxa"/>
        <w:tblLook w:val="04A0" w:firstRow="1" w:lastRow="0" w:firstColumn="1" w:lastColumn="0" w:noHBand="0" w:noVBand="1"/>
      </w:tblPr>
      <w:tblGrid>
        <w:gridCol w:w="603"/>
        <w:gridCol w:w="4531"/>
        <w:gridCol w:w="1668"/>
        <w:gridCol w:w="1337"/>
        <w:gridCol w:w="2328"/>
      </w:tblGrid>
      <w:tr w:rsidR="001D25A6" w14:paraId="1967B46C" w14:textId="77777777" w:rsidTr="0022359C">
        <w:trPr>
          <w:trHeight w:val="853"/>
        </w:trPr>
        <w:tc>
          <w:tcPr>
            <w:tcW w:w="603" w:type="dxa"/>
            <w:shd w:val="clear" w:color="auto" w:fill="D9D9D9" w:themeFill="background1" w:themeFillShade="D9"/>
          </w:tcPr>
          <w:p w14:paraId="30FFFFCF" w14:textId="77777777" w:rsidR="001D25A6" w:rsidRPr="00274BF4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No.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8057419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Assessment</w:t>
            </w: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 xml:space="preserve"> Methods </w:t>
            </w:r>
            <w:r w:rsidRPr="004F1B9E">
              <w:rPr>
                <w:rFonts w:cs="Arial" w:hint="cs"/>
                <w:b/>
                <w:bCs/>
                <w:color w:val="EE0000"/>
                <w:sz w:val="24"/>
                <w:szCs w:val="24"/>
                <w:lang w:val="en" w:bidi="ar-EG"/>
              </w:rPr>
              <w:t>*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3443E35C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Assessment Timing</w:t>
            </w:r>
          </w:p>
          <w:p w14:paraId="2B761910" w14:textId="77777777" w:rsidR="001D25A6" w:rsidRPr="00C55B15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ar-YE"/>
              </w:rPr>
            </w:pPr>
            <w:r w:rsidRPr="00C55B15">
              <w:rPr>
                <w:rFonts w:asciiTheme="minorHAnsi" w:hAnsiTheme="minorHAnsi" w:cs="Arial"/>
                <w:b/>
                <w:bCs/>
                <w:sz w:val="20"/>
                <w:szCs w:val="20"/>
                <w:lang w:val="en" w:bidi="ar-YE"/>
              </w:rPr>
              <w:t>(Week Number)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6CAC5014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556B0C"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Marks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/ Scores</w:t>
            </w:r>
          </w:p>
        </w:tc>
        <w:tc>
          <w:tcPr>
            <w:tcW w:w="2328" w:type="dxa"/>
            <w:shd w:val="clear" w:color="auto" w:fill="D9D9D9" w:themeFill="background1" w:themeFillShade="D9"/>
            <w:vAlign w:val="center"/>
          </w:tcPr>
          <w:p w14:paraId="2989043B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Percentage </w:t>
            </w:r>
          </w:p>
          <w:p w14:paraId="087413BE" w14:textId="77777777" w:rsidR="001D25A6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of </w:t>
            </w:r>
          </w:p>
          <w:p w14:paraId="68261E5D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total course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Marks</w:t>
            </w:r>
          </w:p>
        </w:tc>
      </w:tr>
      <w:tr w:rsidR="001D25A6" w14:paraId="68F538C2" w14:textId="77777777" w:rsidTr="0022359C">
        <w:trPr>
          <w:trHeight w:val="403"/>
        </w:trPr>
        <w:tc>
          <w:tcPr>
            <w:tcW w:w="603" w:type="dxa"/>
            <w:shd w:val="clear" w:color="auto" w:fill="FFFFFF" w:themeFill="background1"/>
          </w:tcPr>
          <w:p w14:paraId="3A815685" w14:textId="77777777" w:rsidR="001D25A6" w:rsidRPr="00465CE4" w:rsidRDefault="001D25A6" w:rsidP="000506E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b/>
                <w:bCs/>
                <w:sz w:val="24"/>
                <w:szCs w:val="24"/>
                <w:lang w:val="en" w:bidi="ar-YE"/>
              </w:rPr>
              <w:t>1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0EE10A81" w14:textId="2DCA11AF" w:rsidR="001D25A6" w:rsidRPr="00465CE4" w:rsidRDefault="0022359C" w:rsidP="001C3B2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Mid  module assessment</w:t>
            </w:r>
            <w:r w:rsidR="00985A53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 xml:space="preserve"> (MCQ)</w:t>
            </w:r>
          </w:p>
        </w:tc>
        <w:tc>
          <w:tcPr>
            <w:tcW w:w="1668" w:type="dxa"/>
            <w:shd w:val="clear" w:color="auto" w:fill="FFFFFF" w:themeFill="background1"/>
          </w:tcPr>
          <w:p w14:paraId="6A5CB6B3" w14:textId="69523052" w:rsidR="001D25A6" w:rsidRPr="00A7221D" w:rsidRDefault="00985A53" w:rsidP="001C3B2C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2</w:t>
            </w:r>
          </w:p>
        </w:tc>
        <w:tc>
          <w:tcPr>
            <w:tcW w:w="1337" w:type="dxa"/>
            <w:shd w:val="clear" w:color="auto" w:fill="FFFFFF" w:themeFill="background1"/>
          </w:tcPr>
          <w:p w14:paraId="01D9E7F1" w14:textId="07D24B20" w:rsidR="001D25A6" w:rsidRPr="00465CE4" w:rsidRDefault="00985A53" w:rsidP="00593F3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20</w:t>
            </w:r>
          </w:p>
        </w:tc>
        <w:tc>
          <w:tcPr>
            <w:tcW w:w="2328" w:type="dxa"/>
            <w:shd w:val="clear" w:color="auto" w:fill="FFFFFF" w:themeFill="background1"/>
          </w:tcPr>
          <w:p w14:paraId="1FA3C625" w14:textId="6678EF44" w:rsidR="001D25A6" w:rsidRPr="00465CE4" w:rsidRDefault="00985A53" w:rsidP="00985A53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26.7</w:t>
            </w:r>
            <w:r w:rsidR="00A253AB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%</w:t>
            </w:r>
          </w:p>
        </w:tc>
      </w:tr>
      <w:tr w:rsidR="001D25A6" w14:paraId="1CA063DB" w14:textId="77777777" w:rsidTr="0022359C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14:paraId="0C3F9892" w14:textId="3F6DEAA2" w:rsidR="001D25A6" w:rsidRPr="00465CE4" w:rsidRDefault="00985A53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2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7ECCDDE5" w14:textId="7C0FF70B" w:rsidR="001D25A6" w:rsidRPr="00465CE4" w:rsidRDefault="00985A53" w:rsidP="000506E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 xml:space="preserve">Final practical </w:t>
            </w: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Exam</w:t>
            </w:r>
            <w:r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 xml:space="preserve"> (MCQ, essay)</w:t>
            </w:r>
          </w:p>
        </w:tc>
        <w:tc>
          <w:tcPr>
            <w:tcW w:w="1668" w:type="dxa"/>
          </w:tcPr>
          <w:p w14:paraId="146997A0" w14:textId="100B4AB2" w:rsidR="001D25A6" w:rsidRPr="00A7221D" w:rsidRDefault="00985A53" w:rsidP="001C3B2C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2</w:t>
            </w:r>
          </w:p>
        </w:tc>
        <w:tc>
          <w:tcPr>
            <w:tcW w:w="1337" w:type="dxa"/>
          </w:tcPr>
          <w:p w14:paraId="31EA8B4D" w14:textId="5BBAFC76" w:rsidR="001D25A6" w:rsidRPr="00465CE4" w:rsidRDefault="00985A53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30</w:t>
            </w:r>
          </w:p>
        </w:tc>
        <w:tc>
          <w:tcPr>
            <w:tcW w:w="2328" w:type="dxa"/>
          </w:tcPr>
          <w:p w14:paraId="0DEEC8F7" w14:textId="5FFDF1E2" w:rsidR="001D25A6" w:rsidRPr="00465CE4" w:rsidRDefault="00985A53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4</w:t>
            </w:r>
            <w:r w:rsidR="00A253AB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0%</w:t>
            </w:r>
          </w:p>
        </w:tc>
      </w:tr>
      <w:tr w:rsidR="00985A53" w14:paraId="792D69FD" w14:textId="77777777" w:rsidTr="0022359C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14:paraId="2BC9691C" w14:textId="37AD5447" w:rsidR="00985A53" w:rsidRDefault="00985A53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3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68D2235F" w14:textId="2FB5FF20" w:rsidR="00985A53" w:rsidRDefault="00985A53" w:rsidP="000506E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 xml:space="preserve">Final practical </w:t>
            </w: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Exam</w:t>
            </w:r>
            <w:r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 xml:space="preserve"> (cases)</w:t>
            </w:r>
          </w:p>
        </w:tc>
        <w:tc>
          <w:tcPr>
            <w:tcW w:w="1668" w:type="dxa"/>
          </w:tcPr>
          <w:p w14:paraId="60A3E94C" w14:textId="26F45C21" w:rsidR="00985A53" w:rsidRDefault="00985A53" w:rsidP="001C3B2C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2</w:t>
            </w:r>
          </w:p>
        </w:tc>
        <w:tc>
          <w:tcPr>
            <w:tcW w:w="1337" w:type="dxa"/>
          </w:tcPr>
          <w:p w14:paraId="0B39F722" w14:textId="546E0ACE" w:rsidR="00985A53" w:rsidRDefault="00985A53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15</w:t>
            </w:r>
          </w:p>
        </w:tc>
        <w:tc>
          <w:tcPr>
            <w:tcW w:w="2328" w:type="dxa"/>
          </w:tcPr>
          <w:p w14:paraId="49CA83C1" w14:textId="7CD1A05B" w:rsidR="00985A53" w:rsidRDefault="00985A53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20%</w:t>
            </w:r>
          </w:p>
        </w:tc>
      </w:tr>
      <w:tr w:rsidR="001D25A6" w14:paraId="60C444EB" w14:textId="77777777" w:rsidTr="0022359C">
        <w:trPr>
          <w:trHeight w:val="304"/>
        </w:trPr>
        <w:tc>
          <w:tcPr>
            <w:tcW w:w="603" w:type="dxa"/>
            <w:shd w:val="clear" w:color="auto" w:fill="FFFFFF" w:themeFill="background1"/>
          </w:tcPr>
          <w:p w14:paraId="6AA44348" w14:textId="2F8ABE49" w:rsidR="001D25A6" w:rsidRPr="00465CE4" w:rsidRDefault="000506E7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4</w:t>
            </w:r>
          </w:p>
        </w:tc>
        <w:tc>
          <w:tcPr>
            <w:tcW w:w="4531" w:type="dxa"/>
            <w:shd w:val="clear" w:color="auto" w:fill="FFFFFF" w:themeFill="background1"/>
          </w:tcPr>
          <w:p w14:paraId="3AB6032A" w14:textId="77777777" w:rsidR="001D25A6" w:rsidRPr="00465CE4" w:rsidRDefault="001D25A6" w:rsidP="001C3B2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Assignments / Project /Portfolio/ Logbook</w:t>
            </w:r>
          </w:p>
        </w:tc>
        <w:tc>
          <w:tcPr>
            <w:tcW w:w="1668" w:type="dxa"/>
          </w:tcPr>
          <w:p w14:paraId="73A42C36" w14:textId="775EC6C6" w:rsidR="001D25A6" w:rsidRPr="00A7221D" w:rsidRDefault="00985A53" w:rsidP="001C3B2C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2</w:t>
            </w:r>
          </w:p>
        </w:tc>
        <w:tc>
          <w:tcPr>
            <w:tcW w:w="1337" w:type="dxa"/>
          </w:tcPr>
          <w:p w14:paraId="7C40F82B" w14:textId="286E8CFB" w:rsidR="001D25A6" w:rsidRPr="00465CE4" w:rsidRDefault="00985A53" w:rsidP="00593F3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8</w:t>
            </w:r>
          </w:p>
        </w:tc>
        <w:tc>
          <w:tcPr>
            <w:tcW w:w="2328" w:type="dxa"/>
          </w:tcPr>
          <w:p w14:paraId="637D80D5" w14:textId="7D45C2E9" w:rsidR="001D25A6" w:rsidRPr="00465CE4" w:rsidRDefault="00985A53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10.6</w:t>
            </w:r>
            <w:r w:rsidR="00ED7E7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 </w:t>
            </w:r>
            <w:r w:rsidR="00593F32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%</w:t>
            </w:r>
          </w:p>
        </w:tc>
      </w:tr>
      <w:tr w:rsidR="00A253AB" w14:paraId="41004A19" w14:textId="77777777" w:rsidTr="0022359C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14:paraId="6494C788" w14:textId="78B2C531" w:rsidR="00A253AB" w:rsidRPr="00465CE4" w:rsidRDefault="00A253AB" w:rsidP="00A253A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5</w:t>
            </w:r>
          </w:p>
        </w:tc>
        <w:tc>
          <w:tcPr>
            <w:tcW w:w="4531" w:type="dxa"/>
            <w:shd w:val="clear" w:color="auto" w:fill="FFFFFF" w:themeFill="background1"/>
          </w:tcPr>
          <w:p w14:paraId="3AB79648" w14:textId="19CE18BD" w:rsidR="00A253AB" w:rsidRPr="00465CE4" w:rsidRDefault="00A253AB" w:rsidP="00A253A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Field training / skill lab</w:t>
            </w:r>
          </w:p>
        </w:tc>
        <w:tc>
          <w:tcPr>
            <w:tcW w:w="1668" w:type="dxa"/>
          </w:tcPr>
          <w:p w14:paraId="300D14E2" w14:textId="5F5FB584" w:rsidR="00A253AB" w:rsidRPr="00A7221D" w:rsidRDefault="00985A53" w:rsidP="00A253AB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2</w:t>
            </w:r>
          </w:p>
        </w:tc>
        <w:tc>
          <w:tcPr>
            <w:tcW w:w="1337" w:type="dxa"/>
          </w:tcPr>
          <w:p w14:paraId="00E6FBF2" w14:textId="5F09D41D" w:rsidR="00A253AB" w:rsidRPr="00465CE4" w:rsidRDefault="00985A53" w:rsidP="00593F3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</w:t>
            </w:r>
          </w:p>
        </w:tc>
        <w:tc>
          <w:tcPr>
            <w:tcW w:w="2328" w:type="dxa"/>
          </w:tcPr>
          <w:p w14:paraId="385C1E39" w14:textId="179926CC" w:rsidR="00A253AB" w:rsidRPr="00465CE4" w:rsidRDefault="00985A53" w:rsidP="00A253A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2.7</w:t>
            </w:r>
            <w:r w:rsidR="00ED7E7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 </w:t>
            </w:r>
            <w:r w:rsidR="00593F32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%</w:t>
            </w:r>
          </w:p>
        </w:tc>
      </w:tr>
    </w:tbl>
    <w:p w14:paraId="36FCBCFF" w14:textId="77777777" w:rsidR="001D25A6" w:rsidRDefault="001D25A6" w:rsidP="001D25A6">
      <w:pPr>
        <w:spacing w:after="0"/>
        <w:rPr>
          <w:rFonts w:cs="Arial"/>
          <w:b/>
          <w:bCs/>
          <w:color w:val="EE0000"/>
          <w:sz w:val="24"/>
          <w:szCs w:val="24"/>
          <w:lang w:val="en" w:bidi="ar-EG"/>
        </w:rPr>
      </w:pPr>
    </w:p>
    <w:p w14:paraId="462AD05A" w14:textId="75910390" w:rsidR="000506E7" w:rsidRDefault="000506E7" w:rsidP="001D25A6">
      <w:pPr>
        <w:spacing w:after="0"/>
        <w:rPr>
          <w:rFonts w:cs="Arial"/>
          <w:b/>
          <w:bCs/>
          <w:color w:val="EE0000"/>
          <w:sz w:val="24"/>
          <w:szCs w:val="24"/>
          <w:lang w:val="en" w:bidi="ar-EG"/>
        </w:rPr>
      </w:pPr>
    </w:p>
    <w:p w14:paraId="5742A359" w14:textId="2E749116" w:rsidR="00AB493B" w:rsidRDefault="00AB493B" w:rsidP="001D25A6">
      <w:pPr>
        <w:spacing w:after="0"/>
        <w:rPr>
          <w:rFonts w:cs="Arial"/>
          <w:b/>
          <w:bCs/>
          <w:color w:val="EE0000"/>
          <w:sz w:val="24"/>
          <w:szCs w:val="24"/>
          <w:lang w:val="en" w:bidi="ar-EG"/>
        </w:rPr>
      </w:pPr>
    </w:p>
    <w:p w14:paraId="48EEB888" w14:textId="77777777" w:rsidR="008A0106" w:rsidRDefault="008A0106" w:rsidP="001D25A6">
      <w:pPr>
        <w:spacing w:after="0"/>
        <w:rPr>
          <w:rFonts w:cs="Arial"/>
          <w:b/>
          <w:bCs/>
          <w:color w:val="EE0000"/>
          <w:sz w:val="24"/>
          <w:szCs w:val="24"/>
          <w:lang w:val="en" w:bidi="ar-EG"/>
        </w:rPr>
      </w:pPr>
    </w:p>
    <w:p w14:paraId="4395AE62" w14:textId="77777777" w:rsidR="00465CE4" w:rsidRPr="00CB43C4" w:rsidRDefault="00465CE4" w:rsidP="001D25A6">
      <w:pPr>
        <w:spacing w:after="0"/>
        <w:rPr>
          <w:rFonts w:cs="Arial"/>
          <w:b/>
          <w:bCs/>
          <w:color w:val="EE0000"/>
          <w:sz w:val="24"/>
          <w:szCs w:val="24"/>
          <w:lang w:val="en" w:bidi="ar-EG"/>
        </w:rPr>
      </w:pPr>
    </w:p>
    <w:p w14:paraId="18EB4720" w14:textId="77777777" w:rsidR="001D25A6" w:rsidRPr="002747D1" w:rsidRDefault="001D25A6" w:rsidP="00116166">
      <w:pPr>
        <w:pStyle w:val="IntenseQuote"/>
        <w:numPr>
          <w:ilvl w:val="0"/>
          <w:numId w:val="11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  <w:r w:rsidRPr="002747D1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Learning Resources and Supportive Facilities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</w:rPr>
        <w:t xml:space="preserve"> </w:t>
      </w:r>
      <w:r w:rsidRPr="009A37BB">
        <w:rPr>
          <w:rStyle w:val="Strong"/>
          <w:rFonts w:asciiTheme="minorBidi" w:hAnsiTheme="minorBidi"/>
          <w:i w:val="0"/>
          <w:iCs w:val="0"/>
          <w:color w:val="EE0000"/>
          <w:szCs w:val="28"/>
        </w:rPr>
        <w:t>*</w:t>
      </w:r>
    </w:p>
    <w:tbl>
      <w:tblPr>
        <w:tblStyle w:val="TableGrid"/>
        <w:tblW w:w="10492" w:type="dxa"/>
        <w:tblInd w:w="-578" w:type="dxa"/>
        <w:tblLook w:val="04A0" w:firstRow="1" w:lastRow="0" w:firstColumn="1" w:lastColumn="0" w:noHBand="0" w:noVBand="1"/>
      </w:tblPr>
      <w:tblGrid>
        <w:gridCol w:w="1410"/>
        <w:gridCol w:w="2173"/>
        <w:gridCol w:w="6909"/>
      </w:tblGrid>
      <w:tr w:rsidR="001D25A6" w:rsidRPr="00C20C31" w14:paraId="023DADC5" w14:textId="77777777" w:rsidTr="00D73E7C">
        <w:trPr>
          <w:trHeight w:val="305"/>
        </w:trPr>
        <w:tc>
          <w:tcPr>
            <w:tcW w:w="1410" w:type="dxa"/>
            <w:vMerge w:val="restart"/>
            <w:shd w:val="clear" w:color="auto" w:fill="D9D9D9" w:themeFill="background1" w:themeFillShade="D9"/>
            <w:vAlign w:val="center"/>
          </w:tcPr>
          <w:p w14:paraId="15144ADA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 w:bidi="ar-YE"/>
              </w:rPr>
              <w:lastRenderedPageBreak/>
              <w:t xml:space="preserve">Learning resources (books, scientific references, etc.)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val="en" w:bidi="ar-YE"/>
              </w:rPr>
              <w:t>*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68857D3" w14:textId="064B8848" w:rsidR="001D25A6" w:rsidRPr="00431C39" w:rsidRDefault="001D25A6" w:rsidP="00D73E7C">
            <w:pPr>
              <w:pStyle w:val="ListParagraph"/>
              <w:spacing w:line="240" w:lineRule="auto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431C39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The</w:t>
            </w:r>
            <w:r w:rsidR="002B3037" w:rsidRPr="00431C39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 main (essential)</w:t>
            </w:r>
            <w:r w:rsidRPr="00431C39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 reference for the course</w:t>
            </w:r>
          </w:p>
          <w:p w14:paraId="779E1031" w14:textId="0E265645" w:rsidR="001D25A6" w:rsidRPr="00C20C31" w:rsidRDefault="001D25A6" w:rsidP="001C3B2C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</w:p>
        </w:tc>
        <w:tc>
          <w:tcPr>
            <w:tcW w:w="6909" w:type="dxa"/>
            <w:shd w:val="clear" w:color="auto" w:fill="FFFFFF" w:themeFill="background1"/>
          </w:tcPr>
          <w:p w14:paraId="326F9D2C" w14:textId="77777777" w:rsidR="001D25A6" w:rsidRPr="00871A6E" w:rsidRDefault="00ED7E75" w:rsidP="00CF1778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71A6E">
              <w:rPr>
                <w:rFonts w:asciiTheme="majorBidi" w:hAnsiTheme="majorBidi" w:cstheme="majorBidi"/>
                <w:sz w:val="24"/>
                <w:szCs w:val="24"/>
              </w:rPr>
              <w:t>Oxford Handbook of Clinical Medicine</w:t>
            </w:r>
          </w:p>
          <w:p w14:paraId="7E5288A2" w14:textId="77777777" w:rsidR="00871A6E" w:rsidRPr="00871A6E" w:rsidRDefault="00871A6E" w:rsidP="00CF1778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71A6E">
              <w:rPr>
                <w:rFonts w:asciiTheme="majorBidi" w:hAnsiTheme="majorBidi" w:cstheme="majorBidi"/>
                <w:sz w:val="24"/>
                <w:szCs w:val="24"/>
              </w:rPr>
              <w:t>Bates’ Guide to Physical Examination</w:t>
            </w:r>
          </w:p>
          <w:p w14:paraId="05E02024" w14:textId="1C41753E" w:rsidR="00871A6E" w:rsidRPr="00D73E7C" w:rsidRDefault="00871A6E" w:rsidP="00CF1778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2"/>
                <w:rtl/>
              </w:rPr>
            </w:pPr>
            <w:r w:rsidRPr="00871A6E">
              <w:rPr>
                <w:rFonts w:asciiTheme="majorBidi" w:hAnsiTheme="majorBidi" w:cstheme="majorBidi"/>
                <w:sz w:val="24"/>
                <w:szCs w:val="24"/>
              </w:rPr>
              <w:t>MacLeod’s Clinical Examination</w:t>
            </w:r>
          </w:p>
        </w:tc>
      </w:tr>
      <w:tr w:rsidR="001D25A6" w:rsidRPr="00C20C31" w14:paraId="3BB26FCA" w14:textId="77777777" w:rsidTr="00D73E7C">
        <w:trPr>
          <w:trHeight w:val="529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134003E2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9E1BA1E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Other References</w:t>
            </w:r>
          </w:p>
        </w:tc>
        <w:tc>
          <w:tcPr>
            <w:tcW w:w="6909" w:type="dxa"/>
            <w:shd w:val="clear" w:color="auto" w:fill="FFFFFF" w:themeFill="background1"/>
          </w:tcPr>
          <w:p w14:paraId="03ADC02F" w14:textId="14BFC131" w:rsidR="001D25A6" w:rsidRPr="001C4079" w:rsidRDefault="00871A6E" w:rsidP="00871A6E">
            <w:pPr>
              <w:pStyle w:val="ListParagraph"/>
              <w:spacing w:after="240"/>
              <w:ind w:left="54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---</w:t>
            </w:r>
          </w:p>
        </w:tc>
      </w:tr>
      <w:tr w:rsidR="001D25A6" w:rsidRPr="00C20C31" w14:paraId="50AF2CF8" w14:textId="77777777" w:rsidTr="00D73E7C">
        <w:trPr>
          <w:trHeight w:val="529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4777725F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C6B861F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Electronic Sources</w:t>
            </w:r>
          </w:p>
          <w:p w14:paraId="54052468" w14:textId="483EA08F" w:rsidR="001D25A6" w:rsidRPr="00C20C31" w:rsidRDefault="001D25A6" w:rsidP="001C3B2C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</w:p>
        </w:tc>
        <w:tc>
          <w:tcPr>
            <w:tcW w:w="6909" w:type="dxa"/>
            <w:shd w:val="clear" w:color="auto" w:fill="FFFFFF" w:themeFill="background1"/>
          </w:tcPr>
          <w:p w14:paraId="1C3E2535" w14:textId="77777777" w:rsidR="001C4079" w:rsidRPr="001C4079" w:rsidRDefault="001C4079" w:rsidP="001C4079">
            <w:pPr>
              <w:ind w:left="576"/>
              <w:rPr>
                <w:rFonts w:asciiTheme="majorBidi" w:hAnsiTheme="majorBidi" w:cstheme="majorBidi"/>
                <w:sz w:val="24"/>
                <w:szCs w:val="24"/>
              </w:rPr>
            </w:pPr>
            <w:r w:rsidRPr="001C4079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hyperlink r:id="rId10" w:history="1">
              <w:r w:rsidRPr="001C4079">
                <w:rPr>
                  <w:rFonts w:asciiTheme="majorBidi" w:hAnsiTheme="majorBidi" w:cstheme="majorBidi"/>
                  <w:sz w:val="24"/>
                  <w:szCs w:val="24"/>
                </w:rPr>
                <w:t>www.ekb.eg</w:t>
              </w:r>
            </w:hyperlink>
            <w:r w:rsidRPr="001C4079">
              <w:rPr>
                <w:rFonts w:asciiTheme="majorBidi" w:hAnsiTheme="majorBidi" w:cstheme="majorBidi"/>
                <w:sz w:val="24"/>
                <w:szCs w:val="24"/>
              </w:rPr>
              <w:t>. (Egyptian knowledge Bank)</w:t>
            </w:r>
          </w:p>
          <w:p w14:paraId="17262E4F" w14:textId="77777777" w:rsidR="001C4079" w:rsidRPr="001C4079" w:rsidRDefault="001C4079" w:rsidP="001C4079">
            <w:pPr>
              <w:ind w:left="576"/>
              <w:rPr>
                <w:rFonts w:asciiTheme="majorBidi" w:hAnsiTheme="majorBidi" w:cstheme="majorBidi"/>
                <w:sz w:val="24"/>
                <w:szCs w:val="24"/>
              </w:rPr>
            </w:pPr>
            <w:r w:rsidRPr="001C4079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hyperlink r:id="rId11" w:history="1">
              <w:r w:rsidRPr="001C4079">
                <w:rPr>
                  <w:rFonts w:asciiTheme="majorBidi" w:hAnsiTheme="majorBidi" w:cstheme="majorBidi"/>
                  <w:sz w:val="24"/>
                  <w:szCs w:val="24"/>
                </w:rPr>
                <w:t>http://www.pubmed.com</w:t>
              </w:r>
            </w:hyperlink>
            <w:r w:rsidRPr="001C407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4529F1E" w14:textId="488357D6" w:rsidR="001D25A6" w:rsidRPr="001C4079" w:rsidRDefault="001C4079" w:rsidP="001C4079">
            <w:pPr>
              <w:ind w:left="576"/>
              <w:rPr>
                <w:rFonts w:eastAsia="Calibri"/>
                <w:spacing w:val="2"/>
                <w:szCs w:val="28"/>
                <w:rtl/>
              </w:rPr>
            </w:pPr>
            <w:r w:rsidRPr="001C4079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hyperlink r:id="rId12" w:history="1">
              <w:r w:rsidRPr="001C4079">
                <w:rPr>
                  <w:rFonts w:asciiTheme="majorBidi" w:hAnsiTheme="majorBidi" w:cstheme="majorBidi"/>
                  <w:sz w:val="24"/>
                  <w:szCs w:val="24"/>
                </w:rPr>
                <w:t>http://sciencedirect.com</w:t>
              </w:r>
            </w:hyperlink>
            <w:r w:rsidRPr="001C407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1D25A6" w:rsidRPr="00C20C31" w14:paraId="7976D538" w14:textId="77777777" w:rsidTr="00D73E7C">
        <w:trPr>
          <w:trHeight w:val="529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6B5D1596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D12001E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Learning Platforms</w:t>
            </w:r>
          </w:p>
          <w:p w14:paraId="669B7D00" w14:textId="343F0A95" w:rsidR="001D25A6" w:rsidRPr="00C20C31" w:rsidRDefault="001D25A6" w:rsidP="001C3B2C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</w:p>
        </w:tc>
        <w:tc>
          <w:tcPr>
            <w:tcW w:w="6909" w:type="dxa"/>
            <w:shd w:val="clear" w:color="auto" w:fill="FFFFFF" w:themeFill="background1"/>
          </w:tcPr>
          <w:p w14:paraId="0677360D" w14:textId="77777777" w:rsidR="008B4F21" w:rsidRPr="008B4F21" w:rsidRDefault="00160758" w:rsidP="00CF177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160758">
              <w:rPr>
                <w:rFonts w:asciiTheme="majorBidi" w:hAnsiTheme="majorBidi" w:cstheme="majorBidi"/>
                <w:sz w:val="22"/>
              </w:rPr>
              <w:t xml:space="preserve">Leaning platform of </w:t>
            </w:r>
            <w:proofErr w:type="spellStart"/>
            <w:r w:rsidRPr="00160758">
              <w:rPr>
                <w:rFonts w:asciiTheme="majorBidi" w:hAnsiTheme="majorBidi" w:cstheme="majorBidi"/>
                <w:sz w:val="22"/>
              </w:rPr>
              <w:t>Benha</w:t>
            </w:r>
            <w:proofErr w:type="spellEnd"/>
            <w:r w:rsidRPr="00160758">
              <w:rPr>
                <w:rFonts w:asciiTheme="majorBidi" w:hAnsiTheme="majorBidi" w:cstheme="majorBidi"/>
                <w:sz w:val="22"/>
              </w:rPr>
              <w:t xml:space="preserve"> University</w:t>
            </w:r>
            <w:r w:rsidR="001C3B2C">
              <w:rPr>
                <w:rFonts w:asciiTheme="majorBidi" w:hAnsiTheme="majorBidi" w:cstheme="majorBidi"/>
                <w:sz w:val="22"/>
              </w:rPr>
              <w:t xml:space="preserve">: </w:t>
            </w:r>
          </w:p>
          <w:p w14:paraId="76175DCF" w14:textId="281F63EF" w:rsidR="001D25A6" w:rsidRPr="00160758" w:rsidRDefault="008B4F21" w:rsidP="008B4F21">
            <w:pPr>
              <w:pStyle w:val="ListParagraph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7670B9">
              <w:rPr>
                <w:rFonts w:asciiTheme="majorBidi" w:hAnsiTheme="majorBidi" w:cstheme="majorBidi"/>
                <w:sz w:val="22"/>
              </w:rPr>
              <w:t>https://credit.bu.edu.eg/static/index.html</w:t>
            </w:r>
          </w:p>
        </w:tc>
      </w:tr>
      <w:tr w:rsidR="001D25A6" w:rsidRPr="00C20C31" w14:paraId="4DD675CA" w14:textId="77777777" w:rsidTr="00D73E7C">
        <w:trPr>
          <w:trHeight w:val="341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5EDEAB78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F650A9D" w14:textId="77777777" w:rsidR="001D25A6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Other</w:t>
            </w:r>
          </w:p>
          <w:p w14:paraId="0254F1B8" w14:textId="7185C9D2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</w:p>
        </w:tc>
        <w:tc>
          <w:tcPr>
            <w:tcW w:w="6909" w:type="dxa"/>
            <w:shd w:val="clear" w:color="auto" w:fill="FFFFFF" w:themeFill="background1"/>
          </w:tcPr>
          <w:p w14:paraId="0FC9DAAA" w14:textId="133A5AD2" w:rsidR="001D25A6" w:rsidRPr="00160758" w:rsidRDefault="00D73E7C" w:rsidP="00D73E7C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 w:rsidRPr="00160758">
              <w:rPr>
                <w:rFonts w:asciiTheme="minorBidi" w:hAnsiTheme="minorBidi"/>
                <w:sz w:val="22"/>
                <w:lang w:bidi="ar-YE"/>
              </w:rPr>
              <w:t>---</w:t>
            </w:r>
          </w:p>
        </w:tc>
      </w:tr>
      <w:tr w:rsidR="001D25A6" w:rsidRPr="00C20C31" w14:paraId="1D75985F" w14:textId="77777777" w:rsidTr="001C3B2C">
        <w:trPr>
          <w:trHeight w:val="124"/>
        </w:trPr>
        <w:tc>
          <w:tcPr>
            <w:tcW w:w="10492" w:type="dxa"/>
            <w:gridSpan w:val="3"/>
            <w:shd w:val="clear" w:color="auto" w:fill="D9D9D9" w:themeFill="background1" w:themeFillShade="D9"/>
            <w:vAlign w:val="center"/>
          </w:tcPr>
          <w:p w14:paraId="3771A28C" w14:textId="77777777" w:rsidR="001D25A6" w:rsidRPr="00C870FA" w:rsidRDefault="001D25A6" w:rsidP="001C3B2C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YE"/>
              </w:rPr>
            </w:pPr>
          </w:p>
        </w:tc>
      </w:tr>
      <w:tr w:rsidR="001D25A6" w:rsidRPr="00C20C31" w14:paraId="47573FE0" w14:textId="77777777" w:rsidTr="00D73E7C">
        <w:trPr>
          <w:trHeight w:val="269"/>
        </w:trPr>
        <w:tc>
          <w:tcPr>
            <w:tcW w:w="1410" w:type="dxa"/>
            <w:vMerge w:val="restart"/>
            <w:shd w:val="clear" w:color="auto" w:fill="D9D9D9" w:themeFill="background1" w:themeFillShade="D9"/>
            <w:vAlign w:val="center"/>
          </w:tcPr>
          <w:p w14:paraId="4363413D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5" w:name="_Hlk195304097"/>
            <w:bookmarkEnd w:id="5"/>
            <w:r w:rsidRPr="00C20C31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Supportive facilities &amp; equipment for teaching and learning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val="en" w:bidi="ar-YE"/>
              </w:rPr>
              <w:t>*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1CA9B00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Devices/Instruments</w:t>
            </w:r>
          </w:p>
        </w:tc>
        <w:tc>
          <w:tcPr>
            <w:tcW w:w="6909" w:type="dxa"/>
            <w:shd w:val="clear" w:color="auto" w:fill="FFFFFF" w:themeFill="background1"/>
          </w:tcPr>
          <w:p w14:paraId="4F91C760" w14:textId="09B1FAF8" w:rsidR="001D25A6" w:rsidRDefault="001C3B2C" w:rsidP="00CF1778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-136"/>
              <w:rPr>
                <w:rFonts w:asciiTheme="majorBidi" w:hAnsiTheme="majorBidi" w:cstheme="majorBidi"/>
                <w:sz w:val="22"/>
              </w:rPr>
            </w:pPr>
            <w:r w:rsidRPr="001C3B2C">
              <w:rPr>
                <w:rFonts w:asciiTheme="majorBidi" w:hAnsiTheme="majorBidi" w:cstheme="majorBidi"/>
                <w:sz w:val="22"/>
              </w:rPr>
              <w:t>Lecture halls provided with audio- visual aids</w:t>
            </w:r>
            <w:r w:rsidR="00465CE4">
              <w:rPr>
                <w:rFonts w:asciiTheme="majorBidi" w:hAnsiTheme="majorBidi" w:cstheme="majorBidi"/>
                <w:sz w:val="22"/>
              </w:rPr>
              <w:t xml:space="preserve"> ( data show – smart boards – sound system)</w:t>
            </w:r>
          </w:p>
          <w:p w14:paraId="64A920AC" w14:textId="33BA9F8E" w:rsidR="001C3B2C" w:rsidRPr="001C3B2C" w:rsidRDefault="001C3B2C" w:rsidP="00CF1778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-136"/>
              <w:rPr>
                <w:rFonts w:asciiTheme="majorBidi" w:hAnsiTheme="majorBidi" w:cstheme="majorBidi"/>
                <w:sz w:val="22"/>
                <w:rtl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Class rooms for small group teaching </w:t>
            </w:r>
            <w:r w:rsidR="00465CE4">
              <w:rPr>
                <w:rFonts w:asciiTheme="majorBidi" w:hAnsiTheme="majorBidi" w:cstheme="majorBidi"/>
                <w:sz w:val="22"/>
              </w:rPr>
              <w:t>( instrument for physical examination  like beds , blood pressure measuring devices , stethoscope )</w:t>
            </w:r>
          </w:p>
        </w:tc>
      </w:tr>
      <w:tr w:rsidR="001D25A6" w:rsidRPr="00C20C31" w14:paraId="4D8F0B1E" w14:textId="77777777" w:rsidTr="00D73E7C">
        <w:trPr>
          <w:trHeight w:val="269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793A4299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B19D9B3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Supplies</w:t>
            </w:r>
          </w:p>
        </w:tc>
        <w:tc>
          <w:tcPr>
            <w:tcW w:w="6909" w:type="dxa"/>
            <w:shd w:val="clear" w:color="auto" w:fill="FFFFFF" w:themeFill="background1"/>
          </w:tcPr>
          <w:p w14:paraId="39C17415" w14:textId="0DF11429" w:rsidR="001D25A6" w:rsidRPr="00C20C31" w:rsidRDefault="00465CE4" w:rsidP="00465CE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--</w:t>
            </w:r>
          </w:p>
        </w:tc>
      </w:tr>
      <w:tr w:rsidR="001D25A6" w:rsidRPr="00C20C31" w14:paraId="0A4420BF" w14:textId="77777777" w:rsidTr="00D73E7C">
        <w:trPr>
          <w:trHeight w:val="260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03AA4E4D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78A8FA1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Electronic Programs </w:t>
            </w:r>
          </w:p>
        </w:tc>
        <w:tc>
          <w:tcPr>
            <w:tcW w:w="6909" w:type="dxa"/>
            <w:shd w:val="clear" w:color="auto" w:fill="FFFFFF" w:themeFill="background1"/>
          </w:tcPr>
          <w:p w14:paraId="59B4DB0B" w14:textId="36EB52AA" w:rsidR="001D25A6" w:rsidRPr="00C20C31" w:rsidRDefault="00465CE4" w:rsidP="00465CE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--</w:t>
            </w:r>
          </w:p>
        </w:tc>
      </w:tr>
      <w:tr w:rsidR="001D25A6" w:rsidRPr="00C20C31" w14:paraId="69C59699" w14:textId="77777777" w:rsidTr="00D73E7C">
        <w:trPr>
          <w:trHeight w:val="260"/>
        </w:trPr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72A8FA81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79F0CC4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Skill Labs/ Simulators</w:t>
            </w:r>
          </w:p>
        </w:tc>
        <w:tc>
          <w:tcPr>
            <w:tcW w:w="6909" w:type="dxa"/>
            <w:shd w:val="clear" w:color="auto" w:fill="FFFFFF" w:themeFill="background1"/>
          </w:tcPr>
          <w:p w14:paraId="0BB9963F" w14:textId="79FAE85C" w:rsidR="001D25A6" w:rsidRPr="001C3B2C" w:rsidRDefault="001C3B2C" w:rsidP="00CF1778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2"/>
                <w:rtl/>
              </w:rPr>
            </w:pPr>
            <w:r w:rsidRPr="001C3B2C">
              <w:rPr>
                <w:rFonts w:asciiTheme="majorBidi" w:hAnsiTheme="majorBidi" w:cstheme="majorBidi"/>
                <w:sz w:val="22"/>
              </w:rPr>
              <w:t xml:space="preserve">Skill lab of </w:t>
            </w:r>
            <w:proofErr w:type="spellStart"/>
            <w:r w:rsidRPr="001C3B2C">
              <w:rPr>
                <w:rFonts w:asciiTheme="majorBidi" w:hAnsiTheme="majorBidi" w:cstheme="majorBidi"/>
                <w:sz w:val="22"/>
              </w:rPr>
              <w:t>Benha</w:t>
            </w:r>
            <w:proofErr w:type="spellEnd"/>
            <w:r w:rsidRPr="001C3B2C">
              <w:rPr>
                <w:rFonts w:asciiTheme="majorBidi" w:hAnsiTheme="majorBidi" w:cstheme="majorBidi"/>
                <w:sz w:val="22"/>
              </w:rPr>
              <w:t xml:space="preserve"> University</w:t>
            </w:r>
          </w:p>
        </w:tc>
      </w:tr>
      <w:tr w:rsidR="001D25A6" w:rsidRPr="00C20C31" w14:paraId="207D32B2" w14:textId="77777777" w:rsidTr="00D73E7C"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5C2F4FC2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E13C010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Virtual Labs</w:t>
            </w:r>
          </w:p>
        </w:tc>
        <w:tc>
          <w:tcPr>
            <w:tcW w:w="6909" w:type="dxa"/>
          </w:tcPr>
          <w:p w14:paraId="76BBDF94" w14:textId="3755E44F" w:rsidR="001D25A6" w:rsidRPr="00C20C31" w:rsidRDefault="001C3B2C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--</w:t>
            </w:r>
          </w:p>
        </w:tc>
      </w:tr>
      <w:tr w:rsidR="001D25A6" w:rsidRPr="00C20C31" w14:paraId="7F4ECACC" w14:textId="77777777" w:rsidTr="00D73E7C"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7E0E88F0" w14:textId="77777777" w:rsidR="001D25A6" w:rsidRPr="00C20C31" w:rsidRDefault="001D25A6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EA85AD3" w14:textId="099EF0F2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Other </w:t>
            </w:r>
          </w:p>
        </w:tc>
        <w:tc>
          <w:tcPr>
            <w:tcW w:w="6909" w:type="dxa"/>
          </w:tcPr>
          <w:p w14:paraId="6BB0F909" w14:textId="2EEF8028" w:rsidR="001D25A6" w:rsidRPr="001C3B2C" w:rsidRDefault="00A253AB" w:rsidP="00A253AB">
            <w:pPr>
              <w:pStyle w:val="ListParagraph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2"/>
              </w:rPr>
              <w:t>--</w:t>
            </w:r>
          </w:p>
        </w:tc>
      </w:tr>
    </w:tbl>
    <w:p w14:paraId="78B525AD" w14:textId="77777777" w:rsidR="001D25A6" w:rsidRPr="00CB43C4" w:rsidRDefault="001D25A6" w:rsidP="001D25A6">
      <w:pPr>
        <w:rPr>
          <w:color w:val="EE0000"/>
          <w:rtl/>
        </w:rPr>
      </w:pPr>
    </w:p>
    <w:tbl>
      <w:tblPr>
        <w:tblStyle w:val="TableGrid"/>
        <w:bidiVisual/>
        <w:tblW w:w="10521" w:type="dxa"/>
        <w:tblInd w:w="-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2879"/>
        <w:gridCol w:w="3783"/>
      </w:tblGrid>
      <w:tr w:rsidR="001D25A6" w14:paraId="04DA7149" w14:textId="77777777" w:rsidTr="001C3B2C">
        <w:tc>
          <w:tcPr>
            <w:tcW w:w="3859" w:type="dxa"/>
            <w:shd w:val="clear" w:color="auto" w:fill="BFBFBF" w:themeFill="background1" w:themeFillShade="BF"/>
            <w:vAlign w:val="center"/>
          </w:tcPr>
          <w:p w14:paraId="58735FB2" w14:textId="77777777" w:rsidR="001D25A6" w:rsidRPr="00C870FA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Name and Signature </w:t>
            </w:r>
          </w:p>
          <w:p w14:paraId="5D2B279F" w14:textId="77777777" w:rsidR="001D25A6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Program Coordinator</w:t>
            </w:r>
          </w:p>
          <w:p w14:paraId="267C90A5" w14:textId="232267F5" w:rsidR="000506E7" w:rsidRPr="00C870FA" w:rsidRDefault="000506E7" w:rsidP="008B4F21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Prof.Dr</w:t>
            </w:r>
            <w:proofErr w:type="spellEnd"/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/ </w:t>
            </w:r>
            <w:proofErr w:type="spellStart"/>
            <w:r w:rsidR="008B4F21">
              <w:rPr>
                <w:rFonts w:asciiTheme="minorBidi" w:hAnsiTheme="minorBidi"/>
                <w:b/>
                <w:bCs/>
                <w:sz w:val="22"/>
                <w:lang w:val="en"/>
              </w:rPr>
              <w:t>Eman</w:t>
            </w:r>
            <w:proofErr w:type="spellEnd"/>
            <w:r w:rsidR="008B4F21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proofErr w:type="spellStart"/>
            <w:r w:rsidR="008B4F21">
              <w:rPr>
                <w:rFonts w:asciiTheme="minorBidi" w:hAnsiTheme="minorBidi"/>
                <w:b/>
                <w:bCs/>
                <w:sz w:val="22"/>
                <w:lang w:val="en"/>
              </w:rPr>
              <w:t>Araby</w:t>
            </w:r>
            <w:proofErr w:type="spellEnd"/>
          </w:p>
          <w:p w14:paraId="5B9BF78B" w14:textId="77777777" w:rsidR="001D25A6" w:rsidRPr="00C870FA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09748836" w14:textId="77777777" w:rsidR="001D25A6" w:rsidRPr="00C870FA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14:paraId="569A24A1" w14:textId="77777777" w:rsidR="001D25A6" w:rsidRPr="00C870FA" w:rsidRDefault="001D25A6" w:rsidP="001C3B2C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783" w:type="dxa"/>
            <w:shd w:val="clear" w:color="auto" w:fill="BFBFBF" w:themeFill="background1" w:themeFillShade="BF"/>
            <w:vAlign w:val="center"/>
          </w:tcPr>
          <w:p w14:paraId="727C2A59" w14:textId="77777777" w:rsidR="001D25A6" w:rsidRPr="00C870FA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Name and Signature</w:t>
            </w:r>
          </w:p>
          <w:p w14:paraId="20718DD2" w14:textId="77777777" w:rsidR="001D25A6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Course</w:t>
            </w:r>
            <w:r w:rsidRPr="00C870FA" w:rsidDel="00B036F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Coordinator</w:t>
            </w:r>
          </w:p>
          <w:p w14:paraId="7387F5E4" w14:textId="26007B42" w:rsidR="000506E7" w:rsidRPr="00C870FA" w:rsidRDefault="000506E7" w:rsidP="008B4F21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Dr. </w:t>
            </w:r>
            <w:proofErr w:type="spellStart"/>
            <w:r w:rsidR="008B4F21">
              <w:rPr>
                <w:rFonts w:asciiTheme="minorBidi" w:hAnsiTheme="minorBidi"/>
                <w:b/>
                <w:bCs/>
                <w:sz w:val="22"/>
                <w:lang w:val="en"/>
              </w:rPr>
              <w:t>Koot</w:t>
            </w:r>
            <w:proofErr w:type="spellEnd"/>
            <w:r w:rsidR="008B4F21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proofErr w:type="spellStart"/>
            <w:r w:rsidR="008B4F21">
              <w:rPr>
                <w:rFonts w:asciiTheme="minorBidi" w:hAnsiTheme="minorBidi"/>
                <w:b/>
                <w:bCs/>
                <w:sz w:val="22"/>
                <w:lang w:val="en"/>
              </w:rPr>
              <w:t>Diab</w:t>
            </w:r>
            <w:proofErr w:type="spellEnd"/>
          </w:p>
          <w:p w14:paraId="3F5A83EF" w14:textId="77777777" w:rsidR="001D25A6" w:rsidRPr="00C870FA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0E844F14" w14:textId="77777777" w:rsidR="001D25A6" w:rsidRPr="00C870FA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</w:tbl>
    <w:p w14:paraId="4B38A7C7" w14:textId="77777777" w:rsidR="001D25A6" w:rsidRDefault="001D25A6" w:rsidP="001D25A6">
      <w:pPr>
        <w:bidi/>
        <w:ind w:left="-421" w:right="-567"/>
      </w:pPr>
    </w:p>
    <w:p w14:paraId="2D6B92CF" w14:textId="77777777" w:rsidR="00C65D11" w:rsidRDefault="00C65D11" w:rsidP="00C65D11">
      <w:pPr>
        <w:bidi/>
      </w:pPr>
    </w:p>
    <w:p w14:paraId="732E872B" w14:textId="77777777" w:rsidR="001D25A6" w:rsidRDefault="001D25A6" w:rsidP="001D25A6">
      <w:pPr>
        <w:bidi/>
      </w:pPr>
    </w:p>
    <w:p w14:paraId="52B1C4F4" w14:textId="77777777" w:rsidR="001D25A6" w:rsidRDefault="001D25A6" w:rsidP="001D25A6">
      <w:pPr>
        <w:bidi/>
        <w:rPr>
          <w:rtl/>
        </w:rPr>
      </w:pPr>
    </w:p>
    <w:p w14:paraId="7B47651E" w14:textId="77777777" w:rsidR="00C65D11" w:rsidRDefault="00C65D11" w:rsidP="00C65D11">
      <w:pPr>
        <w:bidi/>
        <w:rPr>
          <w:rtl/>
        </w:rPr>
      </w:pPr>
    </w:p>
    <w:p w14:paraId="347B5992" w14:textId="2AA1C119" w:rsidR="00C65D11" w:rsidRDefault="00EA0C3B" w:rsidP="00AB493B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2E85B" wp14:editId="2EA8211B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4146550" cy="622300"/>
                <wp:effectExtent l="0" t="0" r="0" b="6350"/>
                <wp:wrapNone/>
                <wp:docPr id="1941066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3BC0F" w14:textId="77777777" w:rsidR="001C3B2C" w:rsidRPr="001405B1" w:rsidRDefault="001C3B2C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E85B" id="_x0000_s1028" type="#_x0000_t202" style="position:absolute;left:0;text-align:left;margin-left:0;margin-top:12pt;width:326.5pt;height:49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" filled="f" stroked="f" strokeweight=".5pt">
                <v:textbox>
                  <w:txbxContent>
                    <w:p w14:paraId="4463BC0F" w14:textId="77777777" w:rsidR="001C3B2C" w:rsidRPr="001405B1" w:rsidRDefault="001C3B2C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D1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33FDC995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1C3B2C" w:rsidRPr="00440E47" w:rsidRDefault="001C3B2C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1C3B2C" w:rsidRPr="00440E47" w:rsidRDefault="001C3B2C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3ABD" id="_x0000_s1029" type="#_x0000_t202" style="position:absolute;left:0;text-align:left;margin-left:0;margin-top:12.9pt;width:234pt;height:4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" filled="f" stroked="f" strokeweight=".5pt">
                <v:textbox>
                  <w:txbxContent>
                    <w:p w14:paraId="1BA2470A" w14:textId="5AB552F2" w:rsidR="001C3B2C" w:rsidRPr="00440E47" w:rsidRDefault="001C3B2C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1C3B2C" w:rsidRPr="00440E47" w:rsidRDefault="001C3B2C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5D11" w:rsidSect="006020C4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7F92B" w14:textId="77777777" w:rsidR="007E21E2" w:rsidRDefault="007E21E2" w:rsidP="00E46F9E">
      <w:pPr>
        <w:spacing w:after="0" w:line="240" w:lineRule="auto"/>
      </w:pPr>
      <w:r>
        <w:separator/>
      </w:r>
    </w:p>
  </w:endnote>
  <w:endnote w:type="continuationSeparator" w:id="0">
    <w:p w14:paraId="201941C8" w14:textId="77777777" w:rsidR="007E21E2" w:rsidRDefault="007E21E2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ar_kifk_photoshop">
    <w:altName w:val="Arial"/>
    <w:charset w:val="00"/>
    <w:family w:val="auto"/>
    <w:pitch w:val="default"/>
    <w:sig w:usb0="00000000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CF96C" w14:textId="56AEC04F" w:rsidR="001C3B2C" w:rsidRDefault="001C3B2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27420">
      <w:rPr>
        <w:noProof/>
      </w:rPr>
      <w:t>4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823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6AC02" w14:textId="5F1B0212" w:rsidR="001C3B2C" w:rsidRDefault="001C3B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4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1C3B2C" w:rsidRDefault="001C3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61670" w14:textId="77777777" w:rsidR="007E21E2" w:rsidRDefault="007E21E2" w:rsidP="00E46F9E">
      <w:pPr>
        <w:spacing w:after="0" w:line="240" w:lineRule="auto"/>
      </w:pPr>
      <w:r>
        <w:separator/>
      </w:r>
    </w:p>
  </w:footnote>
  <w:footnote w:type="continuationSeparator" w:id="0">
    <w:p w14:paraId="6BB5298D" w14:textId="77777777" w:rsidR="007E21E2" w:rsidRDefault="007E21E2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A8B" w14:textId="57FD7F7B" w:rsidR="001C3B2C" w:rsidRDefault="001C3B2C">
    <w:pPr>
      <w:pStyle w:val="Header"/>
    </w:pPr>
  </w:p>
  <w:p w14:paraId="68EE2475" w14:textId="2C060F62" w:rsidR="001C3B2C" w:rsidRDefault="001C3B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CD34A" w14:textId="0C54087D" w:rsidR="001C3B2C" w:rsidRDefault="001C3B2C">
    <w:pPr>
      <w:pStyle w:val="Header"/>
      <w:jc w:val="center"/>
    </w:pPr>
  </w:p>
  <w:p w14:paraId="55E8CF6F" w14:textId="77777777" w:rsidR="001C3B2C" w:rsidRDefault="001C3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B68"/>
    <w:multiLevelType w:val="multilevel"/>
    <w:tmpl w:val="A98AB068"/>
    <w:lvl w:ilvl="0">
      <w:start w:val="1"/>
      <w:numFmt w:val="decimal"/>
      <w:lvlText w:val="1.%1"/>
      <w:lvlJc w:val="center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2" w15:restartNumberingAfterBreak="0">
    <w:nsid w:val="11F16E7F"/>
    <w:multiLevelType w:val="hybridMultilevel"/>
    <w:tmpl w:val="A2C841B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97C6CF1"/>
    <w:multiLevelType w:val="multilevel"/>
    <w:tmpl w:val="49F80E26"/>
    <w:lvl w:ilvl="0">
      <w:start w:val="1"/>
      <w:numFmt w:val="decimal"/>
      <w:lvlText w:val="3.%1"/>
      <w:lvlJc w:val="center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B135B09"/>
    <w:multiLevelType w:val="hybridMultilevel"/>
    <w:tmpl w:val="C41E27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6" w15:restartNumberingAfterBreak="0">
    <w:nsid w:val="2BAF16DB"/>
    <w:multiLevelType w:val="hybridMultilevel"/>
    <w:tmpl w:val="15A6CD66"/>
    <w:lvl w:ilvl="0" w:tplc="24984D1A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0AA2"/>
    <w:multiLevelType w:val="hybridMultilevel"/>
    <w:tmpl w:val="4D34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2782D"/>
    <w:multiLevelType w:val="multilevel"/>
    <w:tmpl w:val="40C667A4"/>
    <w:lvl w:ilvl="0">
      <w:start w:val="1"/>
      <w:numFmt w:val="decimal"/>
      <w:lvlText w:val="%1."/>
      <w:lvlJc w:val="left"/>
      <w:pPr>
        <w:ind w:left="157" w:hanging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87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97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17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037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757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477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197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5917" w:hanging="18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B9C152C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0F"/>
    <w:rsid w:val="000160E4"/>
    <w:rsid w:val="00026555"/>
    <w:rsid w:val="000506E7"/>
    <w:rsid w:val="00074239"/>
    <w:rsid w:val="0007576A"/>
    <w:rsid w:val="000767BE"/>
    <w:rsid w:val="000805DF"/>
    <w:rsid w:val="00080A22"/>
    <w:rsid w:val="00081B7F"/>
    <w:rsid w:val="0009054B"/>
    <w:rsid w:val="000B3D6E"/>
    <w:rsid w:val="000B61B9"/>
    <w:rsid w:val="000B70B0"/>
    <w:rsid w:val="000C05F6"/>
    <w:rsid w:val="000C0D52"/>
    <w:rsid w:val="000E015C"/>
    <w:rsid w:val="000E21CC"/>
    <w:rsid w:val="000E7B97"/>
    <w:rsid w:val="000F3936"/>
    <w:rsid w:val="000F78AD"/>
    <w:rsid w:val="001045E3"/>
    <w:rsid w:val="001128BF"/>
    <w:rsid w:val="00116166"/>
    <w:rsid w:val="001278AF"/>
    <w:rsid w:val="001405B1"/>
    <w:rsid w:val="00156635"/>
    <w:rsid w:val="00160758"/>
    <w:rsid w:val="0016079A"/>
    <w:rsid w:val="0016576C"/>
    <w:rsid w:val="001673C7"/>
    <w:rsid w:val="001A2491"/>
    <w:rsid w:val="001C105A"/>
    <w:rsid w:val="001C3385"/>
    <w:rsid w:val="001C3B2C"/>
    <w:rsid w:val="001C4079"/>
    <w:rsid w:val="001C43C8"/>
    <w:rsid w:val="001D13FA"/>
    <w:rsid w:val="001D25A6"/>
    <w:rsid w:val="001D2F83"/>
    <w:rsid w:val="001D6534"/>
    <w:rsid w:val="001E3949"/>
    <w:rsid w:val="001E786C"/>
    <w:rsid w:val="001F4AF7"/>
    <w:rsid w:val="00204176"/>
    <w:rsid w:val="00214DBD"/>
    <w:rsid w:val="002226E8"/>
    <w:rsid w:val="0022359C"/>
    <w:rsid w:val="00234A06"/>
    <w:rsid w:val="0024596E"/>
    <w:rsid w:val="0029689D"/>
    <w:rsid w:val="002B3037"/>
    <w:rsid w:val="002B7454"/>
    <w:rsid w:val="002D18A3"/>
    <w:rsid w:val="002D2F03"/>
    <w:rsid w:val="002E7AEB"/>
    <w:rsid w:val="003035A7"/>
    <w:rsid w:val="00303D12"/>
    <w:rsid w:val="003052C4"/>
    <w:rsid w:val="003062E5"/>
    <w:rsid w:val="00311FB7"/>
    <w:rsid w:val="0031484C"/>
    <w:rsid w:val="003201FA"/>
    <w:rsid w:val="00323925"/>
    <w:rsid w:val="0032416D"/>
    <w:rsid w:val="00332D82"/>
    <w:rsid w:val="00344E95"/>
    <w:rsid w:val="00351A3A"/>
    <w:rsid w:val="00364692"/>
    <w:rsid w:val="00366741"/>
    <w:rsid w:val="00371C93"/>
    <w:rsid w:val="00371E54"/>
    <w:rsid w:val="003761C6"/>
    <w:rsid w:val="00383BE6"/>
    <w:rsid w:val="00384489"/>
    <w:rsid w:val="003B328F"/>
    <w:rsid w:val="003C4532"/>
    <w:rsid w:val="003D399B"/>
    <w:rsid w:val="003D6B59"/>
    <w:rsid w:val="003E0A77"/>
    <w:rsid w:val="00405350"/>
    <w:rsid w:val="00405FE9"/>
    <w:rsid w:val="00406482"/>
    <w:rsid w:val="00420243"/>
    <w:rsid w:val="00431C39"/>
    <w:rsid w:val="00436C09"/>
    <w:rsid w:val="00453535"/>
    <w:rsid w:val="0046371C"/>
    <w:rsid w:val="00465CE4"/>
    <w:rsid w:val="00480BC6"/>
    <w:rsid w:val="004853B9"/>
    <w:rsid w:val="00490087"/>
    <w:rsid w:val="00493F2F"/>
    <w:rsid w:val="00495751"/>
    <w:rsid w:val="00497750"/>
    <w:rsid w:val="004A6829"/>
    <w:rsid w:val="004E1219"/>
    <w:rsid w:val="004E1B23"/>
    <w:rsid w:val="004E70B3"/>
    <w:rsid w:val="004F02F0"/>
    <w:rsid w:val="004F1E38"/>
    <w:rsid w:val="005101DF"/>
    <w:rsid w:val="00541848"/>
    <w:rsid w:val="00553E18"/>
    <w:rsid w:val="00557BD9"/>
    <w:rsid w:val="00573CA8"/>
    <w:rsid w:val="005905F7"/>
    <w:rsid w:val="00593F32"/>
    <w:rsid w:val="005C72B6"/>
    <w:rsid w:val="005D3B97"/>
    <w:rsid w:val="005D54C1"/>
    <w:rsid w:val="005D6805"/>
    <w:rsid w:val="005D7163"/>
    <w:rsid w:val="005F4EAA"/>
    <w:rsid w:val="006001BD"/>
    <w:rsid w:val="006020C4"/>
    <w:rsid w:val="006069BF"/>
    <w:rsid w:val="006178FA"/>
    <w:rsid w:val="00627DBA"/>
    <w:rsid w:val="0063788F"/>
    <w:rsid w:val="006658C7"/>
    <w:rsid w:val="00670146"/>
    <w:rsid w:val="00672651"/>
    <w:rsid w:val="006777ED"/>
    <w:rsid w:val="00681050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320B"/>
    <w:rsid w:val="0071461B"/>
    <w:rsid w:val="007154DB"/>
    <w:rsid w:val="00724D3A"/>
    <w:rsid w:val="00725FE9"/>
    <w:rsid w:val="00726CA5"/>
    <w:rsid w:val="00727420"/>
    <w:rsid w:val="00742C73"/>
    <w:rsid w:val="007435A9"/>
    <w:rsid w:val="007452FF"/>
    <w:rsid w:val="007605CA"/>
    <w:rsid w:val="00760C2F"/>
    <w:rsid w:val="00764A3B"/>
    <w:rsid w:val="00790114"/>
    <w:rsid w:val="007A129F"/>
    <w:rsid w:val="007A1415"/>
    <w:rsid w:val="007B3F0D"/>
    <w:rsid w:val="007B5271"/>
    <w:rsid w:val="007B59BF"/>
    <w:rsid w:val="007C1BD6"/>
    <w:rsid w:val="007C3239"/>
    <w:rsid w:val="007E21E2"/>
    <w:rsid w:val="007E5945"/>
    <w:rsid w:val="007F0FEF"/>
    <w:rsid w:val="007F4DD7"/>
    <w:rsid w:val="008051AF"/>
    <w:rsid w:val="00812FBD"/>
    <w:rsid w:val="00817E3C"/>
    <w:rsid w:val="00825814"/>
    <w:rsid w:val="00832AAF"/>
    <w:rsid w:val="008467B4"/>
    <w:rsid w:val="00851D2D"/>
    <w:rsid w:val="00855C8B"/>
    <w:rsid w:val="0086006D"/>
    <w:rsid w:val="008701F8"/>
    <w:rsid w:val="00871A6E"/>
    <w:rsid w:val="00874733"/>
    <w:rsid w:val="00891165"/>
    <w:rsid w:val="00897EDA"/>
    <w:rsid w:val="008A0106"/>
    <w:rsid w:val="008B4F21"/>
    <w:rsid w:val="008B7311"/>
    <w:rsid w:val="008C3299"/>
    <w:rsid w:val="008D597A"/>
    <w:rsid w:val="008E438C"/>
    <w:rsid w:val="00905BB1"/>
    <w:rsid w:val="009072D4"/>
    <w:rsid w:val="00920303"/>
    <w:rsid w:val="009330EF"/>
    <w:rsid w:val="00933FD7"/>
    <w:rsid w:val="009417AA"/>
    <w:rsid w:val="009446DB"/>
    <w:rsid w:val="0095472E"/>
    <w:rsid w:val="00971A49"/>
    <w:rsid w:val="0097401E"/>
    <w:rsid w:val="00985A53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2F3"/>
    <w:rsid w:val="00A15364"/>
    <w:rsid w:val="00A253AB"/>
    <w:rsid w:val="00A322C6"/>
    <w:rsid w:val="00A42EDD"/>
    <w:rsid w:val="00A71CA6"/>
    <w:rsid w:val="00A761A1"/>
    <w:rsid w:val="00A76F1A"/>
    <w:rsid w:val="00A805B3"/>
    <w:rsid w:val="00A90BAC"/>
    <w:rsid w:val="00AB493B"/>
    <w:rsid w:val="00AC6653"/>
    <w:rsid w:val="00AE071C"/>
    <w:rsid w:val="00AF3540"/>
    <w:rsid w:val="00B001E4"/>
    <w:rsid w:val="00B10613"/>
    <w:rsid w:val="00B13390"/>
    <w:rsid w:val="00B147F4"/>
    <w:rsid w:val="00B65AF8"/>
    <w:rsid w:val="00B9462C"/>
    <w:rsid w:val="00B97DDF"/>
    <w:rsid w:val="00BA12DA"/>
    <w:rsid w:val="00BA7F31"/>
    <w:rsid w:val="00BB1929"/>
    <w:rsid w:val="00BB7FE2"/>
    <w:rsid w:val="00BC140F"/>
    <w:rsid w:val="00BC6BA4"/>
    <w:rsid w:val="00BE4A7F"/>
    <w:rsid w:val="00BE6011"/>
    <w:rsid w:val="00BF2BCE"/>
    <w:rsid w:val="00BF6BDC"/>
    <w:rsid w:val="00C151CC"/>
    <w:rsid w:val="00C236A9"/>
    <w:rsid w:val="00C26847"/>
    <w:rsid w:val="00C4382C"/>
    <w:rsid w:val="00C60708"/>
    <w:rsid w:val="00C65D11"/>
    <w:rsid w:val="00CA3CF1"/>
    <w:rsid w:val="00CB4635"/>
    <w:rsid w:val="00CC3A3B"/>
    <w:rsid w:val="00CC6463"/>
    <w:rsid w:val="00CD4CB2"/>
    <w:rsid w:val="00CD5114"/>
    <w:rsid w:val="00CE172E"/>
    <w:rsid w:val="00CE4F0B"/>
    <w:rsid w:val="00CE789C"/>
    <w:rsid w:val="00CF1778"/>
    <w:rsid w:val="00CF5A7C"/>
    <w:rsid w:val="00D015FC"/>
    <w:rsid w:val="00D119D2"/>
    <w:rsid w:val="00D133DF"/>
    <w:rsid w:val="00D23387"/>
    <w:rsid w:val="00D2458C"/>
    <w:rsid w:val="00D24EE0"/>
    <w:rsid w:val="00D26D06"/>
    <w:rsid w:val="00D36AEA"/>
    <w:rsid w:val="00D54FC6"/>
    <w:rsid w:val="00D72915"/>
    <w:rsid w:val="00D73E7C"/>
    <w:rsid w:val="00DA69FF"/>
    <w:rsid w:val="00DC70C6"/>
    <w:rsid w:val="00DD67F1"/>
    <w:rsid w:val="00DD781A"/>
    <w:rsid w:val="00DE5195"/>
    <w:rsid w:val="00E007E2"/>
    <w:rsid w:val="00E049ED"/>
    <w:rsid w:val="00E17246"/>
    <w:rsid w:val="00E267CE"/>
    <w:rsid w:val="00E3133A"/>
    <w:rsid w:val="00E46F9E"/>
    <w:rsid w:val="00E50E45"/>
    <w:rsid w:val="00E730F6"/>
    <w:rsid w:val="00E743B3"/>
    <w:rsid w:val="00E76107"/>
    <w:rsid w:val="00E7704F"/>
    <w:rsid w:val="00E87C3B"/>
    <w:rsid w:val="00E928C6"/>
    <w:rsid w:val="00EA0C3B"/>
    <w:rsid w:val="00EA11D3"/>
    <w:rsid w:val="00EA3286"/>
    <w:rsid w:val="00EB2646"/>
    <w:rsid w:val="00EB2789"/>
    <w:rsid w:val="00EC4418"/>
    <w:rsid w:val="00ED0177"/>
    <w:rsid w:val="00ED18E9"/>
    <w:rsid w:val="00ED2B7C"/>
    <w:rsid w:val="00ED7E75"/>
    <w:rsid w:val="00EE5D0C"/>
    <w:rsid w:val="00F17591"/>
    <w:rsid w:val="00F27D56"/>
    <w:rsid w:val="00F301FB"/>
    <w:rsid w:val="00F3727B"/>
    <w:rsid w:val="00F41AE4"/>
    <w:rsid w:val="00F46F73"/>
    <w:rsid w:val="00F50E72"/>
    <w:rsid w:val="00F53538"/>
    <w:rsid w:val="00F53AA0"/>
    <w:rsid w:val="00F54C0F"/>
    <w:rsid w:val="00F649F6"/>
    <w:rsid w:val="00F763A2"/>
    <w:rsid w:val="00FC0DB6"/>
    <w:rsid w:val="00FC3C7F"/>
    <w:rsid w:val="00FC6415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99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2"/>
      </w:numPr>
    </w:pPr>
  </w:style>
  <w:style w:type="paragraph" w:styleId="NormalWeb">
    <w:name w:val="Normal (Web)"/>
    <w:basedOn w:val="Normal"/>
    <w:uiPriority w:val="99"/>
    <w:rsid w:val="004F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4p8b0">
    <w:name w:val="gv4p8b0"/>
    <w:basedOn w:val="DefaultParagraphFont"/>
    <w:rsid w:val="00431C39"/>
  </w:style>
  <w:style w:type="character" w:styleId="Hyperlink">
    <w:name w:val="Hyperlink"/>
    <w:rsid w:val="001C4079"/>
    <w:rPr>
      <w:color w:val="0000FF"/>
      <w:u w:val="single"/>
    </w:rPr>
  </w:style>
  <w:style w:type="character" w:customStyle="1" w:styleId="15">
    <w:name w:val="15"/>
    <w:basedOn w:val="DefaultParagraphFont"/>
    <w:rsid w:val="00116166"/>
    <w:rPr>
      <w:rFonts w:ascii="Aptos" w:hAnsi="Aptos" w:hint="default"/>
      <w:color w:val="467886"/>
      <w:u w:val="single"/>
    </w:rPr>
  </w:style>
  <w:style w:type="character" w:customStyle="1" w:styleId="16">
    <w:name w:val="16"/>
    <w:basedOn w:val="DefaultParagraphFont"/>
    <w:rsid w:val="00116166"/>
    <w:rPr>
      <w:rFonts w:ascii="Aptos" w:hAnsi="Aptos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ciencedirec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bmed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ekb.e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elc.bu.edu.eg/%D9%85%D9%86%D8%B5%D8%A9-%D8%AB%D9%8A%D9%86%D9%83%D9%89%20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DCD1DA539D436DAC81C9AFD16CA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A04DF-2B54-4281-BA16-CE626B1C24ED}"/>
      </w:docPartPr>
      <w:docPartBody>
        <w:p w:rsidR="00093E56" w:rsidRDefault="00907F77" w:rsidP="00907F77">
          <w:pPr>
            <w:pStyle w:val="55DCD1DA539D436DAC81C9AFD16CAFED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DC4C662E8D046EE949F53589DA29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CDD4-EF32-456B-8AF1-DC0969664015}"/>
      </w:docPartPr>
      <w:docPartBody>
        <w:p w:rsidR="00093E56" w:rsidRDefault="00907F77" w:rsidP="00907F77">
          <w:pPr>
            <w:pStyle w:val="DDC4C662E8D046EE949F53589DA29181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ar_kifk_photoshop">
    <w:altName w:val="Arial"/>
    <w:charset w:val="00"/>
    <w:family w:val="auto"/>
    <w:pitch w:val="default"/>
    <w:sig w:usb0="00000000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2C"/>
    <w:rsid w:val="0007576A"/>
    <w:rsid w:val="00093E56"/>
    <w:rsid w:val="000970BE"/>
    <w:rsid w:val="000F78AD"/>
    <w:rsid w:val="00152D28"/>
    <w:rsid w:val="00156635"/>
    <w:rsid w:val="00156CE1"/>
    <w:rsid w:val="001C105A"/>
    <w:rsid w:val="001E14DE"/>
    <w:rsid w:val="00203D9D"/>
    <w:rsid w:val="0024734A"/>
    <w:rsid w:val="002B357C"/>
    <w:rsid w:val="003062E5"/>
    <w:rsid w:val="00326C9C"/>
    <w:rsid w:val="0034032C"/>
    <w:rsid w:val="00405350"/>
    <w:rsid w:val="00407922"/>
    <w:rsid w:val="00446F00"/>
    <w:rsid w:val="004853B9"/>
    <w:rsid w:val="004E70B3"/>
    <w:rsid w:val="00557D80"/>
    <w:rsid w:val="005905F7"/>
    <w:rsid w:val="005C730B"/>
    <w:rsid w:val="00646CB7"/>
    <w:rsid w:val="00647835"/>
    <w:rsid w:val="00696297"/>
    <w:rsid w:val="006969BC"/>
    <w:rsid w:val="007020D9"/>
    <w:rsid w:val="00750799"/>
    <w:rsid w:val="00751981"/>
    <w:rsid w:val="00781AD1"/>
    <w:rsid w:val="007A129F"/>
    <w:rsid w:val="007B0368"/>
    <w:rsid w:val="007B5271"/>
    <w:rsid w:val="00801747"/>
    <w:rsid w:val="00805BCA"/>
    <w:rsid w:val="0084101E"/>
    <w:rsid w:val="008415A9"/>
    <w:rsid w:val="008B2F13"/>
    <w:rsid w:val="008D6E6A"/>
    <w:rsid w:val="00907F77"/>
    <w:rsid w:val="00943698"/>
    <w:rsid w:val="009E28FA"/>
    <w:rsid w:val="00A152F3"/>
    <w:rsid w:val="00A2732C"/>
    <w:rsid w:val="00AD5655"/>
    <w:rsid w:val="00B147F4"/>
    <w:rsid w:val="00BD1EE7"/>
    <w:rsid w:val="00BE6011"/>
    <w:rsid w:val="00BF20C4"/>
    <w:rsid w:val="00BF2BCE"/>
    <w:rsid w:val="00BF6BDC"/>
    <w:rsid w:val="00C265A2"/>
    <w:rsid w:val="00C411BB"/>
    <w:rsid w:val="00CB15F1"/>
    <w:rsid w:val="00CC635D"/>
    <w:rsid w:val="00D02A80"/>
    <w:rsid w:val="00D23387"/>
    <w:rsid w:val="00DB27AE"/>
    <w:rsid w:val="00DE60C6"/>
    <w:rsid w:val="00E717E6"/>
    <w:rsid w:val="00E76107"/>
    <w:rsid w:val="00E91CE0"/>
    <w:rsid w:val="00EB2646"/>
    <w:rsid w:val="00EC4418"/>
    <w:rsid w:val="00EF55F0"/>
    <w:rsid w:val="00F41AE4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F77"/>
    <w:rPr>
      <w:color w:val="666666"/>
    </w:rPr>
  </w:style>
  <w:style w:type="paragraph" w:customStyle="1" w:styleId="55DCD1DA539D436DAC81C9AFD16CAFED">
    <w:name w:val="55DCD1DA539D436DAC81C9AFD16CAFED"/>
    <w:rsid w:val="00907F77"/>
  </w:style>
  <w:style w:type="paragraph" w:customStyle="1" w:styleId="DDC4C662E8D046EE949F53589DA29181">
    <w:name w:val="DDC4C662E8D046EE949F53589DA29181"/>
    <w:rsid w:val="00907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5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i11STORE</cp:lastModifiedBy>
  <cp:revision>37</cp:revision>
  <cp:lastPrinted>2025-06-30T12:17:00Z</cp:lastPrinted>
  <dcterms:created xsi:type="dcterms:W3CDTF">2025-06-30T13:22:00Z</dcterms:created>
  <dcterms:modified xsi:type="dcterms:W3CDTF">2025-12-29T17:51:00Z</dcterms:modified>
</cp:coreProperties>
</file>