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2A" w:rsidRPr="006E2089" w:rsidRDefault="00A63C2A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8"/>
          <w:szCs w:val="28"/>
        </w:rPr>
      </w:pPr>
    </w:p>
    <w:p w:rsidR="0054025F" w:rsidRPr="00A006B2" w:rsidRDefault="0054025F" w:rsidP="0054025F">
      <w:pPr>
        <w:jc w:val="both"/>
        <w:rPr>
          <w:rFonts w:asciiTheme="minorBidi" w:hAnsiTheme="minorBidi" w:cstheme="minorBidi"/>
          <w:b/>
          <w:bCs/>
          <w:sz w:val="24"/>
          <w:szCs w:val="24"/>
          <w:rtl/>
          <w:lang w:bidi="ar-EG"/>
        </w:rPr>
      </w:pPr>
      <w:proofErr w:type="spellStart"/>
      <w:r w:rsidRPr="00A006B2">
        <w:rPr>
          <w:rFonts w:asciiTheme="minorBidi" w:hAnsiTheme="minorBidi" w:cstheme="minorBidi"/>
          <w:b/>
          <w:bCs/>
          <w:sz w:val="24"/>
          <w:szCs w:val="24"/>
        </w:rPr>
        <w:t>Benha</w:t>
      </w:r>
      <w:proofErr w:type="spellEnd"/>
      <w:r w:rsidRPr="00A006B2">
        <w:rPr>
          <w:rFonts w:asciiTheme="minorBidi" w:hAnsiTheme="minorBidi" w:cstheme="minorBidi"/>
          <w:b/>
          <w:bCs/>
          <w:sz w:val="24"/>
          <w:szCs w:val="24"/>
        </w:rPr>
        <w:t xml:space="preserve"> University</w:t>
      </w:r>
    </w:p>
    <w:p w:rsidR="0054025F" w:rsidRPr="00A006B2" w:rsidRDefault="0054025F" w:rsidP="0054025F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24"/>
          <w:szCs w:val="24"/>
          <w:rtl/>
          <w:lang w:bidi="ar-EG"/>
        </w:rPr>
      </w:pPr>
      <w:r w:rsidRPr="00A006B2">
        <w:rPr>
          <w:rFonts w:asciiTheme="minorBidi" w:hAnsiTheme="minorBidi" w:cstheme="minorBidi"/>
          <w:b/>
          <w:bCs/>
          <w:sz w:val="24"/>
          <w:szCs w:val="24"/>
        </w:rPr>
        <w:t>Faculty of Medicine</w:t>
      </w:r>
    </w:p>
    <w:p w:rsidR="0054025F" w:rsidRDefault="0054025F" w:rsidP="0054025F">
      <w:pPr>
        <w:autoSpaceDE w:val="0"/>
        <w:autoSpaceDN w:val="0"/>
        <w:adjustRightInd w:val="0"/>
        <w:rPr>
          <w:rFonts w:asciiTheme="minorBidi" w:hAnsiTheme="minorBidi" w:cstheme="minorBidi"/>
          <w:b/>
          <w:bCs/>
          <w:sz w:val="24"/>
          <w:szCs w:val="24"/>
        </w:rPr>
      </w:pPr>
      <w:r w:rsidRPr="00A006B2">
        <w:rPr>
          <w:rFonts w:asciiTheme="minorBidi" w:hAnsiTheme="minorBidi" w:cstheme="minorBidi"/>
          <w:b/>
          <w:bCs/>
          <w:sz w:val="24"/>
          <w:szCs w:val="24"/>
        </w:rPr>
        <w:t>Cardiothoracic Surgery Department</w:t>
      </w:r>
    </w:p>
    <w:p w:rsidR="0054025F" w:rsidRPr="0016169C" w:rsidRDefault="0054025F" w:rsidP="008B1223">
      <w:pPr>
        <w:autoSpaceDE w:val="0"/>
        <w:autoSpaceDN w:val="0"/>
        <w:adjustRightInd w:val="0"/>
        <w:ind w:left="-851"/>
        <w:jc w:val="center"/>
        <w:rPr>
          <w:rFonts w:ascii="Times New Roman" w:cs="Times New Roman"/>
          <w:b/>
          <w:bCs/>
          <w:sz w:val="28"/>
          <w:szCs w:val="28"/>
        </w:rPr>
      </w:pPr>
      <w:r w:rsidRPr="0016169C">
        <w:rPr>
          <w:rFonts w:cs="Arabic Transparent"/>
          <w:b/>
          <w:bCs/>
          <w:sz w:val="28"/>
          <w:szCs w:val="28"/>
        </w:rPr>
        <w:t>Scientific Contents of</w:t>
      </w:r>
      <w:r w:rsidRPr="0016169C">
        <w:rPr>
          <w:b/>
          <w:bCs/>
          <w:sz w:val="28"/>
          <w:szCs w:val="28"/>
          <w:lang w:bidi="ar-EG"/>
        </w:rPr>
        <w:t xml:space="preserve"> </w:t>
      </w:r>
      <w:r w:rsidRPr="0016169C">
        <w:rPr>
          <w:b/>
          <w:bCs/>
          <w:sz w:val="28"/>
          <w:szCs w:val="28"/>
        </w:rPr>
        <w:t>M</w:t>
      </w:r>
      <w:r w:rsidR="008B1223">
        <w:rPr>
          <w:b/>
          <w:bCs/>
          <w:sz w:val="28"/>
          <w:szCs w:val="28"/>
        </w:rPr>
        <w:t>D</w:t>
      </w:r>
      <w:r w:rsidRPr="0016169C">
        <w:rPr>
          <w:b/>
          <w:bCs/>
          <w:sz w:val="28"/>
          <w:szCs w:val="28"/>
        </w:rPr>
        <w:t xml:space="preserve"> of </w:t>
      </w:r>
      <w:r w:rsidRPr="0016169C">
        <w:rPr>
          <w:rFonts w:ascii="Times New Roman" w:cs="Times New Roman"/>
          <w:b/>
          <w:bCs/>
          <w:sz w:val="28"/>
          <w:szCs w:val="28"/>
        </w:rPr>
        <w:t>Cardiothoracic Surgery Department</w:t>
      </w:r>
    </w:p>
    <w:p w:rsidR="008B1223" w:rsidRPr="00A84EB6" w:rsidRDefault="0054025F" w:rsidP="008B1223">
      <w:pPr>
        <w:shd w:val="clear" w:color="auto" w:fill="D9D9D9"/>
        <w:autoSpaceDE w:val="0"/>
        <w:autoSpaceDN w:val="0"/>
        <w:adjustRightInd w:val="0"/>
        <w:ind w:right="-720"/>
        <w:rPr>
          <w:rFonts w:ascii="Calibri" w:hAnsi="Calibri" w:cs="Andalus"/>
          <w:b/>
          <w:bCs/>
          <w:sz w:val="28"/>
          <w:szCs w:val="28"/>
          <w:rtl/>
          <w:lang w:bidi="ar-EG"/>
        </w:rPr>
      </w:pPr>
      <w:r w:rsidRPr="007A228C">
        <w:rPr>
          <w:rFonts w:ascii="Calibri" w:hAnsi="Calibri" w:cs="Andalus"/>
          <w:b/>
          <w:bCs/>
          <w:sz w:val="28"/>
          <w:szCs w:val="28"/>
          <w:lang w:val="de-DE"/>
        </w:rPr>
        <w:t>Program structure and contents</w:t>
      </w:r>
      <w:r w:rsidRPr="00800EA3">
        <w:rPr>
          <w:rFonts w:ascii="Calibri" w:hAnsi="Calibri" w:cs="Andalus" w:hint="cs"/>
          <w:b/>
          <w:bCs/>
          <w:sz w:val="28"/>
          <w:szCs w:val="28"/>
          <w:rtl/>
          <w:lang w:bidi="ar-EG"/>
        </w:rPr>
        <w:t xml:space="preserve"> </w:t>
      </w:r>
      <w:r w:rsidR="008B1223" w:rsidRPr="00BF7CCD">
        <w:rPr>
          <w:rFonts w:cs="Arabic Transparent" w:hint="cs"/>
          <w:b/>
          <w:bCs/>
          <w:sz w:val="32"/>
          <w:szCs w:val="32"/>
          <w:highlight w:val="lightGray"/>
          <w:rtl/>
          <w:lang w:val="de-DE"/>
        </w:rPr>
        <w:t>:</w:t>
      </w:r>
      <w:r w:rsidR="008B1223">
        <w:rPr>
          <w:rFonts w:cs="Arabic Transparent" w:hint="cs"/>
          <w:b/>
          <w:bCs/>
          <w:sz w:val="32"/>
          <w:szCs w:val="32"/>
          <w:rtl/>
          <w:lang w:val="de-DE"/>
        </w:rPr>
        <w:t xml:space="preserve">            </w:t>
      </w:r>
      <w:r w:rsidR="008B1223">
        <w:rPr>
          <w:rFonts w:cs="Arabic Transparent"/>
          <w:b/>
          <w:bCs/>
          <w:sz w:val="32"/>
          <w:szCs w:val="32"/>
          <w:lang w:val="de-DE"/>
        </w:rPr>
        <w:t xml:space="preserve">     </w:t>
      </w:r>
      <w:r w:rsidR="008B1223" w:rsidRPr="00A84EB6">
        <w:rPr>
          <w:rFonts w:ascii="Calibri" w:hAnsi="Calibri" w:cs="Andalus"/>
          <w:b/>
          <w:bCs/>
          <w:sz w:val="28"/>
          <w:szCs w:val="28"/>
        </w:rPr>
        <w:t xml:space="preserve"> </w:t>
      </w:r>
      <w:r w:rsidR="008B1223" w:rsidRPr="00613F87">
        <w:rPr>
          <w:rFonts w:ascii="Calibri" w:hAnsi="Calibri" w:cs="Andalus"/>
          <w:b/>
          <w:bCs/>
          <w:sz w:val="28"/>
          <w:szCs w:val="28"/>
        </w:rPr>
        <w:t>Curriculum structure and contents</w:t>
      </w:r>
      <w:r w:rsidR="008B1223">
        <w:rPr>
          <w:rFonts w:ascii="Calibri" w:hAnsi="Calibri" w:cs="Andalus" w:hint="cs"/>
          <w:b/>
          <w:bCs/>
          <w:sz w:val="28"/>
          <w:szCs w:val="28"/>
          <w:rtl/>
          <w:lang w:bidi="ar-EG"/>
        </w:rPr>
        <w:t xml:space="preserve"> </w:t>
      </w:r>
    </w:p>
    <w:p w:rsidR="002B3993" w:rsidRDefault="002B3993" w:rsidP="002B3993">
      <w:pPr>
        <w:autoSpaceDE w:val="0"/>
        <w:autoSpaceDN w:val="0"/>
        <w:adjustRightInd w:val="0"/>
        <w:ind w:right="-720"/>
        <w:rPr>
          <w:rFonts w:ascii="Calibri" w:hAnsi="Calibri" w:cs="Andalus"/>
          <w:b/>
          <w:bCs/>
          <w:sz w:val="28"/>
          <w:szCs w:val="28"/>
        </w:rPr>
      </w:pPr>
      <w:r>
        <w:rPr>
          <w:rFonts w:ascii="Calibri" w:hAnsi="Calibri" w:cs="Andalus"/>
          <w:b/>
          <w:bCs/>
          <w:sz w:val="28"/>
          <w:szCs w:val="28"/>
        </w:rPr>
        <w:t>Program structure and content</w:t>
      </w:r>
    </w:p>
    <w:p w:rsidR="002B3993" w:rsidRPr="002B3993" w:rsidRDefault="002B3993" w:rsidP="002B3993">
      <w:pPr>
        <w:autoSpaceDE w:val="0"/>
        <w:autoSpaceDN w:val="0"/>
        <w:adjustRightInd w:val="0"/>
        <w:ind w:right="-720"/>
        <w:rPr>
          <w:rFonts w:ascii="Calibri" w:hAnsi="Calibri" w:cs="Andalus"/>
          <w:b/>
          <w:bCs/>
          <w:sz w:val="28"/>
          <w:szCs w:val="28"/>
          <w:rtl/>
          <w:lang w:bidi="ar-EG"/>
        </w:rPr>
      </w:pPr>
      <w:r w:rsidRPr="006C28DF">
        <w:rPr>
          <w:rFonts w:cs="Arabic Transparent"/>
          <w:b/>
          <w:bCs/>
          <w:sz w:val="28"/>
          <w:szCs w:val="28"/>
          <w:lang w:bidi="ar-EG"/>
        </w:rPr>
        <w:t xml:space="preserve">Program duration: 6 </w:t>
      </w:r>
      <w:proofErr w:type="gramStart"/>
      <w:r w:rsidRPr="006C28DF">
        <w:rPr>
          <w:rFonts w:cs="Arabic Transparent"/>
          <w:b/>
          <w:bCs/>
          <w:sz w:val="28"/>
          <w:szCs w:val="28"/>
          <w:lang w:bidi="ar-EG"/>
        </w:rPr>
        <w:t>semesters  (</w:t>
      </w:r>
      <w:proofErr w:type="gramEnd"/>
      <w:r w:rsidRPr="006C28DF">
        <w:rPr>
          <w:rFonts w:cs="Arabic Transparent"/>
          <w:b/>
          <w:bCs/>
          <w:sz w:val="28"/>
          <w:szCs w:val="28"/>
          <w:lang w:bidi="ar-EG"/>
        </w:rPr>
        <w:t>3 years)</w:t>
      </w:r>
    </w:p>
    <w:p w:rsidR="002B3993" w:rsidRPr="006C28DF" w:rsidRDefault="002B3993" w:rsidP="002B3993">
      <w:pPr>
        <w:widowControl w:val="0"/>
        <w:numPr>
          <w:ilvl w:val="0"/>
          <w:numId w:val="13"/>
        </w:numPr>
        <w:spacing w:after="0" w:line="240" w:lineRule="auto"/>
        <w:rPr>
          <w:rFonts w:ascii="Calibri" w:hAnsi="Calibri"/>
          <w:sz w:val="28"/>
          <w:szCs w:val="28"/>
        </w:rPr>
      </w:pPr>
      <w:r w:rsidRPr="006C28DF">
        <w:rPr>
          <w:rFonts w:ascii="Calibri" w:hAnsi="Calibri"/>
          <w:b/>
          <w:bCs/>
          <w:sz w:val="28"/>
          <w:szCs w:val="28"/>
        </w:rPr>
        <w:t>1</w:t>
      </w:r>
      <w:r w:rsidRPr="006C28DF">
        <w:rPr>
          <w:rFonts w:ascii="Calibri" w:hAnsi="Calibri"/>
          <w:b/>
          <w:bCs/>
          <w:sz w:val="28"/>
          <w:szCs w:val="28"/>
          <w:vertAlign w:val="superscript"/>
        </w:rPr>
        <w:t>st</w:t>
      </w:r>
      <w:r w:rsidRPr="006C28DF">
        <w:rPr>
          <w:rFonts w:ascii="Calibri" w:hAnsi="Calibri"/>
          <w:b/>
          <w:bCs/>
          <w:sz w:val="28"/>
          <w:szCs w:val="28"/>
        </w:rPr>
        <w:t xml:space="preserve"> part: -</w:t>
      </w:r>
      <w:r w:rsidRPr="006C28DF">
        <w:rPr>
          <w:rFonts w:ascii="Calibri" w:hAnsi="Calibri"/>
          <w:sz w:val="28"/>
          <w:szCs w:val="28"/>
        </w:rPr>
        <w:t xml:space="preserve"> One Semester (6 months).</w:t>
      </w:r>
    </w:p>
    <w:p w:rsidR="002B3993" w:rsidRPr="006C28DF" w:rsidRDefault="002B3993" w:rsidP="002B3993">
      <w:pPr>
        <w:widowControl w:val="0"/>
        <w:numPr>
          <w:ilvl w:val="0"/>
          <w:numId w:val="13"/>
        </w:numPr>
        <w:spacing w:after="0" w:line="240" w:lineRule="auto"/>
        <w:rPr>
          <w:rFonts w:ascii="Calibri" w:hAnsi="Calibri"/>
          <w:sz w:val="28"/>
          <w:szCs w:val="28"/>
        </w:rPr>
      </w:pPr>
      <w:r w:rsidRPr="006C28DF">
        <w:rPr>
          <w:rFonts w:ascii="Calibri" w:hAnsi="Calibri"/>
          <w:b/>
          <w:bCs/>
          <w:sz w:val="28"/>
          <w:szCs w:val="28"/>
        </w:rPr>
        <w:t>2</w:t>
      </w:r>
      <w:r w:rsidRPr="006C28DF">
        <w:rPr>
          <w:rFonts w:ascii="Calibri" w:hAnsi="Calibri"/>
          <w:b/>
          <w:bCs/>
          <w:sz w:val="28"/>
          <w:szCs w:val="28"/>
          <w:vertAlign w:val="superscript"/>
        </w:rPr>
        <w:t>nd</w:t>
      </w:r>
      <w:r w:rsidRPr="006C28DF">
        <w:rPr>
          <w:rFonts w:ascii="Calibri" w:hAnsi="Calibri"/>
          <w:b/>
          <w:bCs/>
          <w:sz w:val="28"/>
          <w:szCs w:val="28"/>
        </w:rPr>
        <w:t xml:space="preserve"> part: -</w:t>
      </w:r>
      <w:r w:rsidRPr="006C28DF">
        <w:rPr>
          <w:rFonts w:ascii="Calibri" w:hAnsi="Calibri"/>
          <w:sz w:val="28"/>
          <w:szCs w:val="28"/>
        </w:rPr>
        <w:t xml:space="preserve"> Four Semester (2 years).</w:t>
      </w:r>
    </w:p>
    <w:p w:rsidR="002B3993" w:rsidRPr="002B3993" w:rsidRDefault="002B3993" w:rsidP="002B3993">
      <w:pPr>
        <w:numPr>
          <w:ilvl w:val="0"/>
          <w:numId w:val="13"/>
        </w:numPr>
        <w:spacing w:after="0" w:line="240" w:lineRule="auto"/>
        <w:rPr>
          <w:rFonts w:cs="Arabic Transparent"/>
          <w:b/>
          <w:bCs/>
          <w:sz w:val="28"/>
          <w:szCs w:val="28"/>
        </w:rPr>
      </w:pPr>
      <w:r w:rsidRPr="006C28DF">
        <w:rPr>
          <w:rFonts w:ascii="Calibri" w:hAnsi="Calibri"/>
          <w:b/>
          <w:bCs/>
          <w:sz w:val="28"/>
          <w:szCs w:val="28"/>
        </w:rPr>
        <w:t>Thesis</w:t>
      </w:r>
      <w:r w:rsidRPr="006C28DF">
        <w:rPr>
          <w:rFonts w:ascii="Calibri" w:hAnsi="Calibri"/>
          <w:sz w:val="28"/>
          <w:szCs w:val="28"/>
        </w:rPr>
        <w:t xml:space="preserve">: </w:t>
      </w:r>
    </w:p>
    <w:p w:rsidR="002B3993" w:rsidRPr="006C28DF" w:rsidRDefault="002B3993" w:rsidP="002B3993">
      <w:pPr>
        <w:numPr>
          <w:ilvl w:val="0"/>
          <w:numId w:val="13"/>
        </w:numPr>
        <w:spacing w:after="0" w:line="240" w:lineRule="auto"/>
        <w:rPr>
          <w:rFonts w:cs="Arabic Transparent"/>
          <w:b/>
          <w:bCs/>
          <w:sz w:val="28"/>
          <w:szCs w:val="28"/>
        </w:rPr>
      </w:pPr>
    </w:p>
    <w:p w:rsidR="002B3993" w:rsidRPr="002B3993" w:rsidRDefault="002B3993" w:rsidP="002B3993">
      <w:pPr>
        <w:widowControl w:val="0"/>
        <w:spacing w:line="360" w:lineRule="auto"/>
        <w:jc w:val="lowKashida"/>
        <w:rPr>
          <w:rFonts w:cs="Arabic Transparent"/>
          <w:b/>
          <w:bCs/>
          <w:i/>
          <w:iCs/>
          <w:sz w:val="28"/>
          <w:szCs w:val="28"/>
          <w:lang w:val="de-DE"/>
        </w:rPr>
      </w:pPr>
      <w:r>
        <w:rPr>
          <w:rFonts w:cs="Arabic Transparent" w:hint="cs"/>
          <w:b/>
          <w:bCs/>
          <w:sz w:val="28"/>
          <w:szCs w:val="28"/>
          <w:rtl/>
          <w:lang w:val="de-DE"/>
        </w:rPr>
        <w:t xml:space="preserve">ـ هيكل </w:t>
      </w:r>
      <w:r w:rsidRPr="002B3993">
        <w:rPr>
          <w:rFonts w:cs="Arabic Transparent" w:hint="cs"/>
          <w:b/>
          <w:bCs/>
          <w:i/>
          <w:iCs/>
          <w:sz w:val="28"/>
          <w:szCs w:val="28"/>
          <w:rtl/>
          <w:lang w:val="de-DE"/>
        </w:rPr>
        <w:t>البرنامج :</w:t>
      </w:r>
    </w:p>
    <w:p w:rsidR="002B3993" w:rsidRPr="006C28DF" w:rsidRDefault="002B3993" w:rsidP="002B3993">
      <w:pPr>
        <w:numPr>
          <w:ilvl w:val="0"/>
          <w:numId w:val="14"/>
        </w:num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val="de-DE" w:bidi="ar-EG"/>
        </w:rPr>
      </w:pPr>
      <w:r w:rsidRPr="006C28DF">
        <w:rPr>
          <w:rFonts w:cs="Arabic Transparent"/>
          <w:b/>
          <w:bCs/>
          <w:sz w:val="28"/>
          <w:szCs w:val="28"/>
          <w:lang w:bidi="ar-EG"/>
        </w:rPr>
        <w:t>Program structure</w:t>
      </w:r>
      <w:r w:rsidRPr="006C28DF">
        <w:rPr>
          <w:rFonts w:cs="Arabic Transparent" w:hint="cs"/>
          <w:b/>
          <w:bCs/>
          <w:sz w:val="28"/>
          <w:szCs w:val="28"/>
          <w:rtl/>
          <w:lang w:val="de-DE" w:bidi="ar-EG"/>
        </w:rPr>
        <w:t xml:space="preserve"> </w:t>
      </w:r>
      <w:r w:rsidRPr="006C28DF">
        <w:rPr>
          <w:rFonts w:cs="Arabic Transparent"/>
          <w:b/>
          <w:bCs/>
          <w:sz w:val="28"/>
          <w:szCs w:val="28"/>
          <w:lang w:val="de-DE" w:bidi="ar-EG"/>
        </w:rPr>
        <w:t xml:space="preserve">   </w:t>
      </w:r>
    </w:p>
    <w:p w:rsidR="002B3993" w:rsidRPr="006C28DF" w:rsidRDefault="002B3993" w:rsidP="002B3993">
      <w:pPr>
        <w:numPr>
          <w:ilvl w:val="0"/>
          <w:numId w:val="15"/>
        </w:numPr>
        <w:spacing w:after="0" w:line="240" w:lineRule="auto"/>
        <w:rPr>
          <w:rFonts w:cs="Arabic Transparent"/>
          <w:sz w:val="28"/>
          <w:szCs w:val="28"/>
          <w:lang w:bidi="ar-EG"/>
        </w:rPr>
      </w:pPr>
      <w:r w:rsidRPr="006C28DF">
        <w:rPr>
          <w:rFonts w:cs="Arabic Transparent"/>
          <w:b/>
          <w:bCs/>
          <w:sz w:val="28"/>
          <w:szCs w:val="28"/>
          <w:lang w:val="de-DE"/>
        </w:rPr>
        <w:t xml:space="preserve">Total hours of program: </w:t>
      </w:r>
      <w:r w:rsidRPr="006C28DF">
        <w:rPr>
          <w:rFonts w:cs="Arabic Transparent"/>
          <w:sz w:val="28"/>
          <w:szCs w:val="28"/>
          <w:lang w:val="de-DE"/>
        </w:rPr>
        <w:t>65 credit hours</w:t>
      </w:r>
    </w:p>
    <w:p w:rsidR="002B3993" w:rsidRPr="006C28DF" w:rsidRDefault="002B3993" w:rsidP="002B3993">
      <w:pPr>
        <w:numPr>
          <w:ilvl w:val="0"/>
          <w:numId w:val="15"/>
        </w:numPr>
        <w:spacing w:after="0" w:line="240" w:lineRule="auto"/>
        <w:rPr>
          <w:rFonts w:cs="Arabic Transparent"/>
          <w:b/>
          <w:bCs/>
          <w:sz w:val="28"/>
          <w:szCs w:val="28"/>
          <w:lang w:bidi="ar-EG"/>
        </w:rPr>
      </w:pPr>
      <w:r w:rsidRPr="006C28DF">
        <w:rPr>
          <w:rFonts w:cs="Arabic Transparent"/>
          <w:b/>
          <w:bCs/>
          <w:sz w:val="28"/>
          <w:szCs w:val="28"/>
          <w:lang w:bidi="ar-EG"/>
        </w:rPr>
        <w:t xml:space="preserve">Theoretical: </w:t>
      </w:r>
      <w:r>
        <w:rPr>
          <w:rFonts w:cs="Arabic Transparent"/>
          <w:sz w:val="28"/>
          <w:szCs w:val="28"/>
          <w:lang w:bidi="ar-EG"/>
        </w:rPr>
        <w:t>36</w:t>
      </w:r>
      <w:r w:rsidRPr="006C28DF">
        <w:rPr>
          <w:rFonts w:cs="Arabic Transparent"/>
          <w:sz w:val="28"/>
          <w:szCs w:val="28"/>
          <w:lang w:bidi="ar-EG"/>
        </w:rPr>
        <w:t xml:space="preserve"> credit hours</w:t>
      </w:r>
    </w:p>
    <w:p w:rsidR="002B3993" w:rsidRPr="007325B2" w:rsidRDefault="002B3993" w:rsidP="002B3993">
      <w:pPr>
        <w:numPr>
          <w:ilvl w:val="0"/>
          <w:numId w:val="15"/>
        </w:numPr>
        <w:spacing w:after="0" w:line="240" w:lineRule="auto"/>
        <w:rPr>
          <w:rFonts w:ascii="Verdana" w:hAnsi="Verdana"/>
          <w:lang w:bidi="ar-EG"/>
        </w:rPr>
      </w:pPr>
      <w:r w:rsidRPr="006C28DF">
        <w:rPr>
          <w:rFonts w:cs="Arabic Transparent"/>
          <w:b/>
          <w:bCs/>
          <w:sz w:val="28"/>
          <w:szCs w:val="28"/>
          <w:lang w:bidi="ar-EG"/>
        </w:rPr>
        <w:t>Practical :</w:t>
      </w:r>
      <w:r w:rsidRPr="006C28DF">
        <w:rPr>
          <w:rFonts w:cs="Arabic Transparent"/>
          <w:sz w:val="28"/>
          <w:szCs w:val="28"/>
          <w:lang w:bidi="ar-EG"/>
        </w:rPr>
        <w:t xml:space="preserve"> </w:t>
      </w:r>
      <w:r>
        <w:rPr>
          <w:rFonts w:cs="Arabic Transparent"/>
          <w:sz w:val="28"/>
          <w:szCs w:val="28"/>
          <w:lang w:bidi="ar-EG"/>
        </w:rPr>
        <w:t>14</w:t>
      </w:r>
      <w:r w:rsidRPr="006C28DF">
        <w:rPr>
          <w:rFonts w:cs="Arabic Transparent"/>
          <w:sz w:val="28"/>
          <w:szCs w:val="28"/>
          <w:lang w:bidi="ar-EG"/>
        </w:rPr>
        <w:t xml:space="preserve"> credit hour</w:t>
      </w:r>
      <w:r>
        <w:rPr>
          <w:rFonts w:cs="Arabic Transparent"/>
          <w:b/>
          <w:bCs/>
          <w:sz w:val="28"/>
          <w:szCs w:val="28"/>
          <w:lang w:bidi="ar-EG"/>
        </w:rPr>
        <w:t>s</w:t>
      </w:r>
    </w:p>
    <w:p w:rsidR="002B3993" w:rsidRDefault="002B3993" w:rsidP="002B3993">
      <w:pPr>
        <w:numPr>
          <w:ilvl w:val="0"/>
          <w:numId w:val="15"/>
        </w:numPr>
        <w:spacing w:after="0" w:line="240" w:lineRule="auto"/>
        <w:rPr>
          <w:rFonts w:cs="Arabic Transparent"/>
          <w:b/>
          <w:bCs/>
          <w:sz w:val="28"/>
          <w:szCs w:val="28"/>
          <w:lang w:bidi="ar-EG"/>
        </w:rPr>
      </w:pPr>
      <w:r>
        <w:rPr>
          <w:rFonts w:cs="Arabic Transparent"/>
          <w:b/>
          <w:bCs/>
          <w:sz w:val="28"/>
          <w:szCs w:val="28"/>
          <w:lang w:bidi="ar-EG"/>
        </w:rPr>
        <w:t xml:space="preserve">Thesis: </w:t>
      </w:r>
      <w:r>
        <w:rPr>
          <w:rFonts w:cs="Arabic Transparent"/>
          <w:sz w:val="28"/>
          <w:szCs w:val="28"/>
          <w:lang w:bidi="ar-EG"/>
        </w:rPr>
        <w:t>15</w:t>
      </w:r>
      <w:r w:rsidRPr="0062279C">
        <w:rPr>
          <w:rFonts w:cs="Arabic Transparent"/>
          <w:sz w:val="28"/>
          <w:szCs w:val="28"/>
          <w:lang w:bidi="ar-EG"/>
        </w:rPr>
        <w:t xml:space="preserve"> hours</w:t>
      </w:r>
    </w:p>
    <w:p w:rsidR="002B3993" w:rsidRDefault="002B3993" w:rsidP="002B3993">
      <w:pPr>
        <w:tabs>
          <w:tab w:val="left" w:pos="3855"/>
        </w:tabs>
        <w:ind w:left="360"/>
        <w:rPr>
          <w:rFonts w:ascii="Verdana" w:hAnsi="Verdana"/>
          <w:lang w:bidi="ar-EG"/>
        </w:rPr>
      </w:pPr>
    </w:p>
    <w:p w:rsidR="002B3993" w:rsidRPr="007325B2" w:rsidRDefault="002B3993" w:rsidP="002B3993">
      <w:pPr>
        <w:jc w:val="right"/>
        <w:rPr>
          <w:rFonts w:cs="Arabic Transparent"/>
          <w:b/>
          <w:bCs/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1494"/>
        <w:gridCol w:w="3850"/>
        <w:gridCol w:w="1391"/>
      </w:tblGrid>
      <w:tr w:rsidR="002B3993" w:rsidRPr="007325B2" w:rsidTr="002B3993">
        <w:tc>
          <w:tcPr>
            <w:tcW w:w="2127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jc w:val="center"/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sz w:val="30"/>
                <w:szCs w:val="30"/>
                <w:rtl/>
              </w:rPr>
              <w:t>الساعات المعتمدة</w:t>
            </w:r>
          </w:p>
        </w:tc>
        <w:tc>
          <w:tcPr>
            <w:tcW w:w="1494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jc w:val="center"/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sz w:val="30"/>
                <w:szCs w:val="30"/>
                <w:rtl/>
              </w:rPr>
              <w:t>الكود</w:t>
            </w:r>
          </w:p>
        </w:tc>
        <w:tc>
          <w:tcPr>
            <w:tcW w:w="5241" w:type="dxa"/>
            <w:gridSpan w:val="2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jc w:val="center"/>
              <w:rPr>
                <w:rFonts w:ascii="Arial" w:hAnsi="Arial"/>
                <w:sz w:val="30"/>
                <w:szCs w:val="30"/>
                <w:rtl/>
              </w:rPr>
            </w:pPr>
            <w:r w:rsidRPr="007325B2">
              <w:rPr>
                <w:rFonts w:ascii="Arial" w:hAnsi="Arial" w:hint="cs"/>
                <w:sz w:val="30"/>
                <w:szCs w:val="30"/>
                <w:rtl/>
              </w:rPr>
              <w:t>المقررات الدراسية</w:t>
            </w:r>
          </w:p>
        </w:tc>
      </w:tr>
      <w:tr w:rsidR="002B3993" w:rsidRPr="007325B2" w:rsidTr="002B3993">
        <w:tc>
          <w:tcPr>
            <w:tcW w:w="2127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 w:hint="cs"/>
                <w:sz w:val="30"/>
                <w:szCs w:val="30"/>
                <w:rtl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 w:rsidRPr="002A1E9A">
              <w:rPr>
                <w:rFonts w:ascii="Arial" w:hAnsi="Arial"/>
                <w:b/>
                <w:bCs/>
              </w:rPr>
              <w:t xml:space="preserve">TCS </w:t>
            </w:r>
            <w:r w:rsidRPr="002A1E9A">
              <w:rPr>
                <w:rFonts w:ascii="Arial" w:hAnsi="Arial" w:hint="cs"/>
                <w:b/>
                <w:bCs/>
                <w:rtl/>
              </w:rPr>
              <w:t>7</w:t>
            </w:r>
            <w:r w:rsidRPr="007325B2">
              <w:rPr>
                <w:rFonts w:ascii="Arial" w:hAnsi="Arial"/>
                <w:b/>
                <w:bCs/>
              </w:rPr>
              <w:t>01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jc w:val="center"/>
              <w:rPr>
                <w:rFonts w:ascii="Arial" w:hAnsi="Arial" w:hint="cs"/>
                <w:rtl/>
              </w:rPr>
            </w:pPr>
            <w:r w:rsidRPr="007325B2">
              <w:rPr>
                <w:rFonts w:ascii="Arial" w:hAnsi="Arial" w:hint="cs"/>
                <w:b/>
                <w:bCs/>
                <w:rtl/>
              </w:rPr>
              <w:t>مقرر علمي في التشريح</w:t>
            </w:r>
            <w:r w:rsidRPr="002A1E9A">
              <w:rPr>
                <w:rFonts w:ascii="Arial" w:hAnsi="Arial" w:hint="cs"/>
                <w:b/>
                <w:bCs/>
                <w:rtl/>
              </w:rPr>
              <w:t xml:space="preserve"> الجراحي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  <w:rtl/>
              </w:rPr>
            </w:pPr>
          </w:p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  <w:rtl/>
              </w:rPr>
            </w:pPr>
          </w:p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  <w:rtl/>
              </w:rPr>
            </w:pPr>
          </w:p>
          <w:p w:rsidR="002B3993" w:rsidRPr="007325B2" w:rsidRDefault="002B3993" w:rsidP="002B3993">
            <w:pPr>
              <w:tabs>
                <w:tab w:val="left" w:pos="5386"/>
              </w:tabs>
              <w:jc w:val="right"/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sz w:val="30"/>
                <w:szCs w:val="30"/>
                <w:rtl/>
              </w:rPr>
              <w:t>الجزء الاول</w:t>
            </w:r>
          </w:p>
        </w:tc>
      </w:tr>
      <w:tr w:rsidR="002B3993" w:rsidRPr="007325B2" w:rsidTr="002B3993">
        <w:tc>
          <w:tcPr>
            <w:tcW w:w="2127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 w:hint="cs"/>
                <w:sz w:val="30"/>
                <w:szCs w:val="30"/>
                <w:rtl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2B3993" w:rsidRPr="007325B2" w:rsidRDefault="002B3993" w:rsidP="002B3993">
            <w:pPr>
              <w:rPr>
                <w:sz w:val="20"/>
                <w:szCs w:val="20"/>
              </w:rPr>
            </w:pPr>
            <w:r w:rsidRPr="002A1E9A">
              <w:rPr>
                <w:rFonts w:ascii="Arial" w:hAnsi="Arial"/>
                <w:b/>
                <w:bCs/>
              </w:rPr>
              <w:t xml:space="preserve">TCS </w:t>
            </w:r>
            <w:r w:rsidRPr="002A1E9A">
              <w:rPr>
                <w:rFonts w:ascii="Arial" w:hAnsi="Arial" w:hint="cs"/>
                <w:b/>
                <w:bCs/>
                <w:rtl/>
              </w:rPr>
              <w:t>7</w:t>
            </w:r>
            <w:r w:rsidRPr="007325B2">
              <w:rPr>
                <w:rFonts w:ascii="Arial" w:hAnsi="Arial"/>
                <w:b/>
                <w:bCs/>
              </w:rPr>
              <w:t>02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jc w:val="center"/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b/>
                <w:bCs/>
                <w:rtl/>
              </w:rPr>
              <w:t>مقرر علمي في الباثولوجي</w:t>
            </w:r>
            <w:r w:rsidRPr="002A1E9A">
              <w:rPr>
                <w:rFonts w:ascii="Arial" w:hAnsi="Arial" w:hint="cs"/>
                <w:b/>
                <w:bCs/>
                <w:rtl/>
              </w:rPr>
              <w:t>ا الجراحية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2B3993" w:rsidRPr="007325B2" w:rsidTr="002B3993">
        <w:tc>
          <w:tcPr>
            <w:tcW w:w="2127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 w:hint="cs"/>
                <w:sz w:val="30"/>
                <w:szCs w:val="30"/>
                <w:rtl/>
              </w:rPr>
              <w:lastRenderedPageBreak/>
              <w:t>3</w:t>
            </w:r>
          </w:p>
        </w:tc>
        <w:tc>
          <w:tcPr>
            <w:tcW w:w="1494" w:type="dxa"/>
            <w:shd w:val="clear" w:color="auto" w:fill="auto"/>
          </w:tcPr>
          <w:p w:rsidR="002B3993" w:rsidRPr="007325B2" w:rsidRDefault="002B3993" w:rsidP="002B3993">
            <w:pPr>
              <w:rPr>
                <w:sz w:val="20"/>
                <w:szCs w:val="20"/>
              </w:rPr>
            </w:pPr>
            <w:r w:rsidRPr="002A1E9A">
              <w:rPr>
                <w:rFonts w:ascii="Arial" w:hAnsi="Arial"/>
                <w:b/>
                <w:bCs/>
              </w:rPr>
              <w:t xml:space="preserve">TCS </w:t>
            </w:r>
            <w:r w:rsidRPr="002A1E9A">
              <w:rPr>
                <w:rFonts w:ascii="Arial" w:hAnsi="Arial" w:hint="cs"/>
                <w:b/>
                <w:bCs/>
                <w:rtl/>
              </w:rPr>
              <w:t>7</w:t>
            </w:r>
            <w:r w:rsidRPr="007325B2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3850" w:type="dxa"/>
            <w:tcBorders>
              <w:right w:val="single" w:sz="4" w:space="0" w:color="auto"/>
            </w:tcBorders>
            <w:shd w:val="clear" w:color="auto" w:fill="auto"/>
          </w:tcPr>
          <w:p w:rsidR="002B3993" w:rsidRPr="002A1E9A" w:rsidRDefault="002B3993" w:rsidP="002B3993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b/>
                <w:bCs/>
                <w:rtl/>
              </w:rPr>
              <w:t>مقرر علمي في الفسيولوجي</w:t>
            </w:r>
            <w:r w:rsidRPr="002A1E9A">
              <w:rPr>
                <w:rFonts w:ascii="Arial" w:hAnsi="Arial" w:hint="cs"/>
                <w:b/>
                <w:bCs/>
                <w:rtl/>
              </w:rPr>
              <w:t>ا الجراحية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</w:tr>
      <w:tr w:rsidR="002B3993" w:rsidRPr="007325B2" w:rsidTr="002B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127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 w:hint="cs"/>
                <w:sz w:val="30"/>
                <w:szCs w:val="30"/>
                <w:rtl/>
              </w:rPr>
              <w:lastRenderedPageBreak/>
              <w:t>2</w:t>
            </w:r>
            <w:r w:rsidRPr="007325B2">
              <w:rPr>
                <w:rFonts w:ascii="Arial" w:hAnsi="Arial"/>
                <w:sz w:val="30"/>
                <w:szCs w:val="30"/>
              </w:rPr>
              <w:t>0</w:t>
            </w:r>
          </w:p>
        </w:tc>
        <w:tc>
          <w:tcPr>
            <w:tcW w:w="1494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 w:rsidRPr="007325B2">
              <w:rPr>
                <w:rFonts w:ascii="Arial" w:hAnsi="Arial"/>
                <w:b/>
                <w:bCs/>
              </w:rPr>
              <w:t xml:space="preserve">TCS </w:t>
            </w:r>
            <w:r w:rsidRPr="002A1E9A">
              <w:rPr>
                <w:rFonts w:ascii="Arial" w:hAnsi="Arial" w:hint="cs"/>
                <w:b/>
                <w:bCs/>
                <w:rtl/>
              </w:rPr>
              <w:t>704</w:t>
            </w:r>
          </w:p>
        </w:tc>
        <w:tc>
          <w:tcPr>
            <w:tcW w:w="3850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 w:hint="cs"/>
                <w:b/>
                <w:bCs/>
                <w:rtl/>
              </w:rPr>
              <w:t>مقرر نظري وعملى واكلينكي</w:t>
            </w:r>
            <w:r w:rsidRPr="007325B2">
              <w:rPr>
                <w:rFonts w:ascii="Arial" w:hAnsi="Arial" w:hint="cs"/>
                <w:b/>
                <w:bCs/>
                <w:rtl/>
              </w:rPr>
              <w:t xml:space="preserve"> في</w:t>
            </w:r>
            <w:r w:rsidRPr="002A1E9A">
              <w:rPr>
                <w:rFonts w:ascii="Arial" w:hAnsi="Arial" w:hint="cs"/>
                <w:b/>
                <w:bCs/>
                <w:rtl/>
              </w:rPr>
              <w:t xml:space="preserve"> جراحة </w:t>
            </w:r>
            <w:r w:rsidRPr="007325B2">
              <w:rPr>
                <w:rFonts w:ascii="Arial" w:hAnsi="Arial" w:hint="cs"/>
                <w:b/>
                <w:bCs/>
                <w:rtl/>
              </w:rPr>
              <w:t>الصد</w:t>
            </w:r>
            <w:r w:rsidRPr="002A1E9A">
              <w:rPr>
                <w:rFonts w:ascii="Arial" w:hAnsi="Arial" w:hint="cs"/>
                <w:b/>
                <w:bCs/>
                <w:rtl/>
              </w:rPr>
              <w:t xml:space="preserve">ر والمرئ  </w:t>
            </w:r>
          </w:p>
        </w:tc>
        <w:tc>
          <w:tcPr>
            <w:tcW w:w="1391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sz w:val="30"/>
                <w:szCs w:val="30"/>
                <w:rtl/>
              </w:rPr>
              <w:t>الجزء التاني</w:t>
            </w:r>
          </w:p>
        </w:tc>
      </w:tr>
      <w:tr w:rsidR="002B3993" w:rsidRPr="002A1E9A" w:rsidTr="002B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2127" w:type="dxa"/>
            <w:shd w:val="clear" w:color="auto" w:fill="auto"/>
          </w:tcPr>
          <w:p w:rsidR="002B3993" w:rsidRPr="002A1E9A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/>
                <w:sz w:val="30"/>
                <w:szCs w:val="30"/>
              </w:rPr>
              <w:t>20</w:t>
            </w:r>
          </w:p>
        </w:tc>
        <w:tc>
          <w:tcPr>
            <w:tcW w:w="1494" w:type="dxa"/>
            <w:shd w:val="clear" w:color="auto" w:fill="auto"/>
          </w:tcPr>
          <w:p w:rsidR="002B3993" w:rsidRPr="002A1E9A" w:rsidRDefault="002B3993" w:rsidP="002B3993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 w:rsidRPr="002A1E9A">
              <w:rPr>
                <w:rFonts w:ascii="Arial" w:hAnsi="Arial"/>
                <w:b/>
                <w:bCs/>
              </w:rPr>
              <w:t>TCS 705</w:t>
            </w:r>
          </w:p>
        </w:tc>
        <w:tc>
          <w:tcPr>
            <w:tcW w:w="3850" w:type="dxa"/>
            <w:shd w:val="clear" w:color="auto" w:fill="auto"/>
          </w:tcPr>
          <w:p w:rsidR="002B3993" w:rsidRPr="002A1E9A" w:rsidRDefault="002B3993" w:rsidP="002B3993">
            <w:pPr>
              <w:tabs>
                <w:tab w:val="left" w:pos="5386"/>
              </w:tabs>
              <w:rPr>
                <w:rFonts w:ascii="Arial" w:hAnsi="Arial" w:hint="cs"/>
                <w:b/>
                <w:bCs/>
                <w:rtl/>
              </w:rPr>
            </w:pPr>
            <w:r w:rsidRPr="002A1E9A">
              <w:rPr>
                <w:rFonts w:ascii="Arial" w:hAnsi="Arial" w:hint="cs"/>
                <w:b/>
                <w:bCs/>
                <w:rtl/>
              </w:rPr>
              <w:t>مقرر نظري وعملى واكلينكي</w:t>
            </w:r>
            <w:r w:rsidRPr="007325B2">
              <w:rPr>
                <w:rFonts w:ascii="Arial" w:hAnsi="Arial" w:hint="cs"/>
                <w:b/>
                <w:bCs/>
                <w:rtl/>
              </w:rPr>
              <w:t xml:space="preserve"> في</w:t>
            </w:r>
            <w:r w:rsidRPr="002A1E9A">
              <w:rPr>
                <w:rFonts w:ascii="Arial" w:hAnsi="Arial" w:hint="cs"/>
                <w:b/>
                <w:bCs/>
                <w:rtl/>
              </w:rPr>
              <w:t xml:space="preserve"> جراحة القلب</w:t>
            </w:r>
          </w:p>
        </w:tc>
        <w:tc>
          <w:tcPr>
            <w:tcW w:w="1391" w:type="dxa"/>
            <w:shd w:val="clear" w:color="auto" w:fill="auto"/>
          </w:tcPr>
          <w:p w:rsidR="002B3993" w:rsidRPr="002A1E9A" w:rsidRDefault="002B3993" w:rsidP="002B3993">
            <w:pPr>
              <w:tabs>
                <w:tab w:val="left" w:pos="5386"/>
              </w:tabs>
              <w:rPr>
                <w:rFonts w:ascii="Arial" w:hAnsi="Arial" w:hint="cs"/>
                <w:sz w:val="30"/>
                <w:szCs w:val="30"/>
                <w:rtl/>
              </w:rPr>
            </w:pPr>
          </w:p>
        </w:tc>
      </w:tr>
      <w:tr w:rsidR="002B3993" w:rsidRPr="007325B2" w:rsidTr="002B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127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/>
                <w:sz w:val="30"/>
                <w:szCs w:val="30"/>
              </w:rPr>
              <w:t>15</w:t>
            </w:r>
          </w:p>
        </w:tc>
        <w:tc>
          <w:tcPr>
            <w:tcW w:w="1494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850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391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sz w:val="30"/>
                <w:szCs w:val="30"/>
                <w:rtl/>
              </w:rPr>
              <w:t>الرسالة</w:t>
            </w:r>
          </w:p>
        </w:tc>
      </w:tr>
      <w:tr w:rsidR="002B3993" w:rsidRPr="007325B2" w:rsidTr="002B3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8"/>
        </w:trPr>
        <w:tc>
          <w:tcPr>
            <w:tcW w:w="2127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2A1E9A">
              <w:rPr>
                <w:rFonts w:ascii="Arial" w:hAnsi="Arial"/>
                <w:sz w:val="30"/>
                <w:szCs w:val="30"/>
              </w:rPr>
              <w:t>65</w:t>
            </w:r>
          </w:p>
        </w:tc>
        <w:tc>
          <w:tcPr>
            <w:tcW w:w="1494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3850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</w:p>
        </w:tc>
        <w:tc>
          <w:tcPr>
            <w:tcW w:w="1391" w:type="dxa"/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7325B2">
              <w:rPr>
                <w:rFonts w:ascii="Arial" w:hAnsi="Arial" w:hint="cs"/>
                <w:sz w:val="30"/>
                <w:szCs w:val="30"/>
                <w:rtl/>
              </w:rPr>
              <w:t>المجموع</w:t>
            </w:r>
          </w:p>
        </w:tc>
      </w:tr>
    </w:tbl>
    <w:p w:rsidR="002B3993" w:rsidRDefault="002B3993" w:rsidP="002B3993">
      <w:pPr>
        <w:tabs>
          <w:tab w:val="left" w:pos="5386"/>
        </w:tabs>
        <w:rPr>
          <w:rFonts w:ascii="Arial" w:hAnsi="Arial"/>
          <w:sz w:val="30"/>
          <w:szCs w:val="30"/>
        </w:rPr>
      </w:pPr>
    </w:p>
    <w:p w:rsidR="002B3993" w:rsidRDefault="002B3993" w:rsidP="002B3993">
      <w:pPr>
        <w:tabs>
          <w:tab w:val="left" w:pos="3855"/>
        </w:tabs>
        <w:ind w:left="360"/>
        <w:jc w:val="right"/>
        <w:rPr>
          <w:rFonts w:ascii="Verdana" w:hAnsi="Verdana" w:hint="cs"/>
          <w:rtl/>
          <w:lang w:bidi="ar-EG"/>
        </w:rPr>
      </w:pPr>
    </w:p>
    <w:p w:rsidR="002B3993" w:rsidRPr="009B403D" w:rsidRDefault="002B3993" w:rsidP="002B3993">
      <w:pPr>
        <w:autoSpaceDE w:val="0"/>
        <w:autoSpaceDN w:val="0"/>
        <w:adjustRightInd w:val="0"/>
        <w:ind w:right="6"/>
        <w:rPr>
          <w:rFonts w:ascii="Andalus" w:hAnsi="Andalus" w:cs="Andalus"/>
          <w:b/>
          <w:bCs/>
          <w:sz w:val="16"/>
          <w:szCs w:val="16"/>
        </w:rPr>
      </w:pPr>
    </w:p>
    <w:p w:rsidR="002B3993" w:rsidRDefault="002B3993" w:rsidP="002B3993">
      <w:pPr>
        <w:autoSpaceDE w:val="0"/>
        <w:autoSpaceDN w:val="0"/>
        <w:adjustRightInd w:val="0"/>
        <w:ind w:right="6"/>
        <w:rPr>
          <w:rFonts w:ascii="Arial Black" w:hAnsi="Arial Black" w:cs="Andalus"/>
          <w:b/>
          <w:bCs/>
        </w:rPr>
      </w:pPr>
      <w:r w:rsidRPr="006A0416">
        <w:rPr>
          <w:rFonts w:ascii="Arial Black" w:hAnsi="Arial Black" w:cs="Andalus"/>
          <w:b/>
          <w:bCs/>
        </w:rPr>
        <w:t>First part (</w:t>
      </w:r>
      <w:r>
        <w:rPr>
          <w:rFonts w:ascii="Arial Black" w:hAnsi="Arial Black" w:cs="Andalus"/>
          <w:b/>
          <w:bCs/>
        </w:rPr>
        <w:t>one semester</w:t>
      </w:r>
      <w:r w:rsidRPr="006A0416">
        <w:rPr>
          <w:rFonts w:ascii="Arial Black" w:hAnsi="Arial Black" w:cs="Andalus"/>
          <w:b/>
          <w:bCs/>
        </w:rPr>
        <w:t>)</w:t>
      </w:r>
    </w:p>
    <w:p w:rsidR="002B3993" w:rsidRPr="009B403D" w:rsidRDefault="002B3993" w:rsidP="002B3993">
      <w:pPr>
        <w:autoSpaceDE w:val="0"/>
        <w:autoSpaceDN w:val="0"/>
        <w:adjustRightInd w:val="0"/>
        <w:ind w:right="6"/>
        <w:rPr>
          <w:rFonts w:ascii="Arial Black" w:hAnsi="Arial Black" w:cs="Andalus"/>
          <w:b/>
          <w:bCs/>
          <w:sz w:val="16"/>
          <w:szCs w:val="16"/>
        </w:rPr>
      </w:pPr>
    </w:p>
    <w:p w:rsidR="002B3993" w:rsidRDefault="002B3993" w:rsidP="002B39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20"/>
        <w:rPr>
          <w:rFonts w:ascii="Andalus" w:hAnsi="Andalus" w:cs="Andalus" w:hint="cs"/>
          <w:b/>
          <w:bCs/>
          <w:noProof/>
          <w:sz w:val="28"/>
          <w:szCs w:val="28"/>
        </w:rPr>
      </w:pPr>
      <w:r w:rsidRPr="00EC745C">
        <w:rPr>
          <w:rFonts w:ascii="Andalus" w:hAnsi="Andalus" w:cs="Andalus"/>
          <w:b/>
          <w:bCs/>
          <w:noProof/>
          <w:sz w:val="28"/>
          <w:szCs w:val="28"/>
        </w:rPr>
        <w:t>Compulsory courses:</w:t>
      </w:r>
    </w:p>
    <w:tbl>
      <w:tblPr>
        <w:tblW w:w="10667" w:type="dxa"/>
        <w:jc w:val="center"/>
        <w:tblInd w:w="6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350"/>
        <w:gridCol w:w="1428"/>
        <w:gridCol w:w="78"/>
        <w:gridCol w:w="992"/>
        <w:gridCol w:w="283"/>
        <w:gridCol w:w="292"/>
        <w:gridCol w:w="1787"/>
        <w:gridCol w:w="1673"/>
      </w:tblGrid>
      <w:tr w:rsidR="002B3993" w:rsidRPr="003172CF" w:rsidTr="002B3993">
        <w:trPr>
          <w:trHeight w:val="240"/>
          <w:jc w:val="center"/>
        </w:trPr>
        <w:tc>
          <w:tcPr>
            <w:tcW w:w="2784" w:type="dxa"/>
            <w:vMerge w:val="restart"/>
            <w:tcBorders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63"/>
              <w:rPr>
                <w:rFonts w:ascii="Andalus" w:hAnsi="Andalus" w:cs="Andalus"/>
                <w:b/>
                <w:bCs/>
              </w:rPr>
            </w:pPr>
            <w:r w:rsidRPr="003172CF">
              <w:rPr>
                <w:rFonts w:ascii="Andalus" w:hAnsi="Andalus" w:cs="Andalus"/>
                <w:b/>
                <w:bCs/>
              </w:rPr>
              <w:t>Course Title</w:t>
            </w:r>
          </w:p>
        </w:tc>
        <w:tc>
          <w:tcPr>
            <w:tcW w:w="135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rPr>
                <w:rFonts w:ascii="Andalus" w:hAnsi="Andalus" w:cs="Andalus"/>
                <w:b/>
                <w:bCs/>
              </w:rPr>
            </w:pPr>
            <w:r w:rsidRPr="003172CF">
              <w:rPr>
                <w:rFonts w:ascii="Andalus" w:hAnsi="Andalus" w:cs="Andalus"/>
                <w:b/>
                <w:bCs/>
              </w:rPr>
              <w:t>Course Code</w:t>
            </w:r>
          </w:p>
          <w:p w:rsidR="002B3993" w:rsidRPr="003172CF" w:rsidRDefault="002B3993" w:rsidP="002B399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4860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</w:rPr>
              <w:t>NO. of Teaching hours per week</w:t>
            </w:r>
          </w:p>
        </w:tc>
        <w:tc>
          <w:tcPr>
            <w:tcW w:w="1673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jc w:val="center"/>
              <w:rPr>
                <w:rFonts w:ascii="Andalus" w:hAnsi="Andalus" w:cs="Andalus"/>
                <w:b/>
                <w:bCs/>
              </w:rPr>
            </w:pPr>
            <w:r w:rsidRPr="003172CF">
              <w:rPr>
                <w:rFonts w:ascii="Andalus" w:hAnsi="Andalus" w:cs="Andalus"/>
                <w:b/>
                <w:bCs/>
              </w:rPr>
              <w:t xml:space="preserve">Total teaching hours/ </w:t>
            </w:r>
            <w:r w:rsidRPr="003172CF">
              <w:rPr>
                <w:rFonts w:ascii="Calibri" w:hAnsi="Calibri"/>
                <w:b/>
                <w:bCs/>
              </w:rPr>
              <w:t>One Semester</w:t>
            </w:r>
          </w:p>
        </w:tc>
      </w:tr>
      <w:tr w:rsidR="002B3993" w:rsidRPr="003172CF" w:rsidTr="002B3993">
        <w:trPr>
          <w:trHeight w:val="170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63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</w:tr>
      <w:tr w:rsidR="002B3993" w:rsidRPr="003172CF" w:rsidTr="002B3993">
        <w:trPr>
          <w:trHeight w:val="408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  <w:sz w:val="20"/>
                <w:szCs w:val="20"/>
              </w:rPr>
              <w:t>Theoretical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  <w:sz w:val="20"/>
                <w:szCs w:val="20"/>
              </w:rPr>
              <w:t>Total/W</w:t>
            </w: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</w:p>
        </w:tc>
      </w:tr>
      <w:tr w:rsidR="002B3993" w:rsidRPr="003172CF" w:rsidTr="002B3993">
        <w:trPr>
          <w:trHeight w:val="283"/>
          <w:jc w:val="center"/>
        </w:trPr>
        <w:tc>
          <w:tcPr>
            <w:tcW w:w="278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left" w:pos="5386"/>
              </w:tabs>
              <w:rPr>
                <w:rFonts w:ascii="Arial" w:hAnsi="Arial"/>
              </w:rPr>
            </w:pPr>
            <w:r w:rsidRPr="003172CF">
              <w:rPr>
                <w:rFonts w:ascii="Arial" w:hAnsi="Arial" w:hint="cs"/>
                <w:b/>
                <w:bCs/>
                <w:rtl/>
              </w:rPr>
              <w:t>مقرر علمي في التشريح</w:t>
            </w:r>
          </w:p>
        </w:tc>
        <w:tc>
          <w:tcPr>
            <w:tcW w:w="13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TCS 7</w:t>
            </w:r>
            <w:r w:rsidRPr="003172CF">
              <w:rPr>
                <w:rFonts w:ascii="Arial" w:hAnsi="Arial"/>
                <w:b/>
                <w:bCs/>
              </w:rPr>
              <w:t>01</w:t>
            </w:r>
          </w:p>
        </w:tc>
        <w:tc>
          <w:tcPr>
            <w:tcW w:w="14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5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175" w:right="119"/>
              <w:jc w:val="center"/>
              <w:rPr>
                <w:b/>
                <w:bCs/>
                <w:sz w:val="28"/>
                <w:szCs w:val="28"/>
              </w:rPr>
            </w:pPr>
            <w:r w:rsidRPr="003172C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40" w:right="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</w:tr>
      <w:tr w:rsidR="002B3993" w:rsidRPr="003172CF" w:rsidTr="002B3993">
        <w:trPr>
          <w:trHeight w:val="283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3172CF">
              <w:rPr>
                <w:rFonts w:ascii="Arial" w:hAnsi="Arial" w:hint="cs"/>
                <w:b/>
                <w:bCs/>
                <w:rtl/>
              </w:rPr>
              <w:t>مقرر علمي في الباثولوجيا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r>
              <w:rPr>
                <w:rFonts w:ascii="Arial" w:hAnsi="Arial"/>
                <w:b/>
                <w:bCs/>
              </w:rPr>
              <w:t>TCS 7</w:t>
            </w:r>
            <w:r w:rsidRPr="003172CF">
              <w:rPr>
                <w:rFonts w:ascii="Arial" w:hAnsi="Arial"/>
                <w:b/>
                <w:bCs/>
              </w:rPr>
              <w:t>02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175" w:right="119"/>
              <w:jc w:val="center"/>
              <w:rPr>
                <w:b/>
                <w:bCs/>
                <w:sz w:val="28"/>
                <w:szCs w:val="28"/>
              </w:rPr>
            </w:pPr>
            <w:r w:rsidRPr="003172C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left" w:pos="267"/>
              </w:tabs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40" w:right="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2B3993" w:rsidRPr="003172CF" w:rsidTr="002B3993">
        <w:trPr>
          <w:trHeight w:val="350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 w:rsidRPr="003172CF">
              <w:rPr>
                <w:rFonts w:ascii="Arial" w:hAnsi="Arial" w:hint="cs"/>
                <w:b/>
                <w:bCs/>
                <w:rtl/>
              </w:rPr>
              <w:t>مقرر علمي في الفسيولوجيا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r>
              <w:rPr>
                <w:rFonts w:ascii="Arial" w:hAnsi="Arial"/>
                <w:b/>
                <w:bCs/>
              </w:rPr>
              <w:t>TCS 7</w:t>
            </w:r>
            <w:r w:rsidRPr="003172CF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34" w:right="119"/>
              <w:jc w:val="center"/>
              <w:rPr>
                <w:b/>
                <w:bCs/>
                <w:sz w:val="28"/>
                <w:szCs w:val="28"/>
              </w:rPr>
            </w:pPr>
            <w:r w:rsidRPr="003172CF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40" w:right="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2B3993" w:rsidRPr="003172CF" w:rsidTr="002B3993">
        <w:trPr>
          <w:trHeight w:val="373"/>
          <w:jc w:val="center"/>
        </w:trPr>
        <w:tc>
          <w:tcPr>
            <w:tcW w:w="278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right" w:pos="33"/>
              </w:tabs>
              <w:autoSpaceDE w:val="0"/>
              <w:autoSpaceDN w:val="0"/>
              <w:adjustRightInd w:val="0"/>
              <w:ind w:left="175" w:right="79"/>
              <w:rPr>
                <w:b/>
                <w:bCs/>
              </w:rPr>
            </w:pPr>
            <w:r w:rsidRPr="003172CF">
              <w:rPr>
                <w:b/>
                <w:bCs/>
              </w:rPr>
              <w:t>Total: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3993" w:rsidRPr="003172CF" w:rsidRDefault="002B3993" w:rsidP="002B3993">
            <w:pPr>
              <w:tabs>
                <w:tab w:val="right" w:pos="33"/>
              </w:tabs>
              <w:autoSpaceDE w:val="0"/>
              <w:autoSpaceDN w:val="0"/>
              <w:adjustRightInd w:val="0"/>
              <w:ind w:left="175" w:right="34"/>
              <w:rPr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17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8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2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40" w:right="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150</w:t>
            </w:r>
          </w:p>
        </w:tc>
      </w:tr>
    </w:tbl>
    <w:p w:rsidR="002B3993" w:rsidRPr="009B403D" w:rsidRDefault="002B3993" w:rsidP="002B3993">
      <w:pPr>
        <w:autoSpaceDE w:val="0"/>
        <w:autoSpaceDN w:val="0"/>
        <w:adjustRightInd w:val="0"/>
        <w:ind w:left="1070" w:right="-720"/>
        <w:rPr>
          <w:rFonts w:ascii="Andalus" w:hAnsi="Andalus" w:cs="Andalus"/>
          <w:b/>
          <w:bCs/>
          <w:noProof/>
          <w:sz w:val="28"/>
          <w:szCs w:val="28"/>
        </w:rPr>
      </w:pPr>
    </w:p>
    <w:p w:rsidR="002B3993" w:rsidRDefault="002B3993" w:rsidP="002B39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20"/>
        <w:rPr>
          <w:rFonts w:ascii="Andalus" w:hAnsi="Andalus" w:cs="Andalus"/>
          <w:b/>
          <w:bCs/>
          <w:noProof/>
          <w:sz w:val="28"/>
          <w:szCs w:val="28"/>
        </w:rPr>
      </w:pPr>
      <w:r>
        <w:rPr>
          <w:rFonts w:ascii="Andalus" w:hAnsi="Andalus" w:cs="Andalus"/>
          <w:b/>
          <w:bCs/>
          <w:noProof/>
          <w:sz w:val="28"/>
          <w:szCs w:val="28"/>
        </w:rPr>
        <w:lastRenderedPageBreak/>
        <w:t xml:space="preserve"> Elective</w:t>
      </w:r>
      <w:r w:rsidRPr="00EC745C">
        <w:rPr>
          <w:rFonts w:ascii="Andalus" w:hAnsi="Andalus" w:cs="Andalus"/>
          <w:b/>
          <w:bCs/>
          <w:noProof/>
          <w:sz w:val="28"/>
          <w:szCs w:val="28"/>
        </w:rPr>
        <w:t xml:space="preserve"> courses:</w:t>
      </w:r>
      <w:r>
        <w:rPr>
          <w:rFonts w:ascii="Andalus" w:hAnsi="Andalus" w:cs="Andalus"/>
          <w:b/>
          <w:bCs/>
          <w:noProof/>
          <w:sz w:val="28"/>
          <w:szCs w:val="28"/>
        </w:rPr>
        <w:t xml:space="preserve"> ……………… none</w:t>
      </w:r>
    </w:p>
    <w:p w:rsidR="002B3993" w:rsidRDefault="002B3993" w:rsidP="002B399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720"/>
        <w:rPr>
          <w:rFonts w:ascii="Andalus" w:hAnsi="Andalus" w:cs="Andalus"/>
          <w:b/>
          <w:bCs/>
          <w:noProof/>
          <w:sz w:val="28"/>
          <w:szCs w:val="28"/>
        </w:rPr>
      </w:pPr>
      <w:r w:rsidRPr="00B34344">
        <w:rPr>
          <w:rFonts w:ascii="Andalus" w:hAnsi="Andalus" w:cs="Andalus"/>
          <w:b/>
          <w:bCs/>
          <w:noProof/>
          <w:sz w:val="28"/>
          <w:szCs w:val="28"/>
        </w:rPr>
        <w:t xml:space="preserve">Selective courses </w:t>
      </w:r>
      <w:r>
        <w:rPr>
          <w:rFonts w:ascii="Andalus" w:hAnsi="Andalus" w:cs="Andalus"/>
          <w:b/>
          <w:bCs/>
          <w:noProof/>
          <w:sz w:val="28"/>
          <w:szCs w:val="28"/>
        </w:rPr>
        <w:t>……………….</w:t>
      </w:r>
      <w:r w:rsidRPr="00B34344">
        <w:rPr>
          <w:rFonts w:ascii="Andalus" w:hAnsi="Andalus" w:cs="Andalus"/>
          <w:b/>
          <w:bCs/>
          <w:noProof/>
          <w:sz w:val="28"/>
          <w:szCs w:val="28"/>
        </w:rPr>
        <w:t>none</w:t>
      </w:r>
    </w:p>
    <w:p w:rsidR="002B3993" w:rsidRPr="005F4C2E" w:rsidRDefault="002B3993" w:rsidP="002B3993">
      <w:pPr>
        <w:autoSpaceDE w:val="0"/>
        <w:autoSpaceDN w:val="0"/>
        <w:adjustRightInd w:val="0"/>
        <w:ind w:right="-720"/>
        <w:rPr>
          <w:rFonts w:ascii="Arial Black" w:hAnsi="Arial Black" w:cs="Andalus"/>
          <w:b/>
          <w:bCs/>
          <w:sz w:val="40"/>
          <w:szCs w:val="40"/>
        </w:rPr>
      </w:pPr>
    </w:p>
    <w:p w:rsidR="002B3993" w:rsidRDefault="002B3993" w:rsidP="002B3993">
      <w:pPr>
        <w:autoSpaceDE w:val="0"/>
        <w:autoSpaceDN w:val="0"/>
        <w:adjustRightInd w:val="0"/>
        <w:ind w:right="-720"/>
        <w:rPr>
          <w:rFonts w:ascii="Arial Black" w:hAnsi="Arial Black" w:cs="Andalus"/>
          <w:b/>
          <w:bCs/>
          <w:noProof/>
        </w:rPr>
      </w:pPr>
      <w:r w:rsidRPr="00290654">
        <w:rPr>
          <w:rFonts w:ascii="Arial Black" w:hAnsi="Arial Black" w:cs="Andalus"/>
          <w:b/>
          <w:bCs/>
        </w:rPr>
        <w:t xml:space="preserve">Second part </w:t>
      </w:r>
      <w:r w:rsidRPr="00290654">
        <w:rPr>
          <w:rFonts w:ascii="Arial Black" w:hAnsi="Arial Black" w:cs="Andalus"/>
          <w:b/>
          <w:bCs/>
          <w:noProof/>
        </w:rPr>
        <w:t>(</w:t>
      </w:r>
      <w:r>
        <w:rPr>
          <w:rFonts w:ascii="Arial Black" w:hAnsi="Arial Black" w:cs="Andalus"/>
          <w:b/>
          <w:bCs/>
          <w:noProof/>
        </w:rPr>
        <w:t xml:space="preserve"> 4 semesters</w:t>
      </w:r>
      <w:r w:rsidRPr="00290654">
        <w:rPr>
          <w:rFonts w:ascii="Arial Black" w:hAnsi="Arial Black" w:cs="Andalus"/>
          <w:b/>
          <w:bCs/>
          <w:noProof/>
        </w:rPr>
        <w:t>)</w:t>
      </w:r>
    </w:p>
    <w:p w:rsidR="002B3993" w:rsidRPr="00D70380" w:rsidRDefault="002B3993" w:rsidP="002B3993">
      <w:pPr>
        <w:autoSpaceDE w:val="0"/>
        <w:autoSpaceDN w:val="0"/>
        <w:adjustRightInd w:val="0"/>
        <w:ind w:right="-720"/>
        <w:jc w:val="center"/>
        <w:rPr>
          <w:rFonts w:ascii="Arial Black" w:hAnsi="Arial Black" w:cs="Andalus"/>
          <w:b/>
          <w:bCs/>
          <w:sz w:val="10"/>
          <w:szCs w:val="10"/>
        </w:rPr>
      </w:pPr>
    </w:p>
    <w:p w:rsidR="002B3993" w:rsidRDefault="002B3993" w:rsidP="002B3993">
      <w:pPr>
        <w:autoSpaceDE w:val="0"/>
        <w:autoSpaceDN w:val="0"/>
        <w:adjustRightInd w:val="0"/>
        <w:ind w:right="-720"/>
        <w:rPr>
          <w:rFonts w:ascii="Andalus" w:hAnsi="Andalus" w:cs="Andalus"/>
          <w:b/>
          <w:bCs/>
          <w:noProof/>
          <w:sz w:val="28"/>
          <w:szCs w:val="28"/>
        </w:rPr>
      </w:pPr>
      <w:r w:rsidRPr="00EC745C">
        <w:rPr>
          <w:rFonts w:ascii="Andalus" w:hAnsi="Andalus" w:cs="Andalus"/>
          <w:b/>
          <w:bCs/>
          <w:noProof/>
          <w:sz w:val="28"/>
          <w:szCs w:val="28"/>
        </w:rPr>
        <w:t>Compulsory courses</w:t>
      </w:r>
      <w:r>
        <w:rPr>
          <w:rFonts w:ascii="Andalus" w:hAnsi="Andalus" w:cs="Andalus"/>
          <w:b/>
          <w:bCs/>
          <w:noProof/>
          <w:sz w:val="28"/>
          <w:szCs w:val="28"/>
        </w:rPr>
        <w:t>:</w:t>
      </w:r>
    </w:p>
    <w:p w:rsidR="002B3993" w:rsidRDefault="002B3993" w:rsidP="002B3993">
      <w:pPr>
        <w:autoSpaceDE w:val="0"/>
        <w:autoSpaceDN w:val="0"/>
        <w:adjustRightInd w:val="0"/>
        <w:ind w:right="-720"/>
        <w:rPr>
          <w:rFonts w:ascii="Andalus" w:hAnsi="Andalus" w:cs="Andalus"/>
          <w:b/>
          <w:bCs/>
          <w:noProof/>
          <w:sz w:val="28"/>
          <w:szCs w:val="28"/>
        </w:rPr>
      </w:pPr>
    </w:p>
    <w:tbl>
      <w:tblPr>
        <w:tblW w:w="10667" w:type="dxa"/>
        <w:jc w:val="center"/>
        <w:tblInd w:w="6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350"/>
        <w:gridCol w:w="1428"/>
        <w:gridCol w:w="78"/>
        <w:gridCol w:w="992"/>
        <w:gridCol w:w="283"/>
        <w:gridCol w:w="292"/>
        <w:gridCol w:w="1787"/>
        <w:gridCol w:w="1673"/>
      </w:tblGrid>
      <w:tr w:rsidR="002B3993" w:rsidRPr="003172CF" w:rsidTr="002B3993">
        <w:trPr>
          <w:trHeight w:val="240"/>
          <w:jc w:val="center"/>
        </w:trPr>
        <w:tc>
          <w:tcPr>
            <w:tcW w:w="2784" w:type="dxa"/>
            <w:vMerge w:val="restart"/>
            <w:tcBorders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63"/>
              <w:rPr>
                <w:rFonts w:ascii="Andalus" w:hAnsi="Andalus" w:cs="Andalus"/>
                <w:b/>
                <w:bCs/>
              </w:rPr>
            </w:pPr>
            <w:r w:rsidRPr="003172CF">
              <w:rPr>
                <w:rFonts w:ascii="Andalus" w:hAnsi="Andalus" w:cs="Andalus"/>
                <w:b/>
                <w:bCs/>
              </w:rPr>
              <w:t>Course Title</w:t>
            </w:r>
          </w:p>
        </w:tc>
        <w:tc>
          <w:tcPr>
            <w:tcW w:w="135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rPr>
                <w:rFonts w:ascii="Andalus" w:hAnsi="Andalus" w:cs="Andalus"/>
                <w:b/>
                <w:bCs/>
              </w:rPr>
            </w:pPr>
            <w:r w:rsidRPr="003172CF">
              <w:rPr>
                <w:rFonts w:ascii="Andalus" w:hAnsi="Andalus" w:cs="Andalus"/>
                <w:b/>
                <w:bCs/>
              </w:rPr>
              <w:t>Course Code</w:t>
            </w:r>
          </w:p>
          <w:p w:rsidR="002B3993" w:rsidRPr="003172CF" w:rsidRDefault="002B3993" w:rsidP="002B399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4860" w:type="dxa"/>
            <w:gridSpan w:val="6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</w:rPr>
              <w:t>NO. of Teaching hours per week</w:t>
            </w:r>
          </w:p>
        </w:tc>
        <w:tc>
          <w:tcPr>
            <w:tcW w:w="1673" w:type="dxa"/>
            <w:vMerge w:val="restart"/>
            <w:tcBorders>
              <w:lef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jc w:val="center"/>
              <w:rPr>
                <w:rFonts w:ascii="Andalus" w:hAnsi="Andalus" w:cs="Andalus"/>
                <w:b/>
                <w:bCs/>
              </w:rPr>
            </w:pPr>
            <w:r w:rsidRPr="003172CF">
              <w:rPr>
                <w:rFonts w:ascii="Andalus" w:hAnsi="Andalus" w:cs="Andalus"/>
                <w:b/>
                <w:bCs/>
              </w:rPr>
              <w:t xml:space="preserve">Total teaching hours/ </w:t>
            </w:r>
            <w:r>
              <w:rPr>
                <w:rFonts w:ascii="Calibri" w:hAnsi="Calibri"/>
                <w:b/>
                <w:bCs/>
              </w:rPr>
              <w:t>4</w:t>
            </w:r>
            <w:r w:rsidRPr="003172CF">
              <w:rPr>
                <w:rFonts w:ascii="Calibri" w:hAnsi="Calibri"/>
                <w:b/>
                <w:bCs/>
              </w:rPr>
              <w:t xml:space="preserve"> Semester</w:t>
            </w:r>
            <w:r>
              <w:rPr>
                <w:rFonts w:ascii="Calibri" w:hAnsi="Calibri"/>
                <w:b/>
                <w:bCs/>
              </w:rPr>
              <w:t>s</w:t>
            </w:r>
          </w:p>
        </w:tc>
      </w:tr>
      <w:tr w:rsidR="002B3993" w:rsidRPr="003172CF" w:rsidTr="002B3993">
        <w:trPr>
          <w:trHeight w:val="170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63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4860" w:type="dxa"/>
            <w:gridSpan w:val="6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</w:tr>
      <w:tr w:rsidR="002B3993" w:rsidRPr="003172CF" w:rsidTr="002B3993">
        <w:trPr>
          <w:trHeight w:val="408"/>
          <w:jc w:val="center"/>
        </w:trPr>
        <w:tc>
          <w:tcPr>
            <w:tcW w:w="2784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jc w:val="center"/>
              <w:rPr>
                <w:rFonts w:ascii="Andalus" w:hAnsi="Andalus" w:cs="Andalus"/>
                <w:b/>
                <w:bCs/>
              </w:rPr>
            </w:pPr>
          </w:p>
        </w:tc>
        <w:tc>
          <w:tcPr>
            <w:tcW w:w="135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  <w:sz w:val="20"/>
                <w:szCs w:val="20"/>
              </w:rPr>
              <w:t>Theoretical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right="-180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  <w:r w:rsidRPr="003172CF">
              <w:rPr>
                <w:rFonts w:ascii="Andalus" w:hAnsi="Andalus" w:cs="Andalus"/>
                <w:b/>
                <w:bCs/>
                <w:sz w:val="20"/>
                <w:szCs w:val="20"/>
              </w:rPr>
              <w:t>Total/W</w:t>
            </w:r>
          </w:p>
        </w:tc>
        <w:tc>
          <w:tcPr>
            <w:tcW w:w="167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288" w:right="-180"/>
              <w:jc w:val="center"/>
              <w:rPr>
                <w:rFonts w:ascii="Andalus" w:hAnsi="Andalus" w:cs="Andalus"/>
                <w:b/>
                <w:bCs/>
                <w:sz w:val="20"/>
                <w:szCs w:val="20"/>
              </w:rPr>
            </w:pPr>
          </w:p>
        </w:tc>
      </w:tr>
      <w:tr w:rsidR="002B3993" w:rsidRPr="003172CF" w:rsidTr="002B3993">
        <w:trPr>
          <w:trHeight w:val="283"/>
          <w:jc w:val="center"/>
        </w:trPr>
        <w:tc>
          <w:tcPr>
            <w:tcW w:w="278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 w:hint="cs"/>
                <w:b/>
                <w:bCs/>
                <w:rtl/>
              </w:rPr>
              <w:t>مقرر نظري وعملى واكلينكي</w:t>
            </w:r>
            <w:r w:rsidRPr="007325B2">
              <w:rPr>
                <w:rFonts w:ascii="Arial" w:hAnsi="Arial" w:hint="cs"/>
                <w:b/>
                <w:bCs/>
                <w:rtl/>
              </w:rPr>
              <w:t xml:space="preserve"> في</w:t>
            </w:r>
            <w:r>
              <w:rPr>
                <w:rFonts w:ascii="Arial" w:hAnsi="Arial" w:hint="cs"/>
                <w:b/>
                <w:bCs/>
                <w:rtl/>
              </w:rPr>
              <w:t xml:space="preserve"> جراحة </w:t>
            </w:r>
            <w:r w:rsidRPr="007325B2">
              <w:rPr>
                <w:rFonts w:ascii="Arial" w:hAnsi="Arial" w:hint="cs"/>
                <w:b/>
                <w:bCs/>
                <w:rtl/>
              </w:rPr>
              <w:t>الصد</w:t>
            </w:r>
            <w:r>
              <w:rPr>
                <w:rFonts w:ascii="Arial" w:hAnsi="Arial" w:hint="cs"/>
                <w:b/>
                <w:bCs/>
                <w:rtl/>
              </w:rPr>
              <w:t xml:space="preserve">ر والمرئ  </w:t>
            </w:r>
          </w:p>
        </w:tc>
        <w:tc>
          <w:tcPr>
            <w:tcW w:w="135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left" w:pos="5386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TCS 7</w:t>
            </w:r>
            <w:r w:rsidRPr="003172CF">
              <w:rPr>
                <w:rFonts w:ascii="Arial" w:hAnsi="Arial"/>
                <w:b/>
                <w:bCs/>
              </w:rPr>
              <w:t>0</w:t>
            </w: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4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45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17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8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40" w:right="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1500</w:t>
            </w:r>
          </w:p>
        </w:tc>
      </w:tr>
      <w:tr w:rsidR="002B3993" w:rsidRPr="003172CF" w:rsidTr="002B3993">
        <w:trPr>
          <w:trHeight w:val="283"/>
          <w:jc w:val="center"/>
        </w:trPr>
        <w:tc>
          <w:tcPr>
            <w:tcW w:w="2784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7325B2" w:rsidRDefault="002B3993" w:rsidP="002B3993">
            <w:pPr>
              <w:tabs>
                <w:tab w:val="left" w:pos="5386"/>
              </w:tabs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مقرر نظري وعملى واكلينكي</w:t>
            </w:r>
            <w:r w:rsidRPr="007325B2">
              <w:rPr>
                <w:rFonts w:ascii="Arial" w:hAnsi="Arial" w:hint="cs"/>
                <w:b/>
                <w:bCs/>
                <w:rtl/>
              </w:rPr>
              <w:t xml:space="preserve"> في</w:t>
            </w:r>
            <w:r>
              <w:rPr>
                <w:rFonts w:ascii="Arial" w:hAnsi="Arial" w:hint="cs"/>
                <w:b/>
                <w:bCs/>
                <w:rtl/>
              </w:rPr>
              <w:t xml:space="preserve"> جراحة القلب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r>
              <w:rPr>
                <w:rFonts w:ascii="Arial" w:hAnsi="Arial"/>
                <w:b/>
                <w:bCs/>
              </w:rPr>
              <w:t>TCS 7</w:t>
            </w:r>
            <w:r w:rsidRPr="003172CF">
              <w:rPr>
                <w:rFonts w:ascii="Arial" w:hAnsi="Arial"/>
                <w:b/>
                <w:bCs/>
              </w:rPr>
              <w:t>0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17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left" w:pos="267"/>
              </w:tabs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40" w:right="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1740</w:t>
            </w:r>
          </w:p>
        </w:tc>
      </w:tr>
      <w:tr w:rsidR="002B3993" w:rsidRPr="003172CF" w:rsidTr="002B3993">
        <w:trPr>
          <w:trHeight w:val="373"/>
          <w:jc w:val="center"/>
        </w:trPr>
        <w:tc>
          <w:tcPr>
            <w:tcW w:w="2784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tabs>
                <w:tab w:val="right" w:pos="33"/>
              </w:tabs>
              <w:autoSpaceDE w:val="0"/>
              <w:autoSpaceDN w:val="0"/>
              <w:adjustRightInd w:val="0"/>
              <w:ind w:left="175" w:right="79"/>
              <w:rPr>
                <w:b/>
                <w:bCs/>
              </w:rPr>
            </w:pPr>
            <w:r w:rsidRPr="003172CF">
              <w:rPr>
                <w:b/>
                <w:bCs/>
              </w:rPr>
              <w:t>Total: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B3993" w:rsidRPr="003172CF" w:rsidRDefault="002B3993" w:rsidP="002B3993">
            <w:pPr>
              <w:tabs>
                <w:tab w:val="right" w:pos="33"/>
              </w:tabs>
              <w:autoSpaceDE w:val="0"/>
              <w:autoSpaceDN w:val="0"/>
              <w:adjustRightInd w:val="0"/>
              <w:ind w:left="175" w:right="34"/>
              <w:rPr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1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175" w:right="11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87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-6" w:right="-2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67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2B3993" w:rsidRPr="003172CF" w:rsidRDefault="002B3993" w:rsidP="002B3993">
            <w:pPr>
              <w:autoSpaceDE w:val="0"/>
              <w:autoSpaceDN w:val="0"/>
              <w:adjustRightInd w:val="0"/>
              <w:ind w:left="40" w:right="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3240</w:t>
            </w:r>
          </w:p>
        </w:tc>
      </w:tr>
    </w:tbl>
    <w:p w:rsidR="002B3993" w:rsidRDefault="002B3993" w:rsidP="002B3993">
      <w:pPr>
        <w:autoSpaceDE w:val="0"/>
        <w:autoSpaceDN w:val="0"/>
        <w:adjustRightInd w:val="0"/>
        <w:ind w:right="-720"/>
        <w:rPr>
          <w:rFonts w:ascii="Andalus" w:hAnsi="Andalus" w:cs="Andalus"/>
          <w:b/>
          <w:bCs/>
          <w:noProof/>
          <w:sz w:val="28"/>
          <w:szCs w:val="28"/>
        </w:rPr>
      </w:pPr>
    </w:p>
    <w:p w:rsidR="002B3993" w:rsidRDefault="002B3993" w:rsidP="002B3993">
      <w:pPr>
        <w:tabs>
          <w:tab w:val="left" w:pos="3855"/>
        </w:tabs>
        <w:ind w:left="360"/>
        <w:rPr>
          <w:rFonts w:ascii="Verdana" w:hAnsi="Verdana"/>
          <w:lang w:bidi="ar-EG"/>
        </w:rPr>
      </w:pPr>
    </w:p>
    <w:p w:rsidR="002B3993" w:rsidRDefault="002B3993" w:rsidP="002B3993">
      <w:pPr>
        <w:tabs>
          <w:tab w:val="left" w:pos="3855"/>
        </w:tabs>
        <w:ind w:left="360"/>
        <w:rPr>
          <w:rFonts w:ascii="Verdana" w:hAnsi="Verdana"/>
          <w:lang w:bidi="ar-EG"/>
        </w:rPr>
      </w:pPr>
      <w:r>
        <w:rPr>
          <w:rFonts w:ascii="Verdana" w:hAnsi="Verdana"/>
          <w:lang w:bidi="ar-EG"/>
        </w:rPr>
        <w:tab/>
      </w:r>
    </w:p>
    <w:p w:rsidR="008B1223" w:rsidRDefault="008B1223" w:rsidP="008B1223">
      <w:pPr>
        <w:widowControl w:val="0"/>
        <w:spacing w:line="360" w:lineRule="auto"/>
        <w:jc w:val="lowKashida"/>
        <w:rPr>
          <w:rFonts w:cs="Arabic Transparent"/>
          <w:b/>
          <w:bCs/>
          <w:sz w:val="28"/>
          <w:szCs w:val="28"/>
          <w:lang w:bidi="ar-EG"/>
        </w:rPr>
      </w:pPr>
      <w:r>
        <w:rPr>
          <w:rFonts w:cs="Arabic Transparent"/>
          <w:b/>
          <w:bCs/>
          <w:sz w:val="28"/>
          <w:szCs w:val="28"/>
          <w:lang w:bidi="ar-EG"/>
        </w:rPr>
        <w:t>Teaching plan</w:t>
      </w:r>
    </w:p>
    <w:p w:rsidR="008B1223" w:rsidRDefault="008B1223" w:rsidP="008B1223">
      <w:pPr>
        <w:jc w:val="lowKashida"/>
        <w:rPr>
          <w:rFonts w:cs="PT Bold Heading"/>
          <w:b/>
          <w:bCs/>
          <w:sz w:val="12"/>
          <w:szCs w:val="12"/>
          <w:lang w:bidi="ar-EG"/>
        </w:rPr>
      </w:pPr>
      <w:r w:rsidRPr="00C7236C">
        <w:rPr>
          <w:rFonts w:ascii="Andalus" w:hAnsi="Andalus" w:cs="Andalus"/>
          <w:b/>
          <w:bCs/>
          <w:sz w:val="32"/>
          <w:szCs w:val="32"/>
          <w:lang w:bidi="ar-EG"/>
        </w:rPr>
        <w:t>First part</w:t>
      </w:r>
      <w:r>
        <w:rPr>
          <w:rFonts w:cs="PT Bold Heading"/>
          <w:b/>
          <w:bCs/>
          <w:sz w:val="12"/>
          <w:szCs w:val="12"/>
          <w:lang w:bidi="ar-EG"/>
        </w:rPr>
        <w:t>:</w:t>
      </w:r>
    </w:p>
    <w:p w:rsidR="008B1223" w:rsidRPr="00EB48A5" w:rsidRDefault="008B1223" w:rsidP="008B1223">
      <w:pPr>
        <w:jc w:val="lowKashida"/>
        <w:rPr>
          <w:rFonts w:cs="PT Bold Heading"/>
          <w:b/>
          <w:bCs/>
          <w:sz w:val="12"/>
          <w:szCs w:val="12"/>
          <w:rtl/>
          <w:lang w:bidi="ar-EG"/>
        </w:rPr>
      </w:pPr>
    </w:p>
    <w:tbl>
      <w:tblPr>
        <w:bidiVisual/>
        <w:tblW w:w="1024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703"/>
        <w:gridCol w:w="3012"/>
        <w:gridCol w:w="1318"/>
        <w:gridCol w:w="17"/>
        <w:gridCol w:w="1317"/>
        <w:gridCol w:w="42"/>
        <w:gridCol w:w="1818"/>
        <w:gridCol w:w="20"/>
      </w:tblGrid>
      <w:tr w:rsidR="008B1223" w:rsidRPr="00112C00" w:rsidTr="002B3993">
        <w:trPr>
          <w:gridAfter w:val="1"/>
          <w:wAfter w:w="20" w:type="dxa"/>
          <w:jc w:val="center"/>
        </w:trPr>
        <w:tc>
          <w:tcPr>
            <w:tcW w:w="2703" w:type="dxa"/>
            <w:vMerge w:val="restart"/>
            <w:shd w:val="clear" w:color="auto" w:fill="E5B8B7"/>
            <w:vAlign w:val="center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lastRenderedPageBreak/>
              <w:t>المقرر</w:t>
            </w:r>
          </w:p>
        </w:tc>
        <w:tc>
          <w:tcPr>
            <w:tcW w:w="3012" w:type="dxa"/>
            <w:vMerge w:val="restart"/>
            <w:shd w:val="clear" w:color="auto" w:fill="E5B8B7"/>
            <w:vAlign w:val="center"/>
          </w:tcPr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الاختبار</w:t>
            </w:r>
          </w:p>
        </w:tc>
        <w:tc>
          <w:tcPr>
            <w:tcW w:w="2694" w:type="dxa"/>
            <w:gridSpan w:val="4"/>
            <w:shd w:val="clear" w:color="auto" w:fill="E5B8B7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الـــدرجة</w:t>
            </w:r>
          </w:p>
        </w:tc>
        <w:tc>
          <w:tcPr>
            <w:tcW w:w="1818" w:type="dxa"/>
            <w:shd w:val="clear" w:color="auto" w:fill="E5B8B7"/>
            <w:vAlign w:val="center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إجمالي</w:t>
            </w:r>
          </w:p>
        </w:tc>
      </w:tr>
      <w:tr w:rsidR="008B1223" w:rsidRPr="00112C00" w:rsidTr="002B3993">
        <w:trPr>
          <w:trHeight w:val="353"/>
          <w:jc w:val="center"/>
        </w:trPr>
        <w:tc>
          <w:tcPr>
            <w:tcW w:w="2703" w:type="dxa"/>
            <w:vMerge/>
            <w:vAlign w:val="center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3012" w:type="dxa"/>
            <w:vMerge/>
            <w:shd w:val="clear" w:color="auto" w:fill="E6E6E6"/>
            <w:vAlign w:val="center"/>
          </w:tcPr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1318" w:type="dxa"/>
            <w:shd w:val="clear" w:color="auto" w:fill="E5B8B7"/>
            <w:vAlign w:val="center"/>
          </w:tcPr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تحريري</w:t>
            </w:r>
          </w:p>
        </w:tc>
        <w:tc>
          <w:tcPr>
            <w:tcW w:w="1334" w:type="dxa"/>
            <w:gridSpan w:val="2"/>
            <w:shd w:val="clear" w:color="auto" w:fill="E5B8B7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شفهي</w:t>
            </w:r>
          </w:p>
        </w:tc>
        <w:tc>
          <w:tcPr>
            <w:tcW w:w="1880" w:type="dxa"/>
            <w:gridSpan w:val="3"/>
          </w:tcPr>
          <w:p w:rsidR="008B1223" w:rsidRPr="00112C00" w:rsidRDefault="008B1223" w:rsidP="002B3993">
            <w:pPr>
              <w:spacing w:line="360" w:lineRule="auto"/>
              <w:jc w:val="lowKashida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</w:tr>
      <w:tr w:rsidR="008B1223" w:rsidRPr="00112C00" w:rsidTr="002B3993">
        <w:trPr>
          <w:trHeight w:hRule="exact" w:val="397"/>
          <w:jc w:val="center"/>
        </w:trPr>
        <w:tc>
          <w:tcPr>
            <w:tcW w:w="2703" w:type="dxa"/>
            <w:shd w:val="clear" w:color="auto" w:fill="auto"/>
            <w:vAlign w:val="center"/>
          </w:tcPr>
          <w:p w:rsidR="008B1223" w:rsidRPr="005B2FAF" w:rsidRDefault="008B1223" w:rsidP="002B3993">
            <w:pPr>
              <w:rPr>
                <w:rFonts w:ascii="Andalus" w:hAnsi="Andalus" w:cs="Andalus"/>
                <w:b/>
                <w:bCs/>
                <w:sz w:val="16"/>
                <w:szCs w:val="16"/>
                <w:rtl/>
              </w:rPr>
            </w:pPr>
            <w:r w:rsidRPr="00D16404">
              <w:rPr>
                <w:rFonts w:cs="Simplified Arabic" w:hint="cs"/>
                <w:b/>
                <w:bCs/>
                <w:sz w:val="30"/>
                <w:rtl/>
              </w:rPr>
              <w:t xml:space="preserve">تشريح </w:t>
            </w:r>
          </w:p>
        </w:tc>
        <w:tc>
          <w:tcPr>
            <w:tcW w:w="3012" w:type="dxa"/>
            <w:vMerge w:val="restart"/>
            <w:vAlign w:val="center"/>
          </w:tcPr>
          <w:p w:rsidR="008B1223" w:rsidRPr="00112C00" w:rsidRDefault="008B1223" w:rsidP="002B3993">
            <w:pPr>
              <w:rPr>
                <w:rFonts w:ascii="Andalus" w:hAnsi="Andalus" w:cs="Andalus"/>
                <w:b/>
                <w:bCs/>
                <w:rtl/>
              </w:rPr>
            </w:pPr>
            <w:r w:rsidRPr="00112C00">
              <w:rPr>
                <w:rFonts w:ascii="Andalus" w:hAnsi="Andalus" w:cs="Andalus" w:hint="cs"/>
                <w:b/>
                <w:bCs/>
                <w:rtl/>
              </w:rPr>
              <w:t>اختبار</w:t>
            </w:r>
            <w:r w:rsidRPr="00112C00">
              <w:rPr>
                <w:rFonts w:ascii="Andalus" w:hAnsi="Andalus" w:cs="Andalus"/>
                <w:b/>
                <w:bCs/>
                <w:rtl/>
              </w:rPr>
              <w:t xml:space="preserve"> تحريري مدته ثلاث ساعات </w:t>
            </w:r>
          </w:p>
          <w:p w:rsidR="008B1223" w:rsidRPr="00112C00" w:rsidRDefault="008B1223" w:rsidP="002B3993">
            <w:pPr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</w:rPr>
              <w:t>+ اختبار شفهي</w:t>
            </w: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335" w:type="dxa"/>
            <w:gridSpan w:val="2"/>
            <w:vMerge w:val="restart"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70</w:t>
            </w: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70</w:t>
            </w: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 xml:space="preserve">70 </w:t>
            </w: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1317" w:type="dxa"/>
            <w:vMerge w:val="restart"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30</w:t>
            </w: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30</w:t>
            </w: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30</w:t>
            </w: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1880" w:type="dxa"/>
            <w:gridSpan w:val="3"/>
            <w:vMerge w:val="restart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lang w:bidi="ar-EG"/>
              </w:rPr>
            </w:pP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lang w:bidi="ar-EG"/>
              </w:rPr>
            </w:pP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300</w:t>
            </w:r>
          </w:p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</w:tr>
      <w:tr w:rsidR="008B1223" w:rsidRPr="00112C00" w:rsidTr="002B3993">
        <w:trPr>
          <w:trHeight w:val="858"/>
          <w:jc w:val="center"/>
        </w:trPr>
        <w:tc>
          <w:tcPr>
            <w:tcW w:w="2703" w:type="dxa"/>
            <w:shd w:val="clear" w:color="auto" w:fill="auto"/>
            <w:vAlign w:val="center"/>
          </w:tcPr>
          <w:p w:rsidR="008B1223" w:rsidRDefault="008B1223" w:rsidP="002B3993">
            <w:pPr>
              <w:rPr>
                <w:rFonts w:cs="Simplified Arabic"/>
                <w:b/>
                <w:bCs/>
                <w:sz w:val="30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30"/>
                <w:rtl/>
                <w:lang w:bidi="ar-EG"/>
              </w:rPr>
              <w:t xml:space="preserve">فسيولوجى </w:t>
            </w:r>
          </w:p>
          <w:p w:rsidR="008B1223" w:rsidRPr="00D16404" w:rsidRDefault="008B1223" w:rsidP="002B3993">
            <w:pPr>
              <w:rPr>
                <w:rFonts w:cs="Simplified Arabic"/>
                <w:b/>
                <w:bCs/>
                <w:sz w:val="30"/>
                <w:rtl/>
                <w:lang w:bidi="ar-EG"/>
              </w:rPr>
            </w:pPr>
          </w:p>
        </w:tc>
        <w:tc>
          <w:tcPr>
            <w:tcW w:w="3012" w:type="dxa"/>
            <w:vMerge/>
            <w:vAlign w:val="center"/>
          </w:tcPr>
          <w:p w:rsidR="008B1223" w:rsidRPr="00112C00" w:rsidRDefault="008B1223" w:rsidP="002B3993">
            <w:pPr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vMerge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1317" w:type="dxa"/>
            <w:vMerge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1880" w:type="dxa"/>
            <w:gridSpan w:val="3"/>
            <w:vMerge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</w:tr>
      <w:tr w:rsidR="008B1223" w:rsidRPr="00112C00" w:rsidTr="002B3993">
        <w:trPr>
          <w:trHeight w:val="987"/>
          <w:jc w:val="center"/>
        </w:trPr>
        <w:tc>
          <w:tcPr>
            <w:tcW w:w="2703" w:type="dxa"/>
            <w:shd w:val="clear" w:color="auto" w:fill="auto"/>
            <w:vAlign w:val="center"/>
          </w:tcPr>
          <w:p w:rsidR="008B1223" w:rsidRPr="00D16404" w:rsidRDefault="008B1223" w:rsidP="002B3993">
            <w:pPr>
              <w:rPr>
                <w:rFonts w:cs="Simplified Arabic"/>
                <w:b/>
                <w:bCs/>
                <w:sz w:val="30"/>
                <w:rtl/>
              </w:rPr>
            </w:pPr>
            <w:r>
              <w:rPr>
                <w:rFonts w:cs="Simplified Arabic" w:hint="cs"/>
                <w:b/>
                <w:bCs/>
                <w:sz w:val="30"/>
                <w:rtl/>
                <w:lang w:bidi="ar-EG"/>
              </w:rPr>
              <w:t>باثولوجى</w:t>
            </w:r>
          </w:p>
          <w:p w:rsidR="008B1223" w:rsidRPr="00D16404" w:rsidRDefault="008B1223" w:rsidP="002B3993">
            <w:pPr>
              <w:tabs>
                <w:tab w:val="left" w:pos="6423"/>
              </w:tabs>
              <w:jc w:val="lowKashida"/>
              <w:rPr>
                <w:rFonts w:cs="Simplified Arabic"/>
                <w:b/>
                <w:bCs/>
                <w:sz w:val="30"/>
                <w:rtl/>
              </w:rPr>
            </w:pPr>
          </w:p>
        </w:tc>
        <w:tc>
          <w:tcPr>
            <w:tcW w:w="3012" w:type="dxa"/>
            <w:vMerge/>
            <w:vAlign w:val="center"/>
          </w:tcPr>
          <w:p w:rsidR="008B1223" w:rsidRPr="00112C00" w:rsidRDefault="008B1223" w:rsidP="002B3993">
            <w:pPr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vMerge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1317" w:type="dxa"/>
            <w:vMerge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1880" w:type="dxa"/>
            <w:gridSpan w:val="3"/>
            <w:vMerge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</w:tr>
      <w:tr w:rsidR="008B1223" w:rsidRPr="00112C00" w:rsidTr="002B3993">
        <w:trPr>
          <w:gridAfter w:val="1"/>
          <w:wAfter w:w="20" w:type="dxa"/>
          <w:jc w:val="center"/>
        </w:trPr>
        <w:tc>
          <w:tcPr>
            <w:tcW w:w="8409" w:type="dxa"/>
            <w:gridSpan w:val="6"/>
            <w:shd w:val="clear" w:color="auto" w:fill="E5B8B7"/>
            <w:vAlign w:val="center"/>
          </w:tcPr>
          <w:p w:rsidR="008B1223" w:rsidRPr="00112C00" w:rsidRDefault="008B1223" w:rsidP="002B3993">
            <w:pPr>
              <w:ind w:left="7547"/>
              <w:jc w:val="lowKashida"/>
              <w:rPr>
                <w:rFonts w:ascii="Andalus" w:hAnsi="Andalus" w:cs="Andalus"/>
                <w:b/>
                <w:bCs/>
                <w:rtl/>
              </w:rPr>
            </w:pPr>
            <w:r w:rsidRPr="00112C00">
              <w:rPr>
                <w:rFonts w:ascii="Andalus" w:hAnsi="Andalus" w:cs="Andalus"/>
                <w:b/>
                <w:bCs/>
                <w:rtl/>
              </w:rPr>
              <w:t xml:space="preserve"> إجمالي الدرجة</w:t>
            </w:r>
          </w:p>
        </w:tc>
        <w:tc>
          <w:tcPr>
            <w:tcW w:w="1818" w:type="dxa"/>
          </w:tcPr>
          <w:p w:rsidR="008B1223" w:rsidRPr="00112C00" w:rsidRDefault="008B1223" w:rsidP="002B3993">
            <w:pPr>
              <w:jc w:val="lowKashida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300</w:t>
            </w:r>
          </w:p>
        </w:tc>
      </w:tr>
    </w:tbl>
    <w:p w:rsidR="008B1223" w:rsidRDefault="008B1223" w:rsidP="008B1223">
      <w:pPr>
        <w:jc w:val="lowKashida"/>
        <w:rPr>
          <w:rFonts w:ascii="Andalus" w:hAnsi="Andalus" w:cs="Andalus"/>
          <w:b/>
          <w:bCs/>
          <w:lang w:bidi="ar-EG"/>
        </w:rPr>
      </w:pPr>
    </w:p>
    <w:p w:rsidR="008B1223" w:rsidRPr="00112C00" w:rsidRDefault="008B1223" w:rsidP="008B1223">
      <w:pPr>
        <w:jc w:val="lowKashida"/>
        <w:rPr>
          <w:rFonts w:ascii="Andalus" w:hAnsi="Andalus" w:cs="Andalus"/>
          <w:b/>
          <w:bCs/>
          <w:rtl/>
          <w:lang w:bidi="ar-EG"/>
        </w:rPr>
      </w:pPr>
    </w:p>
    <w:p w:rsidR="008B1223" w:rsidRDefault="008B1223" w:rsidP="008B1223">
      <w:pPr>
        <w:jc w:val="lowKashida"/>
        <w:rPr>
          <w:rFonts w:ascii="Andalus" w:hAnsi="Andalus" w:cs="Andalus"/>
          <w:b/>
          <w:bCs/>
          <w:sz w:val="32"/>
          <w:szCs w:val="32"/>
          <w:lang w:bidi="ar-EG"/>
        </w:rPr>
      </w:pPr>
      <w:r w:rsidRPr="0017407F">
        <w:rPr>
          <w:rFonts w:ascii="Andalus" w:hAnsi="Andalus" w:cs="Andalus"/>
          <w:b/>
          <w:bCs/>
          <w:sz w:val="32"/>
          <w:szCs w:val="32"/>
          <w:lang w:bidi="ar-EG"/>
        </w:rPr>
        <w:t>Second part</w:t>
      </w:r>
    </w:p>
    <w:tbl>
      <w:tblPr>
        <w:bidiVisual/>
        <w:tblW w:w="1016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2935"/>
        <w:gridCol w:w="851"/>
        <w:gridCol w:w="850"/>
        <w:gridCol w:w="1039"/>
        <w:gridCol w:w="1952"/>
        <w:gridCol w:w="886"/>
      </w:tblGrid>
      <w:tr w:rsidR="008B1223" w:rsidRPr="004A695C" w:rsidTr="002B3993">
        <w:trPr>
          <w:jc w:val="center"/>
        </w:trPr>
        <w:tc>
          <w:tcPr>
            <w:tcW w:w="1650" w:type="dxa"/>
            <w:vMerge w:val="restart"/>
            <w:tcBorders>
              <w:top w:val="thinThickSmallGap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E5B8B7"/>
            <w:vAlign w:val="center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المقرر</w:t>
            </w:r>
          </w:p>
        </w:tc>
        <w:tc>
          <w:tcPr>
            <w:tcW w:w="2935" w:type="dxa"/>
            <w:vMerge w:val="restart"/>
            <w:tcBorders>
              <w:top w:val="thinThickSmallGap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الاختبار</w:t>
            </w:r>
          </w:p>
        </w:tc>
        <w:tc>
          <w:tcPr>
            <w:tcW w:w="4692" w:type="dxa"/>
            <w:gridSpan w:val="4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الـــدرجة</w:t>
            </w:r>
          </w:p>
        </w:tc>
        <w:tc>
          <w:tcPr>
            <w:tcW w:w="886" w:type="dxa"/>
            <w:vMerge w:val="restart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B8B7"/>
            <w:vAlign w:val="center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إجمالي</w:t>
            </w:r>
          </w:p>
        </w:tc>
      </w:tr>
      <w:tr w:rsidR="008B1223" w:rsidRPr="004A695C" w:rsidTr="002B3993">
        <w:trPr>
          <w:jc w:val="center"/>
        </w:trPr>
        <w:tc>
          <w:tcPr>
            <w:tcW w:w="1650" w:type="dxa"/>
            <w:vMerge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293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تحريري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شفهي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إكلينيكي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B8B7"/>
          </w:tcPr>
          <w:p w:rsidR="008B1223" w:rsidRPr="00112C00" w:rsidRDefault="008B1223" w:rsidP="002B3993">
            <w:pPr>
              <w:tabs>
                <w:tab w:val="left" w:pos="6423"/>
              </w:tabs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  <w:lang w:bidi="ar-EG"/>
              </w:rPr>
              <w:t>عملي</w:t>
            </w: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</w:tcPr>
          <w:p w:rsidR="008B1223" w:rsidRPr="00112C00" w:rsidRDefault="008B1223" w:rsidP="002B3993">
            <w:pPr>
              <w:spacing w:line="360" w:lineRule="auto"/>
              <w:jc w:val="lowKashida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</w:tr>
      <w:tr w:rsidR="008B1223" w:rsidRPr="004A695C" w:rsidTr="002B3993">
        <w:trPr>
          <w:jc w:val="center"/>
        </w:trPr>
        <w:tc>
          <w:tcPr>
            <w:tcW w:w="1650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223" w:rsidRPr="00112C00" w:rsidRDefault="008B1223" w:rsidP="002B3993">
            <w:pPr>
              <w:jc w:val="lowKashida"/>
              <w:rPr>
                <w:rFonts w:ascii="Andalus" w:hAnsi="Andalus" w:cs="Andalus"/>
                <w:b/>
                <w:bCs/>
                <w:rtl/>
              </w:rPr>
            </w:pPr>
            <w:r>
              <w:rPr>
                <w:rFonts w:ascii="Andalus" w:hAnsi="Andalus" w:cs="Andalus" w:hint="cs"/>
                <w:b/>
                <w:bCs/>
                <w:rtl/>
              </w:rPr>
              <w:t xml:space="preserve">جراحة عامة 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rPr>
                <w:rFonts w:ascii="Andalus" w:hAnsi="Andalus" w:cs="Andalus"/>
                <w:b/>
                <w:bCs/>
                <w:rtl/>
              </w:rPr>
            </w:pPr>
            <w:r w:rsidRPr="00112C00">
              <w:rPr>
                <w:rFonts w:ascii="Andalus" w:hAnsi="Andalus" w:cs="Andalus" w:hint="cs"/>
                <w:b/>
                <w:bCs/>
                <w:rtl/>
              </w:rPr>
              <w:t>اختبار</w:t>
            </w:r>
            <w:r w:rsidRPr="00112C00">
              <w:rPr>
                <w:rFonts w:ascii="Andalus" w:hAnsi="Andalus" w:cs="Andalus"/>
                <w:b/>
                <w:bCs/>
                <w:rtl/>
              </w:rPr>
              <w:t xml:space="preserve"> تحريري مدته ثلاث ساعات </w:t>
            </w:r>
          </w:p>
          <w:p w:rsidR="008B1223" w:rsidRPr="00C230A9" w:rsidRDefault="008B1223" w:rsidP="002B3993">
            <w:pPr>
              <w:ind w:left="25"/>
              <w:rPr>
                <w:rFonts w:ascii="Andalus" w:hAnsi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</w:rPr>
              <w:t>+ اختبار شفهي</w:t>
            </w: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 xml:space="preserve"> و عملي</w:t>
            </w:r>
            <w:r>
              <w:rPr>
                <w:rFonts w:ascii="Andalus" w:hAnsi="Andalus" w:cs="Andalus"/>
                <w:b/>
                <w:bCs/>
                <w:lang w:bidi="ar-EG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50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200</w:t>
            </w:r>
          </w:p>
        </w:tc>
      </w:tr>
      <w:tr w:rsidR="008B1223" w:rsidRPr="004A695C" w:rsidTr="002B3993">
        <w:trPr>
          <w:trHeight w:val="645"/>
          <w:jc w:val="center"/>
        </w:trPr>
        <w:tc>
          <w:tcPr>
            <w:tcW w:w="1650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</w:rPr>
              <w:t xml:space="preserve">جراحة قلب </w:t>
            </w:r>
            <w:r>
              <w:rPr>
                <w:rFonts w:ascii="Andalus" w:hAnsi="Andalus" w:cs="Andalus"/>
                <w:b/>
                <w:bCs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وصدر</w:t>
            </w:r>
          </w:p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  <w:p w:rsidR="008B1223" w:rsidRPr="00112C00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29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B1223" w:rsidRPr="00461872" w:rsidRDefault="008B1223" w:rsidP="002B3993">
            <w:pPr>
              <w:rPr>
                <w:rFonts w:ascii="Andalus" w:hAnsi="Andalus" w:cs="Andalus"/>
                <w:b/>
                <w:bCs/>
              </w:rPr>
            </w:pPr>
            <w:r w:rsidRPr="00461872">
              <w:rPr>
                <w:rFonts w:ascii="Andalus" w:hAnsi="Andalus" w:cs="Andalus" w:hint="cs"/>
                <w:b/>
                <w:bCs/>
                <w:rtl/>
              </w:rPr>
              <w:t xml:space="preserve">إختبار تحريري لمدة 3 ساعات في جراحة الصدر. </w:t>
            </w:r>
          </w:p>
          <w:p w:rsidR="008B1223" w:rsidRPr="00461872" w:rsidRDefault="008B1223" w:rsidP="002B3993">
            <w:pPr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461872">
              <w:rPr>
                <w:rFonts w:ascii="Andalus" w:hAnsi="Andalus" w:cs="Andalus" w:hint="cs"/>
                <w:b/>
                <w:bCs/>
                <w:rtl/>
              </w:rPr>
              <w:t xml:space="preserve">إختبار تحريري لمدة 3 ساعات في جراحة </w:t>
            </w:r>
            <w:r w:rsidRPr="00461872">
              <w:rPr>
                <w:rFonts w:ascii="Andalus" w:hAnsi="Andalus" w:cs="Andalus" w:hint="cs"/>
                <w:b/>
                <w:bCs/>
                <w:rtl/>
              </w:rPr>
              <w:lastRenderedPageBreak/>
              <w:t xml:space="preserve">القلب. </w:t>
            </w:r>
          </w:p>
          <w:p w:rsidR="008B1223" w:rsidRPr="00461872" w:rsidRDefault="008B1223" w:rsidP="002B3993">
            <w:pPr>
              <w:rPr>
                <w:rFonts w:ascii="Andalus" w:hAnsi="Andalus" w:cs="Andalus"/>
                <w:b/>
                <w:bCs/>
              </w:rPr>
            </w:pPr>
            <w:r w:rsidRPr="00461872">
              <w:rPr>
                <w:rFonts w:ascii="Andalus" w:hAnsi="Andalus" w:cs="Andalus" w:hint="cs"/>
                <w:b/>
                <w:bCs/>
                <w:rtl/>
              </w:rPr>
              <w:t xml:space="preserve">إختبار شفوي في جراحة القلب والصدر يشمل الأشعة والآلات الجراحية والباثولوجيا الجراحية والعمليات الجراحية. </w:t>
            </w:r>
          </w:p>
          <w:p w:rsidR="008B1223" w:rsidRPr="00461872" w:rsidRDefault="008B1223" w:rsidP="002B3993">
            <w:pPr>
              <w:rPr>
                <w:rFonts w:ascii="Andalus" w:hAnsi="Andalus" w:cs="Andalus"/>
                <w:b/>
                <w:bCs/>
              </w:rPr>
            </w:pPr>
            <w:r w:rsidRPr="00461872">
              <w:rPr>
                <w:rFonts w:ascii="Andalus" w:hAnsi="Andalus" w:cs="Andalus" w:hint="cs"/>
                <w:b/>
                <w:bCs/>
                <w:rtl/>
              </w:rPr>
              <w:t xml:space="preserve">إختبار إكلينيكي في جراحة القلب والصدر (حالة طويلة وحالات قصيرة). </w:t>
            </w:r>
          </w:p>
          <w:p w:rsidR="008B1223" w:rsidRDefault="008B1223" w:rsidP="002B3993">
            <w:pPr>
              <w:rPr>
                <w:sz w:val="32"/>
              </w:rPr>
            </w:pPr>
            <w:r w:rsidRPr="00461872">
              <w:rPr>
                <w:rFonts w:ascii="Andalus" w:hAnsi="Andalus" w:cs="Andalus" w:hint="cs"/>
                <w:b/>
                <w:bCs/>
                <w:rtl/>
              </w:rPr>
              <w:t>إختبار عملي في العمليات الجراحية والتشريح الجراحي</w:t>
            </w:r>
            <w:r>
              <w:rPr>
                <w:rFonts w:hint="cs"/>
                <w:sz w:val="32"/>
                <w:rtl/>
              </w:rPr>
              <w:t xml:space="preserve">. </w:t>
            </w:r>
          </w:p>
          <w:p w:rsidR="008B1223" w:rsidRPr="00461872" w:rsidRDefault="008B1223" w:rsidP="002B3993">
            <w:pPr>
              <w:ind w:left="25"/>
              <w:rPr>
                <w:rFonts w:ascii="Andalus" w:hAnsi="Andalus" w:cs="Andalus"/>
                <w:b/>
                <w:bCs/>
                <w:rtl/>
              </w:rPr>
            </w:pPr>
          </w:p>
          <w:p w:rsidR="008B1223" w:rsidRPr="00112C00" w:rsidRDefault="008B1223" w:rsidP="002B3993">
            <w:pPr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lastRenderedPageBreak/>
              <w:t>150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100</w:t>
            </w:r>
          </w:p>
        </w:tc>
        <w:tc>
          <w:tcPr>
            <w:tcW w:w="10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150</w:t>
            </w:r>
          </w:p>
        </w:tc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100</w:t>
            </w:r>
          </w:p>
        </w:tc>
        <w:tc>
          <w:tcPr>
            <w:tcW w:w="886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500</w:t>
            </w:r>
          </w:p>
        </w:tc>
      </w:tr>
      <w:tr w:rsidR="008B1223" w:rsidRPr="004A695C" w:rsidTr="002B3993">
        <w:trPr>
          <w:trHeight w:val="1071"/>
          <w:jc w:val="center"/>
        </w:trPr>
        <w:tc>
          <w:tcPr>
            <w:tcW w:w="1650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1223" w:rsidRDefault="008B1223" w:rsidP="002B399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293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ind w:left="25"/>
              <w:rPr>
                <w:rFonts w:ascii="Andalus" w:hAnsi="Andalus" w:cs="Andalus"/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1223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lang w:bidi="ar-EG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1223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lang w:bidi="ar-EG"/>
              </w:rPr>
            </w:pPr>
          </w:p>
        </w:tc>
        <w:tc>
          <w:tcPr>
            <w:tcW w:w="103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1223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lang w:bidi="ar-EG"/>
              </w:rPr>
            </w:pPr>
          </w:p>
        </w:tc>
        <w:tc>
          <w:tcPr>
            <w:tcW w:w="195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  <w:tc>
          <w:tcPr>
            <w:tcW w:w="886" w:type="dxa"/>
            <w:vMerge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8B1223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</w:p>
        </w:tc>
      </w:tr>
      <w:tr w:rsidR="008B1223" w:rsidRPr="004A695C" w:rsidTr="002B3993">
        <w:trPr>
          <w:jc w:val="center"/>
        </w:trPr>
        <w:tc>
          <w:tcPr>
            <w:tcW w:w="9277" w:type="dxa"/>
            <w:gridSpan w:val="6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E5B8B7"/>
            <w:vAlign w:val="center"/>
          </w:tcPr>
          <w:p w:rsidR="008B1223" w:rsidRPr="00112C00" w:rsidRDefault="008B1223" w:rsidP="002B3993">
            <w:pPr>
              <w:ind w:left="7298"/>
              <w:rPr>
                <w:rFonts w:ascii="Andalus" w:hAnsi="Andalus" w:cs="Andalus"/>
                <w:b/>
                <w:bCs/>
                <w:rtl/>
                <w:lang w:bidi="ar-EG"/>
              </w:rPr>
            </w:pPr>
            <w:r w:rsidRPr="00112C00">
              <w:rPr>
                <w:rFonts w:ascii="Andalus" w:hAnsi="Andalus" w:cs="Andalus"/>
                <w:b/>
                <w:bCs/>
                <w:rtl/>
              </w:rPr>
              <w:lastRenderedPageBreak/>
              <w:t>إجمالي الدرجة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8B1223" w:rsidRPr="00112C00" w:rsidRDefault="008B1223" w:rsidP="002B3993">
            <w:pPr>
              <w:spacing w:line="360" w:lineRule="auto"/>
              <w:jc w:val="center"/>
              <w:rPr>
                <w:rFonts w:ascii="Andalus" w:hAnsi="Andalus" w:cs="Andalus"/>
                <w:b/>
                <w:bCs/>
                <w:rtl/>
                <w:lang w:bidi="ar-EG"/>
              </w:rPr>
            </w:pPr>
            <w:r>
              <w:rPr>
                <w:rFonts w:ascii="Andalus" w:hAnsi="Andalus" w:cs="Andalus" w:hint="cs"/>
                <w:b/>
                <w:bCs/>
                <w:rtl/>
                <w:lang w:bidi="ar-EG"/>
              </w:rPr>
              <w:t>700</w:t>
            </w:r>
          </w:p>
        </w:tc>
      </w:tr>
    </w:tbl>
    <w:p w:rsidR="008B1223" w:rsidRDefault="008B1223" w:rsidP="008B1223">
      <w:pPr>
        <w:autoSpaceDE w:val="0"/>
        <w:autoSpaceDN w:val="0"/>
        <w:adjustRightInd w:val="0"/>
        <w:ind w:left="-540" w:right="-720"/>
        <w:jc w:val="both"/>
        <w:rPr>
          <w:rFonts w:ascii="Andalus" w:hAnsi="Andalus" w:cs="Andalus"/>
          <w:b/>
          <w:bCs/>
          <w:color w:val="943634"/>
          <w:sz w:val="32"/>
          <w:szCs w:val="32"/>
          <w:u w:val="single"/>
        </w:rPr>
      </w:pPr>
    </w:p>
    <w:p w:rsidR="008B1223" w:rsidRDefault="008B1223" w:rsidP="008B1223">
      <w:pPr>
        <w:rPr>
          <w:rFonts w:ascii="Andalus" w:hAnsi="Andalus" w:cs="Andalus"/>
          <w:b/>
          <w:bCs/>
          <w:color w:val="943634"/>
          <w:sz w:val="8"/>
          <w:szCs w:val="8"/>
          <w:u w:val="single"/>
          <w:lang w:bidi="ar-EG"/>
        </w:rPr>
      </w:pPr>
    </w:p>
    <w:p w:rsidR="008B1223" w:rsidRDefault="008B1223" w:rsidP="008B1223">
      <w:pPr>
        <w:rPr>
          <w:rFonts w:ascii="Andalus" w:hAnsi="Andalus" w:cs="Andalus"/>
          <w:b/>
          <w:bCs/>
          <w:color w:val="943634"/>
          <w:sz w:val="8"/>
          <w:szCs w:val="8"/>
          <w:u w:val="single"/>
        </w:rPr>
      </w:pPr>
    </w:p>
    <w:p w:rsidR="008B1223" w:rsidRDefault="008B1223" w:rsidP="008B1223">
      <w:pPr>
        <w:spacing w:line="440" w:lineRule="exact"/>
        <w:jc w:val="right"/>
        <w:rPr>
          <w:rFonts w:ascii="Arial-BoldMT" w:cs="Arial-BoldMT"/>
          <w:b/>
          <w:bCs/>
          <w:color w:val="000000"/>
          <w:sz w:val="32"/>
          <w:szCs w:val="32"/>
          <w:lang w:bidi="ar-EG"/>
        </w:rPr>
      </w:pPr>
    </w:p>
    <w:p w:rsidR="002B3993" w:rsidRDefault="002B3993" w:rsidP="008B1223">
      <w:pPr>
        <w:spacing w:line="440" w:lineRule="exact"/>
        <w:jc w:val="right"/>
        <w:rPr>
          <w:rFonts w:ascii="Arial-BoldMT" w:cs="Arial-BoldMT"/>
          <w:b/>
          <w:bCs/>
          <w:color w:val="000000"/>
          <w:sz w:val="32"/>
          <w:szCs w:val="32"/>
          <w:lang w:bidi="ar-EG"/>
        </w:rPr>
      </w:pPr>
    </w:p>
    <w:p w:rsidR="008B1223" w:rsidRPr="0041316C" w:rsidRDefault="008B1223" w:rsidP="008B1223">
      <w:pPr>
        <w:spacing w:line="440" w:lineRule="exact"/>
        <w:jc w:val="center"/>
        <w:rPr>
          <w:rFonts w:cs="Arabic Transparent"/>
          <w:b/>
          <w:bCs/>
          <w:sz w:val="28"/>
          <w:szCs w:val="28"/>
          <w:highlight w:val="lightGray"/>
        </w:rPr>
      </w:pPr>
    </w:p>
    <w:p w:rsidR="008B1223" w:rsidRPr="00865316" w:rsidRDefault="008B1223" w:rsidP="008B1223">
      <w:pPr>
        <w:jc w:val="center"/>
        <w:rPr>
          <w:rFonts w:cs="Arabic Transparent"/>
          <w:b/>
          <w:bCs/>
          <w:sz w:val="72"/>
          <w:szCs w:val="72"/>
        </w:rPr>
      </w:pPr>
      <w:r w:rsidRPr="00865316">
        <w:rPr>
          <w:rFonts w:cs="Arabic Transparent" w:hint="cs"/>
          <w:b/>
          <w:bCs/>
          <w:sz w:val="72"/>
          <w:szCs w:val="72"/>
          <w:highlight w:val="lightGray"/>
          <w:rtl/>
        </w:rPr>
        <w:t xml:space="preserve"> </w:t>
      </w:r>
      <w:r w:rsidRPr="00865316">
        <w:rPr>
          <w:b/>
          <w:bCs/>
          <w:sz w:val="72"/>
          <w:szCs w:val="72"/>
          <w:highlight w:val="lightGray"/>
          <w:lang w:bidi="ar-EG"/>
        </w:rPr>
        <w:t xml:space="preserve"> Program courses</w:t>
      </w:r>
    </w:p>
    <w:p w:rsidR="008B1223" w:rsidRDefault="008B1223" w:rsidP="008B1223">
      <w:pPr>
        <w:keepNext/>
        <w:jc w:val="center"/>
        <w:outlineLvl w:val="0"/>
        <w:rPr>
          <w:b/>
          <w:i/>
          <w:iCs/>
          <w:sz w:val="36"/>
          <w:szCs w:val="28"/>
          <w:rtl/>
          <w:lang w:val="en-GB" w:eastAsia="da-DK"/>
        </w:rPr>
      </w:pPr>
    </w:p>
    <w:p w:rsidR="00F97184" w:rsidRPr="00F97184" w:rsidRDefault="00F97184" w:rsidP="008B1223">
      <w:pPr>
        <w:keepNext/>
        <w:jc w:val="center"/>
        <w:outlineLvl w:val="0"/>
        <w:rPr>
          <w:b/>
          <w:i/>
          <w:iCs/>
          <w:sz w:val="36"/>
          <w:szCs w:val="28"/>
          <w:lang w:eastAsia="da-DK"/>
        </w:rPr>
      </w:pPr>
    </w:p>
    <w:tbl>
      <w:tblPr>
        <w:tblpPr w:leftFromText="180" w:rightFromText="180" w:vertAnchor="text" w:horzAnchor="margin" w:tblpXSpec="center" w:tblpY="-66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7"/>
      </w:tblGrid>
      <w:tr w:rsidR="008B1223" w:rsidRPr="00ED53BC" w:rsidTr="002B3993">
        <w:trPr>
          <w:trHeight w:val="416"/>
        </w:trPr>
        <w:tc>
          <w:tcPr>
            <w:tcW w:w="9977" w:type="dxa"/>
            <w:shd w:val="pct30" w:color="auto" w:fill="auto"/>
          </w:tcPr>
          <w:p w:rsidR="008B1223" w:rsidRPr="00ED53BC" w:rsidRDefault="008B1223" w:rsidP="002B3993">
            <w:pPr>
              <w:keepNext/>
              <w:spacing w:line="360" w:lineRule="auto"/>
              <w:outlineLvl w:val="0"/>
              <w:rPr>
                <w:rFonts w:ascii="Monotype Corsiva" w:hAnsi="Monotype Corsiva"/>
                <w:b/>
                <w:sz w:val="36"/>
                <w:szCs w:val="28"/>
                <w:u w:val="single"/>
                <w:lang w:eastAsia="da-DK"/>
              </w:rPr>
            </w:pPr>
            <w:r w:rsidRPr="00ED53BC">
              <w:rPr>
                <w:rFonts w:ascii="Arial Black" w:hAnsi="Arial Black" w:cs="Andalus"/>
                <w:b/>
                <w:bCs/>
              </w:rPr>
              <w:lastRenderedPageBreak/>
              <w:t>First part:</w:t>
            </w:r>
          </w:p>
        </w:tc>
      </w:tr>
      <w:tr w:rsidR="008B1223" w:rsidRPr="00ED53BC" w:rsidTr="002B3993">
        <w:trPr>
          <w:trHeight w:val="365"/>
        </w:trPr>
        <w:tc>
          <w:tcPr>
            <w:tcW w:w="9977" w:type="dxa"/>
            <w:shd w:val="clear" w:color="auto" w:fill="auto"/>
          </w:tcPr>
          <w:p w:rsidR="008B1223" w:rsidRPr="00ED53BC" w:rsidRDefault="008B1223" w:rsidP="008B1223">
            <w:pPr>
              <w:pStyle w:val="ListParagraph"/>
              <w:keepNext/>
              <w:numPr>
                <w:ilvl w:val="0"/>
                <w:numId w:val="41"/>
              </w:numPr>
              <w:spacing w:after="0" w:line="360" w:lineRule="auto"/>
              <w:outlineLvl w:val="0"/>
              <w:rPr>
                <w:rFonts w:cs="Times New Roman"/>
                <w:b/>
                <w:sz w:val="24"/>
                <w:szCs w:val="24"/>
                <w:lang w:val="en-GB" w:eastAsia="da-DK"/>
              </w:rPr>
            </w:pPr>
            <w:r w:rsidRPr="00ED53BC">
              <w:rPr>
                <w:rFonts w:cs="Times New Roman"/>
                <w:b/>
                <w:sz w:val="24"/>
                <w:szCs w:val="24"/>
                <w:lang w:val="en-GB" w:eastAsia="da-DK"/>
              </w:rPr>
              <w:t>Anatomy</w:t>
            </w:r>
          </w:p>
        </w:tc>
      </w:tr>
      <w:tr w:rsidR="008B1223" w:rsidRPr="00ED53BC" w:rsidTr="002B3993">
        <w:trPr>
          <w:trHeight w:val="485"/>
        </w:trPr>
        <w:tc>
          <w:tcPr>
            <w:tcW w:w="9977" w:type="dxa"/>
            <w:shd w:val="clear" w:color="auto" w:fill="auto"/>
          </w:tcPr>
          <w:p w:rsidR="008B1223" w:rsidRPr="00ED53BC" w:rsidRDefault="008B1223" w:rsidP="008B1223">
            <w:pPr>
              <w:pStyle w:val="ListParagraph"/>
              <w:keepNext/>
              <w:numPr>
                <w:ilvl w:val="0"/>
                <w:numId w:val="41"/>
              </w:numPr>
              <w:spacing w:after="0" w:line="360" w:lineRule="auto"/>
              <w:outlineLvl w:val="0"/>
              <w:rPr>
                <w:rFonts w:cs="Times New Roman"/>
                <w:b/>
                <w:sz w:val="24"/>
                <w:szCs w:val="24"/>
                <w:lang w:val="en-GB" w:eastAsia="da-DK"/>
              </w:rPr>
            </w:pPr>
            <w:r>
              <w:rPr>
                <w:rFonts w:cs="Times New Roman"/>
                <w:b/>
                <w:sz w:val="24"/>
                <w:szCs w:val="24"/>
                <w:lang w:val="en-GB" w:eastAsia="da-DK"/>
              </w:rPr>
              <w:t>physiology</w:t>
            </w:r>
          </w:p>
        </w:tc>
      </w:tr>
      <w:tr w:rsidR="008B1223" w:rsidRPr="00ED53BC" w:rsidTr="002B3993">
        <w:trPr>
          <w:trHeight w:val="548"/>
        </w:trPr>
        <w:tc>
          <w:tcPr>
            <w:tcW w:w="9977" w:type="dxa"/>
            <w:shd w:val="clear" w:color="auto" w:fill="auto"/>
          </w:tcPr>
          <w:p w:rsidR="008B1223" w:rsidRPr="00ED53BC" w:rsidRDefault="008B1223" w:rsidP="008B1223">
            <w:pPr>
              <w:pStyle w:val="ListParagraph"/>
              <w:keepNext/>
              <w:numPr>
                <w:ilvl w:val="0"/>
                <w:numId w:val="41"/>
              </w:numPr>
              <w:spacing w:after="0" w:line="360" w:lineRule="auto"/>
              <w:outlineLvl w:val="0"/>
              <w:rPr>
                <w:rFonts w:cs="Times New Roman"/>
                <w:b/>
                <w:sz w:val="24"/>
                <w:szCs w:val="24"/>
                <w:lang w:val="en-GB" w:eastAsia="da-DK"/>
              </w:rPr>
            </w:pPr>
            <w:r>
              <w:rPr>
                <w:rFonts w:cs="Times New Roman"/>
                <w:b/>
                <w:sz w:val="24"/>
                <w:szCs w:val="24"/>
                <w:lang w:val="en-GB" w:eastAsia="da-DK"/>
              </w:rPr>
              <w:t>Pathology</w:t>
            </w:r>
          </w:p>
        </w:tc>
      </w:tr>
      <w:tr w:rsidR="008B1223" w:rsidRPr="00ED53BC" w:rsidTr="002B3993">
        <w:trPr>
          <w:trHeight w:val="689"/>
        </w:trPr>
        <w:tc>
          <w:tcPr>
            <w:tcW w:w="9977" w:type="dxa"/>
            <w:shd w:val="pct30" w:color="auto" w:fill="auto"/>
          </w:tcPr>
          <w:p w:rsidR="008B1223" w:rsidRPr="00ED53BC" w:rsidRDefault="008B1223" w:rsidP="002B3993">
            <w:pPr>
              <w:keepNext/>
              <w:spacing w:line="360" w:lineRule="auto"/>
              <w:outlineLvl w:val="0"/>
              <w:rPr>
                <w:rFonts w:ascii="Arial Black" w:hAnsi="Arial Black"/>
                <w:b/>
                <w:bCs/>
                <w:u w:val="single"/>
                <w:lang w:eastAsia="da-DK"/>
              </w:rPr>
            </w:pPr>
            <w:r w:rsidRPr="00ED53BC">
              <w:rPr>
                <w:rFonts w:ascii="Arial Black" w:hAnsi="Arial Black"/>
                <w:b/>
                <w:bCs/>
                <w:u w:val="single"/>
                <w:lang w:eastAsia="da-DK"/>
              </w:rPr>
              <w:t>Second part:</w:t>
            </w:r>
          </w:p>
        </w:tc>
      </w:tr>
      <w:tr w:rsidR="008B1223" w:rsidRPr="00ED53BC" w:rsidTr="002B3993">
        <w:trPr>
          <w:trHeight w:val="430"/>
        </w:trPr>
        <w:tc>
          <w:tcPr>
            <w:tcW w:w="9977" w:type="dxa"/>
            <w:shd w:val="clear" w:color="auto" w:fill="auto"/>
          </w:tcPr>
          <w:p w:rsidR="008B1223" w:rsidRDefault="008B1223" w:rsidP="002B3993">
            <w:pPr>
              <w:pStyle w:val="ListParagraph"/>
              <w:keepNext/>
              <w:spacing w:after="0" w:line="360" w:lineRule="auto"/>
              <w:outlineLvl w:val="0"/>
              <w:rPr>
                <w:rFonts w:cs="Times New Roman"/>
                <w:b/>
                <w:sz w:val="24"/>
                <w:szCs w:val="24"/>
                <w:lang w:val="en-GB" w:eastAsia="da-DK"/>
              </w:rPr>
            </w:pPr>
          </w:p>
          <w:p w:rsidR="008B1223" w:rsidRPr="00ED53BC" w:rsidRDefault="008B1223" w:rsidP="008B1223">
            <w:pPr>
              <w:pStyle w:val="ListParagraph"/>
              <w:keepNext/>
              <w:numPr>
                <w:ilvl w:val="0"/>
                <w:numId w:val="42"/>
              </w:numPr>
              <w:spacing w:after="0" w:line="360" w:lineRule="auto"/>
              <w:outlineLvl w:val="0"/>
              <w:rPr>
                <w:rFonts w:cs="Times New Roman"/>
                <w:b/>
                <w:sz w:val="24"/>
                <w:szCs w:val="24"/>
                <w:lang w:val="en-GB" w:eastAsia="da-DK"/>
              </w:rPr>
            </w:pPr>
            <w:r>
              <w:rPr>
                <w:rFonts w:cs="Times New Roman"/>
                <w:b/>
                <w:sz w:val="24"/>
                <w:szCs w:val="24"/>
                <w:lang w:val="en-GB" w:eastAsia="da-DK"/>
              </w:rPr>
              <w:t>general surgery</w:t>
            </w:r>
          </w:p>
        </w:tc>
      </w:tr>
      <w:tr w:rsidR="008B1223" w:rsidRPr="00ED53BC" w:rsidTr="002B3993">
        <w:trPr>
          <w:trHeight w:val="584"/>
        </w:trPr>
        <w:tc>
          <w:tcPr>
            <w:tcW w:w="9977" w:type="dxa"/>
            <w:shd w:val="clear" w:color="auto" w:fill="auto"/>
          </w:tcPr>
          <w:p w:rsidR="008B1223" w:rsidRPr="00ED53BC" w:rsidRDefault="008B1223" w:rsidP="008B1223">
            <w:pPr>
              <w:pStyle w:val="ListParagraph"/>
              <w:keepNext/>
              <w:numPr>
                <w:ilvl w:val="0"/>
                <w:numId w:val="42"/>
              </w:numPr>
              <w:spacing w:after="0" w:line="360" w:lineRule="auto"/>
              <w:outlineLvl w:val="0"/>
              <w:rPr>
                <w:rFonts w:cs="Times New Roman"/>
                <w:b/>
                <w:sz w:val="24"/>
                <w:szCs w:val="24"/>
                <w:lang w:val="en-GB" w:eastAsia="da-DK"/>
              </w:rPr>
            </w:pPr>
            <w:r>
              <w:rPr>
                <w:rFonts w:cs="Times New Roman"/>
                <w:b/>
                <w:sz w:val="24"/>
                <w:szCs w:val="24"/>
                <w:lang w:val="en-GB" w:eastAsia="da-DK"/>
              </w:rPr>
              <w:t>cardiothoracic surgery</w:t>
            </w:r>
          </w:p>
        </w:tc>
      </w:tr>
    </w:tbl>
    <w:p w:rsidR="00F97184" w:rsidRPr="00FF46E1" w:rsidRDefault="00F97184" w:rsidP="00F97184">
      <w:pPr>
        <w:numPr>
          <w:ilvl w:val="0"/>
          <w:numId w:val="31"/>
        </w:numPr>
        <w:spacing w:line="520" w:lineRule="atLeast"/>
        <w:contextualSpacing/>
        <w:jc w:val="lowKashida"/>
        <w:rPr>
          <w:b/>
          <w:bCs/>
          <w:color w:val="000000"/>
          <w:sz w:val="28"/>
          <w:szCs w:val="28"/>
          <w:u w:val="single"/>
          <w:rtl/>
        </w:rPr>
      </w:pPr>
      <w:r w:rsidRPr="00FF46E1">
        <w:rPr>
          <w:b/>
          <w:bCs/>
          <w:color w:val="000000"/>
          <w:sz w:val="28"/>
          <w:szCs w:val="28"/>
          <w:u w:val="single"/>
        </w:rPr>
        <w:t>ANATOMY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FF46E1">
        <w:rPr>
          <w:b/>
          <w:bCs/>
          <w:color w:val="000000"/>
          <w:sz w:val="28"/>
          <w:szCs w:val="28"/>
          <w:u w:val="single"/>
        </w:rPr>
        <w:t>COURSE SPACIFICATIONS</w:t>
      </w:r>
    </w:p>
    <w:p w:rsidR="00F97184" w:rsidRPr="00FF46E1" w:rsidRDefault="00F97184" w:rsidP="00F97184">
      <w:pPr>
        <w:spacing w:line="520" w:lineRule="atLeast"/>
        <w:ind w:left="720"/>
        <w:contextualSpacing/>
        <w:jc w:val="center"/>
        <w:rPr>
          <w:b/>
          <w:bCs/>
          <w:color w:val="000000"/>
          <w:sz w:val="28"/>
          <w:szCs w:val="28"/>
          <w:u w:val="single"/>
          <w:rtl/>
        </w:rPr>
      </w:pPr>
      <w:r>
        <w:rPr>
          <w:b/>
          <w:bCs/>
          <w:color w:val="000000"/>
          <w:sz w:val="28"/>
          <w:szCs w:val="28"/>
          <w:u w:val="single"/>
          <w:rtl/>
        </w:rPr>
        <w:t>توصيف مقرر التشريح ل</w:t>
      </w:r>
      <w:r>
        <w:rPr>
          <w:rFonts w:hint="cs"/>
          <w:b/>
          <w:bCs/>
          <w:color w:val="000000"/>
          <w:sz w:val="28"/>
          <w:szCs w:val="28"/>
          <w:u w:val="single"/>
          <w:rtl/>
        </w:rPr>
        <w:t>دكتوراه</w:t>
      </w:r>
      <w:r w:rsidRPr="00FF46E1">
        <w:rPr>
          <w:b/>
          <w:bCs/>
          <w:color w:val="000000"/>
          <w:sz w:val="28"/>
          <w:szCs w:val="28"/>
          <w:u w:val="single"/>
          <w:rtl/>
        </w:rPr>
        <w:t xml:space="preserve"> جراحة القلب والصدر</w:t>
      </w:r>
    </w:p>
    <w:p w:rsidR="00F97184" w:rsidRPr="00FF46E1" w:rsidRDefault="00F97184" w:rsidP="00F97184">
      <w:pPr>
        <w:spacing w:line="520" w:lineRule="atLeast"/>
        <w:jc w:val="lowKashida"/>
        <w:rPr>
          <w:b/>
          <w:bCs/>
          <w:color w:val="000000"/>
          <w:sz w:val="28"/>
          <w:szCs w:val="28"/>
        </w:rPr>
      </w:pP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88"/>
        <w:gridCol w:w="4565"/>
        <w:gridCol w:w="4204"/>
      </w:tblGrid>
      <w:tr w:rsidR="00F97184" w:rsidRPr="00FF46E1" w:rsidTr="002B3993">
        <w:trPr>
          <w:trHeight w:val="47"/>
          <w:jc w:val="center"/>
        </w:trPr>
        <w:tc>
          <w:tcPr>
            <w:tcW w:w="10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97184" w:rsidRPr="00FF46E1" w:rsidRDefault="00F97184" w:rsidP="002B3993">
            <w:pPr>
              <w:keepNext/>
              <w:spacing w:line="47" w:lineRule="atLeast"/>
              <w:ind w:left="17"/>
              <w:outlineLvl w:val="8"/>
              <w:rPr>
                <w:kern w:val="24"/>
                <w:sz w:val="28"/>
                <w:szCs w:val="28"/>
                <w:lang w:bidi="ar-EG"/>
              </w:rPr>
            </w:pPr>
            <w:r w:rsidRPr="00FF46E1">
              <w:rPr>
                <w:sz w:val="28"/>
                <w:szCs w:val="28"/>
                <w:rtl/>
              </w:rPr>
              <w:t>بيانات المقرر</w:t>
            </w:r>
          </w:p>
        </w:tc>
      </w:tr>
      <w:tr w:rsidR="00F97184" w:rsidRPr="00FF46E1" w:rsidTr="002B3993">
        <w:trPr>
          <w:trHeight w:val="47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t xml:space="preserve">الرمز الكودي :  </w:t>
            </w:r>
          </w:p>
          <w:p w:rsidR="00F97184" w:rsidRPr="00FF46E1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  <w:lang w:bidi="ar-EG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7</w:t>
            </w:r>
            <w:r w:rsidRPr="00FF46E1">
              <w:rPr>
                <w:rFonts w:eastAsia="Calibri"/>
                <w:sz w:val="28"/>
                <w:szCs w:val="28"/>
                <w:rtl/>
              </w:rPr>
              <w:t>01</w:t>
            </w:r>
            <w:r w:rsidRPr="00FF46E1">
              <w:rPr>
                <w:rFonts w:eastAsia="Calibri"/>
                <w:sz w:val="28"/>
                <w:szCs w:val="28"/>
                <w:lang w:bidi="ar-EG"/>
              </w:rPr>
              <w:t xml:space="preserve">TCS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2B3993">
            <w:pPr>
              <w:spacing w:before="120" w:after="120" w:line="400" w:lineRule="exact"/>
              <w:rPr>
                <w:rFonts w:eastAsia="Calibri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t>اسم المقرر :</w:t>
            </w:r>
            <w:r w:rsidRPr="00FF46E1">
              <w:rPr>
                <w:rFonts w:eastAsia="Calibri"/>
                <w:sz w:val="28"/>
                <w:szCs w:val="28"/>
                <w:rtl/>
                <w:lang w:bidi="ar-EG"/>
              </w:rPr>
              <w:t xml:space="preserve"> </w:t>
            </w:r>
            <w:r w:rsidRPr="00FF46E1">
              <w:rPr>
                <w:rFonts w:eastAsia="Calibri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rtl/>
              </w:rPr>
              <w:t>مقرر علمي في التشريح الجراحي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2B3993">
            <w:pPr>
              <w:spacing w:line="47" w:lineRule="atLeast"/>
              <w:rPr>
                <w:rFonts w:eastAsia="Calibri"/>
                <w:sz w:val="28"/>
                <w:szCs w:val="28"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t xml:space="preserve">الفرقة / المستوى : </w:t>
            </w:r>
            <w:r>
              <w:rPr>
                <w:rFonts w:eastAsia="Calibri" w:hint="cs"/>
                <w:sz w:val="28"/>
                <w:szCs w:val="28"/>
                <w:rtl/>
                <w:lang w:bidi="ar-EG"/>
              </w:rPr>
              <w:t xml:space="preserve">دكتوراه </w:t>
            </w:r>
            <w:r w:rsidRPr="00FF46E1">
              <w:rPr>
                <w:rFonts w:eastAsia="Calibri"/>
                <w:sz w:val="28"/>
                <w:szCs w:val="28"/>
                <w:rtl/>
                <w:lang w:bidi="ar-EG"/>
              </w:rPr>
              <w:t xml:space="preserve"> جزء أول</w:t>
            </w:r>
            <w:r w:rsidRPr="00FF46E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F97184" w:rsidRPr="00FF46E1" w:rsidTr="00F97184">
        <w:trPr>
          <w:cantSplit/>
          <w:trHeight w:val="2620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7184" w:rsidRPr="00FF46E1" w:rsidRDefault="00F97184" w:rsidP="00F97184">
            <w:pPr>
              <w:rPr>
                <w:rFonts w:eastAsia="Calibri"/>
                <w:sz w:val="28"/>
                <w:szCs w:val="28"/>
                <w:rtl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lastRenderedPageBreak/>
              <w:t xml:space="preserve"> محتوى المقرر:</w:t>
            </w: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8521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16"/>
              <w:gridCol w:w="1169"/>
              <w:gridCol w:w="794"/>
              <w:gridCol w:w="871"/>
              <w:gridCol w:w="871"/>
            </w:tblGrid>
            <w:tr w:rsidR="00F97184" w:rsidRPr="00FF46E1" w:rsidTr="002B3993">
              <w:trPr>
                <w:trHeight w:val="554"/>
              </w:trPr>
              <w:tc>
                <w:tcPr>
                  <w:tcW w:w="2826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Subject</w:t>
                  </w:r>
                </w:p>
              </w:tc>
              <w:tc>
                <w:tcPr>
                  <w:tcW w:w="686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Lectures (</w:t>
                  </w:r>
                  <w:proofErr w:type="spellStart"/>
                  <w:r w:rsidRPr="00FF46E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FF46E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66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Total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(</w:t>
                  </w:r>
                  <w:proofErr w:type="spellStart"/>
                  <w:r w:rsidRPr="00FF46E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FF46E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511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% of Total</w:t>
                  </w:r>
                </w:p>
              </w:tc>
              <w:tc>
                <w:tcPr>
                  <w:tcW w:w="511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ILOs</w:t>
                  </w:r>
                </w:p>
              </w:tc>
            </w:tr>
            <w:tr w:rsidR="00F97184" w:rsidRPr="00FF46E1" w:rsidTr="002B3993">
              <w:trPr>
                <w:trHeight w:val="2724"/>
              </w:trPr>
              <w:tc>
                <w:tcPr>
                  <w:tcW w:w="2826" w:type="pct"/>
                  <w:tcBorders>
                    <w:top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F46E1">
                    <w:rPr>
                      <w:b/>
                      <w:bCs/>
                      <w:color w:val="000000"/>
                      <w:sz w:val="26"/>
                      <w:szCs w:val="26"/>
                    </w:rPr>
                    <w:t>1] Anatomy of the neck:</w:t>
                  </w:r>
                </w:p>
                <w:p w:rsidR="00F97184" w:rsidRPr="00FF46E1" w:rsidRDefault="00F97184" w:rsidP="002B3993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F46E1">
                    <w:t>1) Posterior and anterior triangles of the neck.</w:t>
                  </w:r>
                </w:p>
                <w:p w:rsidR="00F97184" w:rsidRPr="00FF46E1" w:rsidRDefault="00F97184" w:rsidP="002B3993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F46E1">
                    <w:t>2) Trachea</w:t>
                  </w:r>
                </w:p>
                <w:p w:rsidR="00F97184" w:rsidRPr="00FF46E1" w:rsidRDefault="00F97184" w:rsidP="002B3993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F46E1">
                    <w:t>3) Esophagus</w:t>
                  </w:r>
                </w:p>
                <w:p w:rsidR="00F97184" w:rsidRPr="00FF46E1" w:rsidRDefault="00F97184" w:rsidP="002B3993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F46E1">
                    <w:t>4) Thyroid gland</w:t>
                  </w:r>
                </w:p>
                <w:p w:rsidR="00F97184" w:rsidRPr="00FF46E1" w:rsidRDefault="00F97184" w:rsidP="002B3993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F46E1">
                    <w:t>5) Common carotid, internal carotid and external carotid arteries</w:t>
                  </w:r>
                </w:p>
                <w:p w:rsidR="00F97184" w:rsidRPr="00FF46E1" w:rsidRDefault="00F97184" w:rsidP="002B3993">
                  <w:pPr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F46E1">
                    <w:t xml:space="preserve">6) External and internal </w:t>
                  </w:r>
                  <w:proofErr w:type="spellStart"/>
                  <w:r w:rsidRPr="00FF46E1">
                    <w:t>juglar</w:t>
                  </w:r>
                  <w:proofErr w:type="spellEnd"/>
                  <w:r w:rsidRPr="00FF46E1">
                    <w:t xml:space="preserve"> veins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686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tabs>
                      <w:tab w:val="left" w:pos="566"/>
                      <w:tab w:val="left" w:pos="926"/>
                    </w:tabs>
                    <w:spacing w:before="100" w:after="100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</w:rPr>
                    <w:t>12</w:t>
                  </w:r>
                </w:p>
              </w:tc>
              <w:tc>
                <w:tcPr>
                  <w:tcW w:w="466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tabs>
                      <w:tab w:val="left" w:pos="566"/>
                      <w:tab w:val="left" w:pos="926"/>
                    </w:tabs>
                    <w:spacing w:before="100" w:after="10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</w:rPr>
                    <w:t>12</w:t>
                  </w:r>
                </w:p>
              </w:tc>
              <w:tc>
                <w:tcPr>
                  <w:tcW w:w="511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20%</w:t>
                  </w:r>
                </w:p>
              </w:tc>
              <w:tc>
                <w:tcPr>
                  <w:tcW w:w="511" w:type="pct"/>
                  <w:tcBorders>
                    <w:top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2.a.1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2.b.1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FF46E1" w:rsidTr="002B3993">
              <w:trPr>
                <w:trHeight w:val="1449"/>
              </w:trPr>
              <w:tc>
                <w:tcPr>
                  <w:tcW w:w="2826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F46E1">
                    <w:rPr>
                      <w:b/>
                      <w:bCs/>
                      <w:color w:val="000000"/>
                      <w:sz w:val="26"/>
                      <w:szCs w:val="26"/>
                    </w:rPr>
                    <w:t>2] Anatomy and embryology of the Thorax: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- Heart including cardiac valves, skeleton of heart, muscle arrangement, blood supply, venous drainage, nerve supply, morphology of cardiac chambers and </w:t>
                  </w:r>
                  <w:proofErr w:type="spellStart"/>
                  <w:r w:rsidRPr="00FF46E1">
                    <w:t>septae</w:t>
                  </w:r>
                  <w:proofErr w:type="spellEnd"/>
                  <w:r w:rsidRPr="00FF46E1">
                    <w:t>, structure of cardiac muscle.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- Aorta, major branches, arteries involved in collateral supply in chest, arteries used as conduits.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- Vena cave and their tributaries.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- Trachea, bronchi and lungs; pulmonary arteries.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- Mediastinum and </w:t>
                  </w:r>
                  <w:proofErr w:type="spellStart"/>
                  <w:r w:rsidRPr="00FF46E1">
                    <w:t>mediastinal</w:t>
                  </w:r>
                  <w:proofErr w:type="spellEnd"/>
                  <w:r w:rsidRPr="00FF46E1">
                    <w:t xml:space="preserve"> structures.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- Thoracic esophagus.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- Chest wall.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- Diaphragm.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8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</w:rPr>
                    <w:t>36</w:t>
                  </w:r>
                </w:p>
              </w:tc>
              <w:tc>
                <w:tcPr>
                  <w:tcW w:w="46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36</w:t>
                  </w:r>
                </w:p>
              </w:tc>
              <w:tc>
                <w:tcPr>
                  <w:tcW w:w="511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60%</w:t>
                  </w:r>
                </w:p>
              </w:tc>
              <w:tc>
                <w:tcPr>
                  <w:tcW w:w="511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2.a.1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2.a.4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2.b.1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FF46E1" w:rsidTr="002B3993">
              <w:trPr>
                <w:trHeight w:val="808"/>
              </w:trPr>
              <w:tc>
                <w:tcPr>
                  <w:tcW w:w="2826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sz w:val="26"/>
                      <w:szCs w:val="26"/>
                    </w:rPr>
                  </w:pPr>
                  <w:r w:rsidRPr="00FF46E1">
                    <w:rPr>
                      <w:b/>
                      <w:bCs/>
                      <w:color w:val="000000"/>
                      <w:sz w:val="26"/>
                      <w:szCs w:val="26"/>
                    </w:rPr>
                    <w:t>3 Upper Limbs:</w:t>
                  </w:r>
                  <w:r w:rsidRPr="00FF46E1">
                    <w:rPr>
                      <w:color w:val="000000"/>
                      <w:sz w:val="26"/>
                      <w:szCs w:val="26"/>
                    </w:rPr>
                    <w:t xml:space="preserve"> axilla, </w:t>
                  </w:r>
                  <w:r w:rsidRPr="00FF46E1">
                    <w:t>axillary, brachial, radial, ulnar arteries</w:t>
                  </w:r>
                </w:p>
              </w:tc>
              <w:tc>
                <w:tcPr>
                  <w:tcW w:w="686" w:type="pct"/>
                  <w:vMerge w:val="restar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12</w:t>
                  </w:r>
                </w:p>
              </w:tc>
              <w:tc>
                <w:tcPr>
                  <w:tcW w:w="466" w:type="pct"/>
                  <w:vMerge w:val="restar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12</w:t>
                  </w:r>
                </w:p>
              </w:tc>
              <w:tc>
                <w:tcPr>
                  <w:tcW w:w="511" w:type="pct"/>
                  <w:vMerge w:val="restar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511" w:type="pct"/>
                  <w:vMerge w:val="restar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2.a.4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2.a.5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FF46E1" w:rsidTr="002B3993">
              <w:trPr>
                <w:trHeight w:val="773"/>
              </w:trPr>
              <w:tc>
                <w:tcPr>
                  <w:tcW w:w="2826" w:type="pct"/>
                </w:tcPr>
                <w:p w:rsidR="00F97184" w:rsidRPr="00FF46E1" w:rsidRDefault="00F97184" w:rsidP="002B3993">
                  <w:pPr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F46E1">
                    <w:rPr>
                      <w:sz w:val="26"/>
                      <w:szCs w:val="26"/>
                    </w:rPr>
                    <w:t xml:space="preserve">4] </w:t>
                  </w:r>
                  <w:r w:rsidRPr="00FF46E1">
                    <w:rPr>
                      <w:b/>
                      <w:bCs/>
                      <w:sz w:val="26"/>
                      <w:szCs w:val="26"/>
                    </w:rPr>
                    <w:t>Lower Limbs:</w:t>
                  </w:r>
                  <w:r w:rsidRPr="00FF46E1">
                    <w:rPr>
                      <w:sz w:val="26"/>
                      <w:szCs w:val="26"/>
                    </w:rPr>
                    <w:t xml:space="preserve"> femoral triangle, femoral vessels</w:t>
                  </w:r>
                </w:p>
              </w:tc>
              <w:tc>
                <w:tcPr>
                  <w:tcW w:w="686" w:type="pct"/>
                  <w:vMerge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66" w:type="pct"/>
                  <w:vMerge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511" w:type="pct"/>
                  <w:vMerge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1" w:type="pct"/>
                  <w:vMerge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FF46E1" w:rsidTr="002B3993">
              <w:trPr>
                <w:trHeight w:val="2017"/>
              </w:trPr>
              <w:tc>
                <w:tcPr>
                  <w:tcW w:w="2826" w:type="pct"/>
                </w:tcPr>
                <w:p w:rsidR="00F97184" w:rsidRPr="00FF46E1" w:rsidRDefault="00F97184" w:rsidP="002B3993">
                  <w:pPr>
                    <w:rPr>
                      <w:sz w:val="26"/>
                      <w:szCs w:val="26"/>
                    </w:rPr>
                  </w:pPr>
                  <w:r w:rsidRPr="00FF46E1">
                    <w:rPr>
                      <w:sz w:val="26"/>
                      <w:szCs w:val="26"/>
                    </w:rPr>
                    <w:t xml:space="preserve">5] </w:t>
                  </w:r>
                  <w:r w:rsidRPr="00FF46E1">
                    <w:rPr>
                      <w:b/>
                      <w:bCs/>
                      <w:sz w:val="26"/>
                      <w:szCs w:val="26"/>
                    </w:rPr>
                    <w:t>Abdomen:</w:t>
                  </w:r>
                  <w:r w:rsidRPr="00FF46E1">
                    <w:rPr>
                      <w:sz w:val="26"/>
                      <w:szCs w:val="26"/>
                    </w:rPr>
                    <w:t xml:space="preserve"> abdominal aorta and its major branches, Vena cave and their tributaries, upper abdomen (include </w:t>
                  </w:r>
                  <w:proofErr w:type="spellStart"/>
                  <w:r w:rsidRPr="00FF46E1">
                    <w:rPr>
                      <w:sz w:val="26"/>
                      <w:szCs w:val="26"/>
                    </w:rPr>
                    <w:t>subphrenic</w:t>
                  </w:r>
                  <w:proofErr w:type="spellEnd"/>
                  <w:r w:rsidRPr="00FF46E1">
                    <w:rPr>
                      <w:sz w:val="26"/>
                      <w:szCs w:val="26"/>
                    </w:rPr>
                    <w:t xml:space="preserve"> spaces, blood supply of the gut).</w:t>
                  </w:r>
                </w:p>
              </w:tc>
              <w:tc>
                <w:tcPr>
                  <w:tcW w:w="686" w:type="pct"/>
                  <w:vMerge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66" w:type="pct"/>
                  <w:vMerge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511" w:type="pct"/>
                  <w:vMerge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511" w:type="pct"/>
                  <w:vMerge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FF46E1" w:rsidTr="002B3993">
              <w:trPr>
                <w:trHeight w:val="524"/>
              </w:trPr>
              <w:tc>
                <w:tcPr>
                  <w:tcW w:w="2826" w:type="pct"/>
                </w:tcPr>
                <w:p w:rsidR="00F97184" w:rsidRPr="00FF46E1" w:rsidRDefault="00F97184" w:rsidP="00F97184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ind w:right="1800"/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FF46E1">
                    <w:rPr>
                      <w:b/>
                      <w:bCs/>
                      <w:i/>
                      <w:iCs/>
                      <w:u w:val="single"/>
                    </w:rPr>
                    <w:t>Total</w:t>
                  </w:r>
                </w:p>
              </w:tc>
              <w:tc>
                <w:tcPr>
                  <w:tcW w:w="68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46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</w:t>
                  </w:r>
                </w:p>
              </w:tc>
              <w:tc>
                <w:tcPr>
                  <w:tcW w:w="511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511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97184" w:rsidRPr="00FF46E1" w:rsidRDefault="00F97184" w:rsidP="002B399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97184" w:rsidRPr="00FF46E1" w:rsidRDefault="008B1223" w:rsidP="00F97184">
      <w:pPr>
        <w:spacing w:line="400" w:lineRule="atLeast"/>
        <w:jc w:val="center"/>
        <w:rPr>
          <w:b/>
          <w:bCs/>
          <w:color w:val="000000"/>
          <w:sz w:val="32"/>
          <w:szCs w:val="32"/>
          <w:u w:val="single"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  <w:r w:rsidR="00F97184" w:rsidRPr="00FF46E1">
        <w:rPr>
          <w:b/>
          <w:bCs/>
          <w:color w:val="000000"/>
          <w:sz w:val="32"/>
          <w:szCs w:val="32"/>
          <w:u w:val="single"/>
        </w:rPr>
        <w:t xml:space="preserve">2 </w:t>
      </w:r>
      <w:r w:rsidR="00F97184" w:rsidRPr="00FF46E1">
        <w:rPr>
          <w:rFonts w:hint="cs"/>
          <w:b/>
          <w:bCs/>
          <w:color w:val="000000"/>
          <w:sz w:val="32"/>
          <w:szCs w:val="32"/>
          <w:u w:val="single"/>
          <w:rtl/>
        </w:rPr>
        <w:t>-</w:t>
      </w:r>
      <w:r w:rsidR="00F97184" w:rsidRPr="00FF46E1">
        <w:rPr>
          <w:b/>
          <w:bCs/>
          <w:color w:val="000000"/>
          <w:sz w:val="32"/>
          <w:szCs w:val="32"/>
          <w:u w:val="single"/>
        </w:rPr>
        <w:t>PATHOLOGY COURSE SPECIFICATIONS</w:t>
      </w:r>
    </w:p>
    <w:p w:rsidR="00F97184" w:rsidRPr="00FF46E1" w:rsidRDefault="00F97184" w:rsidP="00F97184">
      <w:pPr>
        <w:spacing w:line="400" w:lineRule="atLeast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</w:rPr>
        <w:t>توصيف مقرر الباثولوجيا لدكتوراه</w:t>
      </w:r>
      <w:r w:rsidRPr="00FF46E1"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 جراحة القلب والصدر</w:t>
      </w:r>
    </w:p>
    <w:tbl>
      <w:tblPr>
        <w:tblpPr w:leftFromText="180" w:rightFromText="180" w:vertAnchor="text" w:horzAnchor="margin" w:tblpXSpec="center" w:tblpY="429"/>
        <w:bidiVisual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F97184" w:rsidRPr="00FF46E1" w:rsidTr="00F97184">
        <w:trPr>
          <w:trHeight w:val="47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97184" w:rsidRPr="00FF46E1" w:rsidRDefault="00F97184" w:rsidP="00F97184">
            <w:pPr>
              <w:keepNext/>
              <w:spacing w:line="47" w:lineRule="atLeast"/>
              <w:ind w:left="17"/>
              <w:outlineLvl w:val="8"/>
              <w:rPr>
                <w:kern w:val="24"/>
                <w:sz w:val="28"/>
                <w:szCs w:val="28"/>
                <w:lang w:bidi="ar-EG"/>
              </w:rPr>
            </w:pPr>
            <w:r w:rsidRPr="00FF46E1">
              <w:rPr>
                <w:sz w:val="28"/>
                <w:szCs w:val="28"/>
                <w:rtl/>
              </w:rPr>
              <w:t>بيانات المقرر</w:t>
            </w:r>
          </w:p>
        </w:tc>
      </w:tr>
      <w:tr w:rsidR="00F97184" w:rsidRPr="00FF46E1" w:rsidTr="00F97184">
        <w:trPr>
          <w:trHeight w:val="4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F97184">
            <w:pPr>
              <w:spacing w:line="47" w:lineRule="atLeast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FF46E1">
              <w:rPr>
                <w:rFonts w:eastAsia="Calibri" w:hint="cs"/>
                <w:sz w:val="28"/>
                <w:szCs w:val="28"/>
                <w:rtl/>
              </w:rPr>
              <w:t xml:space="preserve"> </w:t>
            </w:r>
            <w:r w:rsidRPr="00FF46E1">
              <w:rPr>
                <w:rFonts w:eastAsia="Calibri"/>
                <w:sz w:val="28"/>
                <w:szCs w:val="28"/>
                <w:rtl/>
              </w:rPr>
              <w:t xml:space="preserve">الرمز الكودي </w:t>
            </w:r>
          </w:p>
          <w:p w:rsidR="00F97184" w:rsidRPr="00FF46E1" w:rsidRDefault="00F97184" w:rsidP="00F97184">
            <w:pPr>
              <w:spacing w:line="47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TCS 7</w:t>
            </w:r>
            <w:r w:rsidRPr="00FF46E1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F97184">
            <w:pPr>
              <w:spacing w:before="120" w:after="120" w:line="400" w:lineRule="exact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t>اسم المقرر :</w:t>
            </w:r>
            <w:r w:rsidRPr="00FF46E1">
              <w:rPr>
                <w:rFonts w:eastAsia="Calibri"/>
                <w:sz w:val="28"/>
                <w:szCs w:val="28"/>
                <w:rtl/>
                <w:lang w:bidi="ar-EG"/>
              </w:rPr>
              <w:t xml:space="preserve"> </w:t>
            </w:r>
            <w:r w:rsidRPr="00FF46E1">
              <w:rPr>
                <w:rFonts w:eastAsia="Calibri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rtl/>
              </w:rPr>
              <w:t>مقرر علمي في الياثولوجيا الجراحية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F97184">
            <w:pPr>
              <w:spacing w:line="47" w:lineRule="atLeast"/>
              <w:rPr>
                <w:rFonts w:eastAsia="Calibri"/>
                <w:sz w:val="28"/>
                <w:szCs w:val="28"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t xml:space="preserve">الفرقة / المستوى : </w:t>
            </w:r>
            <w:r>
              <w:rPr>
                <w:rFonts w:eastAsia="Calibri" w:hint="cs"/>
                <w:sz w:val="28"/>
                <w:szCs w:val="28"/>
                <w:rtl/>
              </w:rPr>
              <w:t>دكتوراه</w:t>
            </w:r>
            <w:r w:rsidRPr="00FF46E1">
              <w:rPr>
                <w:rFonts w:eastAsia="Calibri"/>
                <w:sz w:val="28"/>
                <w:szCs w:val="28"/>
                <w:rtl/>
                <w:lang w:bidi="ar-EG"/>
              </w:rPr>
              <w:t xml:space="preserve"> جزء أول</w:t>
            </w:r>
            <w:r w:rsidRPr="00FF46E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97184" w:rsidRPr="00FF46E1" w:rsidRDefault="00F97184" w:rsidP="00F97184">
      <w:pPr>
        <w:tabs>
          <w:tab w:val="left" w:pos="9194"/>
        </w:tabs>
        <w:spacing w:line="400" w:lineRule="atLeast"/>
        <w:rPr>
          <w:b/>
          <w:bCs/>
          <w:i/>
          <w:iCs/>
          <w:color w:val="000000"/>
          <w:sz w:val="32"/>
          <w:szCs w:val="32"/>
          <w:rtl/>
        </w:rPr>
      </w:pPr>
      <w:r w:rsidRPr="00FF46E1">
        <w:rPr>
          <w:b/>
          <w:bCs/>
          <w:i/>
          <w:iCs/>
          <w:color w:val="000000"/>
          <w:sz w:val="32"/>
          <w:szCs w:val="32"/>
        </w:rPr>
        <w:tab/>
      </w: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8769"/>
      </w:tblGrid>
      <w:tr w:rsidR="00F97184" w:rsidRPr="00FF46E1" w:rsidTr="002B3993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lastRenderedPageBreak/>
              <w:t>- محتوى المقرر:</w:t>
            </w: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8373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91"/>
              <w:gridCol w:w="1115"/>
              <w:gridCol w:w="767"/>
              <w:gridCol w:w="797"/>
              <w:gridCol w:w="1003"/>
            </w:tblGrid>
            <w:tr w:rsidR="00F97184" w:rsidRPr="00FF46E1" w:rsidTr="002B3993">
              <w:trPr>
                <w:trHeight w:val="457"/>
              </w:trPr>
              <w:tc>
                <w:tcPr>
                  <w:tcW w:w="2801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Subject</w:t>
                  </w:r>
                </w:p>
              </w:tc>
              <w:tc>
                <w:tcPr>
                  <w:tcW w:w="666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Lectures (</w:t>
                  </w:r>
                  <w:proofErr w:type="spellStart"/>
                  <w:r w:rsidRPr="00FF46E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FF46E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58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Total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(</w:t>
                  </w:r>
                  <w:proofErr w:type="spellStart"/>
                  <w:r w:rsidRPr="00FF46E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FF46E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76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% of Total</w:t>
                  </w:r>
                </w:p>
              </w:tc>
              <w:tc>
                <w:tcPr>
                  <w:tcW w:w="60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ILOs</w:t>
                  </w:r>
                </w:p>
              </w:tc>
            </w:tr>
            <w:tr w:rsidR="00F97184" w:rsidRPr="00FF46E1" w:rsidTr="002B3993">
              <w:trPr>
                <w:trHeight w:val="1509"/>
              </w:trPr>
              <w:tc>
                <w:tcPr>
                  <w:tcW w:w="2801" w:type="pct"/>
                  <w:tcBorders>
                    <w:top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rPr>
                      <w:b/>
                      <w:bCs/>
                      <w:sz w:val="28"/>
                      <w:szCs w:val="28"/>
                    </w:rPr>
                    <w:t>1]</w:t>
                  </w:r>
                  <w:r w:rsidRPr="00FF46E1">
                    <w:rPr>
                      <w:b/>
                      <w:bCs/>
                    </w:rPr>
                    <w:t xml:space="preserve"> </w:t>
                  </w:r>
                  <w:r w:rsidRPr="00FF46E1">
                    <w:rPr>
                      <w:b/>
                      <w:bCs/>
                      <w:u w:val="single"/>
                    </w:rPr>
                    <w:t>General pathology</w:t>
                  </w:r>
                  <w:r w:rsidRPr="00FF46E1">
                    <w:rPr>
                      <w:b/>
                      <w:bCs/>
                    </w:rPr>
                    <w:t xml:space="preserve"> </w:t>
                  </w:r>
                  <w:r w:rsidRPr="00FF46E1"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Inflammation, degeneration, infarction, necrosis, stunning, hibernation, </w:t>
                  </w:r>
                  <w:proofErr w:type="spellStart"/>
                  <w:r w:rsidRPr="00FF46E1">
                    <w:t>oncogenesis</w:t>
                  </w:r>
                  <w:proofErr w:type="spellEnd"/>
                  <w:r w:rsidRPr="00FF46E1">
                    <w:t xml:space="preserve"> and tumor pathology,</w:t>
                  </w:r>
                  <w:r w:rsidRPr="00FF46E1">
                    <w:rPr>
                      <w:rFonts w:hint="cs"/>
                      <w:rtl/>
                    </w:rPr>
                    <w:t xml:space="preserve"> </w:t>
                  </w:r>
                  <w:r w:rsidRPr="00FF46E1">
                    <w:t>wound healing, graft rejection.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</w:p>
              </w:tc>
              <w:tc>
                <w:tcPr>
                  <w:tcW w:w="666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tabs>
                      <w:tab w:val="left" w:pos="566"/>
                      <w:tab w:val="left" w:pos="926"/>
                    </w:tabs>
                    <w:spacing w:before="100" w:after="10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  <w:lang w:bidi="ar-EG"/>
                    </w:rPr>
                    <w:t>9</w:t>
                  </w:r>
                </w:p>
              </w:tc>
              <w:tc>
                <w:tcPr>
                  <w:tcW w:w="458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tabs>
                      <w:tab w:val="left" w:pos="566"/>
                      <w:tab w:val="left" w:pos="926"/>
                    </w:tabs>
                    <w:spacing w:before="100" w:after="10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  <w:lang w:bidi="ar-EG"/>
                    </w:rPr>
                    <w:t>9</w:t>
                  </w:r>
                </w:p>
              </w:tc>
              <w:tc>
                <w:tcPr>
                  <w:tcW w:w="476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20%</w:t>
                  </w:r>
                </w:p>
              </w:tc>
              <w:tc>
                <w:tcPr>
                  <w:tcW w:w="600" w:type="pct"/>
                  <w:tcBorders>
                    <w:top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2.a.1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2.b.2</w:t>
                  </w:r>
                </w:p>
              </w:tc>
            </w:tr>
            <w:tr w:rsidR="00F97184" w:rsidRPr="00FF46E1" w:rsidTr="002B3993">
              <w:trPr>
                <w:trHeight w:val="1197"/>
              </w:trPr>
              <w:tc>
                <w:tcPr>
                  <w:tcW w:w="2801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iCs/>
                    </w:rPr>
                  </w:pPr>
                  <w:r w:rsidRPr="00FF46E1">
                    <w:rPr>
                      <w:b/>
                      <w:bCs/>
                    </w:rPr>
                    <w:t xml:space="preserve">2] </w:t>
                  </w:r>
                  <w:r w:rsidRPr="00FF46E1">
                    <w:rPr>
                      <w:b/>
                      <w:bCs/>
                      <w:u w:val="single"/>
                    </w:rPr>
                    <w:t>Pathology of the respiratory system:</w:t>
                  </w:r>
                  <w:r w:rsidRPr="00FF46E1"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1) </w:t>
                  </w:r>
                  <w:proofErr w:type="spellStart"/>
                  <w:r w:rsidRPr="00FF46E1">
                    <w:t>Suppurative</w:t>
                  </w:r>
                  <w:proofErr w:type="spellEnd"/>
                  <w:r w:rsidRPr="00FF46E1">
                    <w:t xml:space="preserve"> lung diseases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2) </w:t>
                  </w:r>
                  <w:proofErr w:type="spellStart"/>
                  <w:r w:rsidRPr="00FF46E1">
                    <w:t>Hydatid</w:t>
                  </w:r>
                  <w:proofErr w:type="spellEnd"/>
                  <w:r w:rsidRPr="00FF46E1">
                    <w:t xml:space="preserve"> disease of lung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3) Pulmonary granulomas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4) Benign tumors of lung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5) Carcinoma of lung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6) </w:t>
                  </w:r>
                  <w:proofErr w:type="spellStart"/>
                  <w:r w:rsidRPr="00FF46E1">
                    <w:t>Mediastinal</w:t>
                  </w:r>
                  <w:proofErr w:type="spellEnd"/>
                  <w:r w:rsidRPr="00FF46E1">
                    <w:t xml:space="preserve"> tumors and </w:t>
                  </w:r>
                  <w:proofErr w:type="spellStart"/>
                  <w:r w:rsidRPr="00FF46E1">
                    <w:t>thymic</w:t>
                  </w:r>
                  <w:proofErr w:type="spellEnd"/>
                  <w:r w:rsidRPr="00FF46E1">
                    <w:t xml:space="preserve"> hyperplasia and </w:t>
                  </w:r>
                  <w:proofErr w:type="spellStart"/>
                  <w:r w:rsidRPr="00FF46E1">
                    <w:t>Thymomas</w:t>
                  </w:r>
                  <w:proofErr w:type="spellEnd"/>
                  <w:r w:rsidRPr="00FF46E1">
                    <w:t>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7) Pleural infections and tumors.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8) Chest wall tumors.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4) Benign and malignant tracheal bronchial tumors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5) Benign and malignant tumors of esophagus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  <w:lang w:bidi="ar-EG"/>
                    </w:rPr>
                    <w:t>13.5</w:t>
                  </w:r>
                </w:p>
              </w:tc>
              <w:tc>
                <w:tcPr>
                  <w:tcW w:w="458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13.5</w:t>
                  </w:r>
                </w:p>
              </w:tc>
              <w:tc>
                <w:tcPr>
                  <w:tcW w:w="47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30%</w:t>
                  </w:r>
                </w:p>
              </w:tc>
              <w:tc>
                <w:tcPr>
                  <w:tcW w:w="600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2.b.1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2.b.2</w:t>
                  </w:r>
                </w:p>
              </w:tc>
            </w:tr>
            <w:tr w:rsidR="00F97184" w:rsidRPr="00FF46E1" w:rsidTr="002B3993">
              <w:trPr>
                <w:trHeight w:val="1518"/>
              </w:trPr>
              <w:tc>
                <w:tcPr>
                  <w:tcW w:w="2801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iCs/>
                    </w:rPr>
                  </w:pPr>
                  <w:r w:rsidRPr="00FF46E1">
                    <w:rPr>
                      <w:b/>
                      <w:bCs/>
                    </w:rPr>
                    <w:t xml:space="preserve">3] </w:t>
                  </w:r>
                  <w:r w:rsidRPr="00FF46E1">
                    <w:rPr>
                      <w:b/>
                      <w:bCs/>
                      <w:u w:val="single"/>
                    </w:rPr>
                    <w:t>Pathology of cardiac diseases:</w:t>
                  </w:r>
                  <w:r w:rsidRPr="00FF46E1"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1) Rheumatic heart disease.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2) </w:t>
                  </w:r>
                  <w:proofErr w:type="spellStart"/>
                  <w:r w:rsidRPr="00FF46E1">
                    <w:t>Valvular</w:t>
                  </w:r>
                  <w:proofErr w:type="spellEnd"/>
                  <w:r w:rsidRPr="00FF46E1">
                    <w:t xml:space="preserve"> heart diseases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2) Cardiomyopathies.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 xml:space="preserve">3) </w:t>
                  </w:r>
                  <w:proofErr w:type="spellStart"/>
                  <w:r w:rsidRPr="00FF46E1">
                    <w:t>Tuberculous</w:t>
                  </w:r>
                  <w:proofErr w:type="spellEnd"/>
                  <w:r w:rsidRPr="00FF46E1">
                    <w:t xml:space="preserve"> heart disease.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4) Atherosclerotic cardio vascular disease.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5) Endocarditis.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6) Infections and tumors of pericardium.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7) Cardiac tumors.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13.5</w:t>
                  </w:r>
                </w:p>
              </w:tc>
              <w:tc>
                <w:tcPr>
                  <w:tcW w:w="458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13.5</w:t>
                  </w:r>
                </w:p>
              </w:tc>
              <w:tc>
                <w:tcPr>
                  <w:tcW w:w="47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30%</w:t>
                  </w:r>
                </w:p>
              </w:tc>
              <w:tc>
                <w:tcPr>
                  <w:tcW w:w="600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2.a.1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2.b.3</w:t>
                  </w:r>
                </w:p>
              </w:tc>
            </w:tr>
            <w:tr w:rsidR="00F97184" w:rsidRPr="00FF46E1" w:rsidTr="002B3993">
              <w:trPr>
                <w:trHeight w:val="1518"/>
              </w:trPr>
              <w:tc>
                <w:tcPr>
                  <w:tcW w:w="2801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iCs/>
                    </w:rPr>
                  </w:pPr>
                  <w:r w:rsidRPr="00FF46E1">
                    <w:rPr>
                      <w:b/>
                      <w:bCs/>
                    </w:rPr>
                    <w:t xml:space="preserve">4] </w:t>
                  </w:r>
                  <w:r w:rsidRPr="00FF46E1">
                    <w:rPr>
                      <w:b/>
                      <w:bCs/>
                      <w:u w:val="single"/>
                    </w:rPr>
                    <w:t>Pathology of vascular system:</w:t>
                  </w:r>
                  <w:r w:rsidRPr="00FF46E1"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1) Arterial aneurysms and dissections.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2) Vascular tumors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3) Occlusive vascular diseases.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4</w:t>
                  </w:r>
                  <w:r w:rsidRPr="00FF46E1">
                    <w:rPr>
                      <w:color w:val="000000"/>
                      <w:highlight w:val="yellow"/>
                    </w:rPr>
                    <w:t>.5</w:t>
                  </w:r>
                </w:p>
              </w:tc>
              <w:tc>
                <w:tcPr>
                  <w:tcW w:w="458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4</w:t>
                  </w:r>
                  <w:r w:rsidRPr="00FF46E1">
                    <w:rPr>
                      <w:color w:val="000000"/>
                      <w:highlight w:val="yellow"/>
                    </w:rPr>
                    <w:t>.5</w:t>
                  </w:r>
                </w:p>
              </w:tc>
              <w:tc>
                <w:tcPr>
                  <w:tcW w:w="47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10%</w:t>
                  </w:r>
                </w:p>
              </w:tc>
              <w:tc>
                <w:tcPr>
                  <w:tcW w:w="600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2.b.2</w:t>
                  </w:r>
                </w:p>
              </w:tc>
            </w:tr>
            <w:tr w:rsidR="00F97184" w:rsidRPr="00FF46E1" w:rsidTr="002B3993">
              <w:trPr>
                <w:trHeight w:val="1518"/>
              </w:trPr>
              <w:tc>
                <w:tcPr>
                  <w:tcW w:w="2801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i/>
                      <w:iCs/>
                    </w:rPr>
                  </w:pPr>
                  <w:r w:rsidRPr="00FF46E1">
                    <w:rPr>
                      <w:b/>
                      <w:bCs/>
                    </w:rPr>
                    <w:t xml:space="preserve">5] </w:t>
                  </w:r>
                  <w:r w:rsidRPr="00FF46E1">
                    <w:rPr>
                      <w:b/>
                      <w:bCs/>
                      <w:u w:val="single"/>
                    </w:rPr>
                    <w:t xml:space="preserve">Pathology </w:t>
                  </w:r>
                  <w:proofErr w:type="spellStart"/>
                  <w:r w:rsidRPr="00FF46E1">
                    <w:rPr>
                      <w:b/>
                      <w:bCs/>
                      <w:u w:val="single"/>
                    </w:rPr>
                    <w:t>ofthyriod</w:t>
                  </w:r>
                  <w:proofErr w:type="spellEnd"/>
                  <w:r w:rsidRPr="00FF46E1">
                    <w:rPr>
                      <w:b/>
                      <w:bCs/>
                      <w:u w:val="single"/>
                    </w:rPr>
                    <w:t xml:space="preserve"> tumors and goiter:</w:t>
                  </w:r>
                  <w:r w:rsidRPr="00FF46E1">
                    <w:rPr>
                      <w:b/>
                      <w:bCs/>
                      <w:i/>
                      <w:iCs/>
                    </w:rPr>
                    <w:t xml:space="preserve"> 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</w:p>
              </w:tc>
              <w:tc>
                <w:tcPr>
                  <w:tcW w:w="66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4</w:t>
                  </w:r>
                  <w:r w:rsidRPr="00FF46E1">
                    <w:rPr>
                      <w:color w:val="000000"/>
                      <w:highlight w:val="yellow"/>
                    </w:rPr>
                    <w:t>.5</w:t>
                  </w:r>
                </w:p>
              </w:tc>
              <w:tc>
                <w:tcPr>
                  <w:tcW w:w="458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4</w:t>
                  </w:r>
                  <w:r w:rsidRPr="00FF46E1">
                    <w:rPr>
                      <w:color w:val="000000"/>
                      <w:highlight w:val="yellow"/>
                    </w:rPr>
                    <w:t>.5</w:t>
                  </w:r>
                </w:p>
              </w:tc>
              <w:tc>
                <w:tcPr>
                  <w:tcW w:w="47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10%</w:t>
                  </w:r>
                </w:p>
              </w:tc>
              <w:tc>
                <w:tcPr>
                  <w:tcW w:w="600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2.b.3</w:t>
                  </w:r>
                </w:p>
              </w:tc>
            </w:tr>
            <w:tr w:rsidR="00F97184" w:rsidRPr="00FF46E1" w:rsidTr="002B3993">
              <w:trPr>
                <w:trHeight w:val="432"/>
              </w:trPr>
              <w:tc>
                <w:tcPr>
                  <w:tcW w:w="2801" w:type="pct"/>
                </w:tcPr>
                <w:p w:rsidR="00F97184" w:rsidRPr="00FF46E1" w:rsidRDefault="00F97184" w:rsidP="00F97184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ind w:right="1800"/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FF46E1">
                    <w:rPr>
                      <w:b/>
                      <w:bCs/>
                      <w:i/>
                      <w:iCs/>
                      <w:u w:val="single"/>
                    </w:rPr>
                    <w:t>Total</w:t>
                  </w:r>
                </w:p>
              </w:tc>
              <w:tc>
                <w:tcPr>
                  <w:tcW w:w="666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58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76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600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97184" w:rsidRPr="00FF46E1" w:rsidRDefault="00F97184" w:rsidP="002B399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97184" w:rsidRPr="00FF46E1" w:rsidRDefault="00F97184" w:rsidP="00F97184">
      <w:pPr>
        <w:numPr>
          <w:ilvl w:val="0"/>
          <w:numId w:val="11"/>
        </w:numPr>
        <w:spacing w:line="400" w:lineRule="atLeast"/>
        <w:contextualSpacing/>
        <w:jc w:val="lowKashida"/>
        <w:rPr>
          <w:b/>
          <w:bCs/>
          <w:color w:val="000000"/>
          <w:sz w:val="32"/>
          <w:szCs w:val="32"/>
          <w:u w:val="single"/>
        </w:rPr>
      </w:pPr>
      <w:r w:rsidRPr="00FF46E1">
        <w:rPr>
          <w:b/>
          <w:bCs/>
          <w:color w:val="000000"/>
          <w:sz w:val="32"/>
          <w:szCs w:val="32"/>
          <w:u w:val="single"/>
        </w:rPr>
        <w:lastRenderedPageBreak/>
        <w:t>PHYSIOLOGY COURSE  SPECIFICATION</w:t>
      </w:r>
    </w:p>
    <w:p w:rsidR="00F97184" w:rsidRPr="00FF46E1" w:rsidRDefault="00F97184" w:rsidP="00F97184">
      <w:pPr>
        <w:spacing w:line="400" w:lineRule="atLeast"/>
        <w:ind w:left="720"/>
        <w:jc w:val="lowKashida"/>
        <w:rPr>
          <w:b/>
          <w:bCs/>
          <w:color w:val="000000"/>
          <w:sz w:val="32"/>
          <w:szCs w:val="32"/>
          <w:u w:val="single"/>
          <w:rtl/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</w:rPr>
        <w:t>توصيف مقرر فسيولوجيا لدكتوراه</w:t>
      </w:r>
      <w:r w:rsidRPr="00FF46E1"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 جراحة القلب والصدر     </w:t>
      </w: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565"/>
        <w:gridCol w:w="4204"/>
      </w:tblGrid>
      <w:tr w:rsidR="00F97184" w:rsidRPr="00FF46E1" w:rsidTr="002B3993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97184" w:rsidRPr="00FF46E1" w:rsidRDefault="00F97184" w:rsidP="002B3993">
            <w:pPr>
              <w:keepNext/>
              <w:spacing w:line="47" w:lineRule="atLeast"/>
              <w:ind w:left="17"/>
              <w:outlineLvl w:val="8"/>
              <w:rPr>
                <w:kern w:val="24"/>
                <w:sz w:val="28"/>
                <w:szCs w:val="28"/>
                <w:lang w:bidi="ar-EG"/>
              </w:rPr>
            </w:pPr>
            <w:r w:rsidRPr="00FF46E1">
              <w:rPr>
                <w:sz w:val="28"/>
                <w:szCs w:val="28"/>
                <w:rtl/>
              </w:rPr>
              <w:t>بيانات المقرر</w:t>
            </w:r>
          </w:p>
        </w:tc>
      </w:tr>
      <w:tr w:rsidR="00F97184" w:rsidRPr="00FF46E1" w:rsidTr="002B3993">
        <w:trPr>
          <w:trHeight w:val="47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FF46E1">
              <w:rPr>
                <w:rFonts w:eastAsia="Calibri" w:hint="cs"/>
                <w:sz w:val="28"/>
                <w:szCs w:val="28"/>
                <w:rtl/>
              </w:rPr>
              <w:t xml:space="preserve"> </w:t>
            </w:r>
            <w:r w:rsidRPr="00FF46E1">
              <w:rPr>
                <w:rFonts w:eastAsia="Calibri"/>
                <w:sz w:val="28"/>
                <w:szCs w:val="28"/>
                <w:rtl/>
              </w:rPr>
              <w:t xml:space="preserve">الرمز الكودي </w:t>
            </w:r>
          </w:p>
          <w:p w:rsidR="00F97184" w:rsidRPr="00FF46E1" w:rsidRDefault="00F97184" w:rsidP="00F97184">
            <w:pPr>
              <w:spacing w:line="47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TCS 7</w:t>
            </w:r>
            <w:r w:rsidRPr="00FF46E1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2B3993">
            <w:pPr>
              <w:spacing w:before="120" w:after="120" w:line="400" w:lineRule="exact"/>
              <w:rPr>
                <w:rFonts w:eastAsia="Calibri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t>اسم المقرر :</w:t>
            </w:r>
            <w:r w:rsidRPr="00FF46E1">
              <w:rPr>
                <w:rFonts w:eastAsia="Calibri"/>
                <w:sz w:val="28"/>
                <w:szCs w:val="28"/>
                <w:rtl/>
                <w:lang w:bidi="ar-EG"/>
              </w:rPr>
              <w:t xml:space="preserve"> </w:t>
            </w:r>
            <w:r w:rsidRPr="00FF46E1">
              <w:rPr>
                <w:rFonts w:eastAsia="Calibri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rtl/>
              </w:rPr>
              <w:t>مقرر علمي في الفسيولوجيا الجراحية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FF46E1" w:rsidRDefault="00F97184" w:rsidP="002B3993">
            <w:pPr>
              <w:spacing w:line="47" w:lineRule="atLeast"/>
              <w:rPr>
                <w:rFonts w:eastAsia="Calibri"/>
                <w:sz w:val="28"/>
                <w:szCs w:val="28"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t xml:space="preserve">الفرقة / المستوى : </w:t>
            </w:r>
            <w:r>
              <w:rPr>
                <w:rFonts w:eastAsia="Calibri" w:hint="cs"/>
                <w:sz w:val="28"/>
                <w:szCs w:val="28"/>
                <w:rtl/>
                <w:lang w:bidi="ar-EG"/>
              </w:rPr>
              <w:t>دكتوراه</w:t>
            </w:r>
            <w:r w:rsidRPr="00FF46E1">
              <w:rPr>
                <w:rFonts w:eastAsia="Calibri"/>
                <w:sz w:val="28"/>
                <w:szCs w:val="28"/>
                <w:rtl/>
                <w:lang w:bidi="ar-EG"/>
              </w:rPr>
              <w:t xml:space="preserve"> جزء أول</w:t>
            </w:r>
            <w:r w:rsidRPr="00FF46E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F97184" w:rsidRPr="00FF46E1" w:rsidTr="002B3993">
        <w:trPr>
          <w:cantSplit/>
          <w:trHeight w:val="262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  <w:r w:rsidRPr="00FF46E1">
              <w:rPr>
                <w:rFonts w:eastAsia="Calibri"/>
                <w:sz w:val="28"/>
                <w:szCs w:val="28"/>
                <w:rtl/>
              </w:rPr>
              <w:lastRenderedPageBreak/>
              <w:t>- محتوى المقرر:</w:t>
            </w: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FF46E1" w:rsidRDefault="00F97184" w:rsidP="002B3993">
            <w:pPr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8433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19"/>
              <w:gridCol w:w="1109"/>
              <w:gridCol w:w="756"/>
              <w:gridCol w:w="843"/>
              <w:gridCol w:w="1006"/>
            </w:tblGrid>
            <w:tr w:rsidR="00F97184" w:rsidRPr="00FF46E1" w:rsidTr="002B3993">
              <w:tc>
                <w:tcPr>
                  <w:tcW w:w="280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Subject</w:t>
                  </w:r>
                </w:p>
              </w:tc>
              <w:tc>
                <w:tcPr>
                  <w:tcW w:w="66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Lectures (</w:t>
                  </w:r>
                  <w:proofErr w:type="spellStart"/>
                  <w:r w:rsidRPr="00FF46E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FF46E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52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Total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(</w:t>
                  </w:r>
                  <w:proofErr w:type="spellStart"/>
                  <w:r w:rsidRPr="00FF46E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FF46E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79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% of Total</w:t>
                  </w:r>
                </w:p>
              </w:tc>
              <w:tc>
                <w:tcPr>
                  <w:tcW w:w="603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FF46E1">
                    <w:rPr>
                      <w:b/>
                      <w:bCs/>
                      <w:color w:val="000000"/>
                    </w:rPr>
                    <w:t>ILOs</w:t>
                  </w:r>
                </w:p>
              </w:tc>
            </w:tr>
            <w:tr w:rsidR="00F97184" w:rsidRPr="00FF46E1" w:rsidTr="002B3993">
              <w:tc>
                <w:tcPr>
                  <w:tcW w:w="2803" w:type="pct"/>
                  <w:tcBorders>
                    <w:top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 xml:space="preserve">1] Homeostasis, Coagulation and </w:t>
                  </w:r>
                  <w:proofErr w:type="spellStart"/>
                  <w:r w:rsidRPr="00FF46E1">
                    <w:rPr>
                      <w:color w:val="000000"/>
                    </w:rPr>
                    <w:t>fibirnolysis</w:t>
                  </w:r>
                  <w:proofErr w:type="spellEnd"/>
                </w:p>
              </w:tc>
              <w:tc>
                <w:tcPr>
                  <w:tcW w:w="663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tabs>
                      <w:tab w:val="left" w:pos="566"/>
                      <w:tab w:val="left" w:pos="926"/>
                    </w:tabs>
                    <w:spacing w:before="100" w:after="10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  <w:lang w:bidi="ar-EG"/>
                    </w:rPr>
                    <w:t>3</w:t>
                  </w:r>
                </w:p>
              </w:tc>
              <w:tc>
                <w:tcPr>
                  <w:tcW w:w="452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tabs>
                      <w:tab w:val="left" w:pos="566"/>
                      <w:tab w:val="left" w:pos="926"/>
                    </w:tabs>
                    <w:spacing w:before="100" w:after="10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  <w:lang w:bidi="ar-EG"/>
                    </w:rPr>
                    <w:t>3</w:t>
                  </w:r>
                </w:p>
              </w:tc>
              <w:tc>
                <w:tcPr>
                  <w:tcW w:w="479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7%</w:t>
                  </w:r>
                </w:p>
              </w:tc>
              <w:tc>
                <w:tcPr>
                  <w:tcW w:w="603" w:type="pct"/>
                  <w:tcBorders>
                    <w:top w:val="thinThickMediumGap" w:sz="2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2.a.1</w:t>
                  </w:r>
                </w:p>
              </w:tc>
            </w:tr>
            <w:tr w:rsidR="00F97184" w:rsidRPr="00FF46E1" w:rsidTr="002B3993">
              <w:trPr>
                <w:trHeight w:val="580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2] Blood groups, and Blood Transfusion</w:t>
                  </w:r>
                </w:p>
                <w:p w:rsidR="00F97184" w:rsidRPr="00FF46E1" w:rsidRDefault="00F97184" w:rsidP="002B3993"/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  <w:lang w:bidi="ar-EG"/>
                    </w:rPr>
                    <w:t>3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79" w:type="pct"/>
                </w:tcPr>
                <w:p w:rsidR="00F97184" w:rsidRPr="00FF46E1" w:rsidRDefault="00F97184" w:rsidP="002B3993">
                  <w:r w:rsidRPr="00FF46E1">
                    <w:rPr>
                      <w:color w:val="000000"/>
                    </w:rPr>
                    <w:t>7%</w:t>
                  </w:r>
                </w:p>
              </w:tc>
              <w:tc>
                <w:tcPr>
                  <w:tcW w:w="603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2.b1</w:t>
                  </w:r>
                </w:p>
              </w:tc>
            </w:tr>
            <w:tr w:rsidR="00F97184" w:rsidRPr="00FF46E1" w:rsidTr="002B3993">
              <w:trPr>
                <w:trHeight w:val="858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3] Hemorrhage and shock</w:t>
                  </w: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  <w:rtl/>
                      <w:lang w:bidi="ar-EG"/>
                    </w:rPr>
                  </w:pPr>
                  <w:r>
                    <w:rPr>
                      <w:color w:val="000000"/>
                      <w:highlight w:val="yellow"/>
                      <w:lang w:bidi="ar-EG"/>
                    </w:rPr>
                    <w:t>3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79" w:type="pct"/>
                </w:tcPr>
                <w:p w:rsidR="00F97184" w:rsidRPr="00FF46E1" w:rsidRDefault="00F97184" w:rsidP="002B3993">
                  <w:r w:rsidRPr="00FF46E1">
                    <w:rPr>
                      <w:color w:val="000000"/>
                    </w:rPr>
                    <w:t>7%</w:t>
                  </w:r>
                </w:p>
              </w:tc>
              <w:tc>
                <w:tcPr>
                  <w:tcW w:w="603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2.b.3</w:t>
                  </w:r>
                </w:p>
              </w:tc>
            </w:tr>
            <w:tr w:rsidR="00F97184" w:rsidRPr="00FF46E1" w:rsidTr="002B3993">
              <w:trPr>
                <w:trHeight w:val="651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 xml:space="preserve">4] Pain </w:t>
                  </w: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79" w:type="pct"/>
                </w:tcPr>
                <w:p w:rsidR="00F97184" w:rsidRPr="00FF46E1" w:rsidRDefault="00F97184" w:rsidP="002B3993">
                  <w:r w:rsidRPr="00FF46E1">
                    <w:rPr>
                      <w:color w:val="000000"/>
                    </w:rPr>
                    <w:t>7%</w:t>
                  </w:r>
                </w:p>
              </w:tc>
              <w:tc>
                <w:tcPr>
                  <w:tcW w:w="603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2.b.2</w:t>
                  </w:r>
                </w:p>
              </w:tc>
            </w:tr>
            <w:tr w:rsidR="00F97184" w:rsidRPr="00FF46E1" w:rsidTr="002B3993">
              <w:trPr>
                <w:trHeight w:val="498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5] Acid-Base Balance</w:t>
                  </w: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79" w:type="pct"/>
                </w:tcPr>
                <w:p w:rsidR="00F97184" w:rsidRPr="00FF46E1" w:rsidRDefault="00F97184" w:rsidP="002B3993">
                  <w:r w:rsidRPr="00FF46E1">
                    <w:rPr>
                      <w:color w:val="000000"/>
                    </w:rPr>
                    <w:t>7%</w:t>
                  </w:r>
                </w:p>
              </w:tc>
              <w:tc>
                <w:tcPr>
                  <w:tcW w:w="603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2.a.1</w:t>
                  </w:r>
                </w:p>
              </w:tc>
            </w:tr>
            <w:tr w:rsidR="00F97184" w:rsidRPr="00FF46E1" w:rsidTr="002B3993">
              <w:trPr>
                <w:trHeight w:val="665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6] Water and Electrolyte regulation and disturbances</w:t>
                  </w: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79" w:type="pct"/>
                  <w:tcBorders>
                    <w:bottom w:val="single" w:sz="4" w:space="0" w:color="auto"/>
                  </w:tcBorders>
                </w:tcPr>
                <w:p w:rsidR="00F97184" w:rsidRPr="00FF46E1" w:rsidRDefault="00F97184" w:rsidP="002B3993">
                  <w:r w:rsidRPr="00FF46E1">
                    <w:rPr>
                      <w:color w:val="000000"/>
                    </w:rPr>
                    <w:t>7%</w:t>
                  </w:r>
                </w:p>
              </w:tc>
              <w:tc>
                <w:tcPr>
                  <w:tcW w:w="603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2.b.3</w:t>
                  </w:r>
                </w:p>
              </w:tc>
            </w:tr>
            <w:tr w:rsidR="00F97184" w:rsidRPr="00FF46E1" w:rsidTr="002B3993">
              <w:trPr>
                <w:trHeight w:val="540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7] Endocrine Glands: Adrenal, Thyroid Parathyroid Glands and Calcium Homeostasis</w:t>
                  </w: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3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97184" w:rsidRPr="00FF46E1" w:rsidRDefault="00F97184" w:rsidP="002B3993">
                  <w:r w:rsidRPr="00FF46E1">
                    <w:rPr>
                      <w:color w:val="000000"/>
                    </w:rPr>
                    <w:t>7%</w:t>
                  </w:r>
                </w:p>
              </w:tc>
              <w:tc>
                <w:tcPr>
                  <w:tcW w:w="603" w:type="pct"/>
                  <w:tcBorders>
                    <w:bottom w:val="single" w:sz="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2.b1</w:t>
                  </w:r>
                </w:p>
              </w:tc>
            </w:tr>
            <w:tr w:rsidR="00F97184" w:rsidRPr="00FF46E1" w:rsidTr="002B3993">
              <w:trPr>
                <w:trHeight w:val="582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  <w:r w:rsidRPr="00FF46E1">
                    <w:t>8] Physiology of cardiovascular system</w:t>
                  </w: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11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11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25.5%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2.a.2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2.b.3</w:t>
                  </w:r>
                </w:p>
              </w:tc>
            </w:tr>
            <w:tr w:rsidR="00F97184" w:rsidRPr="00FF46E1" w:rsidTr="002B3993">
              <w:trPr>
                <w:trHeight w:val="692"/>
              </w:trPr>
              <w:tc>
                <w:tcPr>
                  <w:tcW w:w="2803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</w:pPr>
                  <w:r w:rsidRPr="00FF46E1">
                    <w:t>9] Physiology of respiratory system</w:t>
                  </w:r>
                </w:p>
                <w:p w:rsidR="00F97184" w:rsidRPr="00FF46E1" w:rsidRDefault="00F97184" w:rsidP="002B3993">
                  <w:pPr>
                    <w:spacing w:line="400" w:lineRule="atLeast"/>
                    <w:jc w:val="lowKashida"/>
                    <w:rPr>
                      <w:color w:val="000000"/>
                    </w:rPr>
                  </w:pP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11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highlight w:val="yellow"/>
                    </w:rPr>
                  </w:pPr>
                  <w:r>
                    <w:rPr>
                      <w:color w:val="000000"/>
                      <w:highlight w:val="yellow"/>
                    </w:rPr>
                    <w:t>11</w:t>
                  </w:r>
                </w:p>
              </w:tc>
              <w:tc>
                <w:tcPr>
                  <w:tcW w:w="479" w:type="pct"/>
                  <w:tcBorders>
                    <w:top w:val="single" w:sz="4" w:space="0" w:color="auto"/>
                  </w:tcBorders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25.5%</w:t>
                  </w:r>
                </w:p>
              </w:tc>
              <w:tc>
                <w:tcPr>
                  <w:tcW w:w="603" w:type="pct"/>
                  <w:tcBorders>
                    <w:top w:val="single" w:sz="4" w:space="0" w:color="auto"/>
                  </w:tcBorders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2.a.3</w:t>
                  </w:r>
                </w:p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2.b.2</w:t>
                  </w:r>
                </w:p>
              </w:tc>
            </w:tr>
            <w:tr w:rsidR="00F97184" w:rsidRPr="00FF46E1" w:rsidTr="002B3993">
              <w:tc>
                <w:tcPr>
                  <w:tcW w:w="2803" w:type="pct"/>
                </w:tcPr>
                <w:p w:rsidR="00F97184" w:rsidRPr="00FF46E1" w:rsidRDefault="00F97184" w:rsidP="00F97184">
                  <w:pPr>
                    <w:widowControl w:val="0"/>
                    <w:numPr>
                      <w:ilvl w:val="0"/>
                      <w:numId w:val="22"/>
                    </w:numPr>
                    <w:tabs>
                      <w:tab w:val="left" w:pos="1800"/>
                    </w:tabs>
                    <w:autoSpaceDE w:val="0"/>
                    <w:autoSpaceDN w:val="0"/>
                    <w:adjustRightInd w:val="0"/>
                    <w:ind w:right="1800"/>
                    <w:rPr>
                      <w:b/>
                      <w:bCs/>
                      <w:i/>
                      <w:iCs/>
                      <w:u w:val="single"/>
                    </w:rPr>
                  </w:pPr>
                  <w:r w:rsidRPr="00FF46E1">
                    <w:rPr>
                      <w:b/>
                      <w:bCs/>
                      <w:i/>
                      <w:iCs/>
                      <w:u w:val="single"/>
                    </w:rPr>
                    <w:t>Total</w:t>
                  </w:r>
                </w:p>
              </w:tc>
              <w:tc>
                <w:tcPr>
                  <w:tcW w:w="663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52" w:type="pct"/>
                  <w:vAlign w:val="center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79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F46E1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603" w:type="pct"/>
                </w:tcPr>
                <w:p w:rsidR="00F97184" w:rsidRPr="00FF46E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97184" w:rsidRPr="00FF46E1" w:rsidRDefault="00F97184" w:rsidP="002B399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97184" w:rsidRDefault="00F97184" w:rsidP="00F97184">
      <w:pPr>
        <w:pStyle w:val="Title"/>
      </w:pPr>
      <w:r>
        <w:lastRenderedPageBreak/>
        <w:t>2</w:t>
      </w:r>
      <w:r w:rsidRPr="00FC17AA">
        <w:rPr>
          <w:vertAlign w:val="superscript"/>
        </w:rPr>
        <w:t>nd</w:t>
      </w:r>
      <w:r>
        <w:t xml:space="preserve"> part</w:t>
      </w:r>
    </w:p>
    <w:p w:rsidR="00F97184" w:rsidRPr="005C1241" w:rsidRDefault="00F97184" w:rsidP="00F97184">
      <w:pPr>
        <w:spacing w:line="400" w:lineRule="atLeast"/>
        <w:jc w:val="center"/>
        <w:rPr>
          <w:b/>
          <w:bCs/>
          <w:color w:val="000000"/>
          <w:sz w:val="32"/>
          <w:szCs w:val="32"/>
          <w:u w:val="single"/>
        </w:rPr>
      </w:pPr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توصيف مقرر </w:t>
      </w:r>
      <w:r w:rsidRPr="005C1241"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 جراحة القلب والصدر</w:t>
      </w:r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 الجزء الثاني</w:t>
      </w:r>
    </w:p>
    <w:p w:rsidR="00F97184" w:rsidRPr="005C1241" w:rsidRDefault="00F97184" w:rsidP="00F97184">
      <w:pPr>
        <w:tabs>
          <w:tab w:val="left" w:pos="9194"/>
        </w:tabs>
        <w:spacing w:line="400" w:lineRule="atLeast"/>
        <w:ind w:left="9660"/>
        <w:rPr>
          <w:b/>
          <w:bCs/>
          <w:i/>
          <w:iCs/>
          <w:color w:val="000000"/>
          <w:sz w:val="32"/>
          <w:szCs w:val="32"/>
          <w:rtl/>
        </w:rPr>
      </w:pPr>
    </w:p>
    <w:p w:rsidR="008B1223" w:rsidRDefault="00F97184" w:rsidP="00F97184">
      <w:pPr>
        <w:jc w:val="center"/>
        <w:rPr>
          <w:b/>
          <w:bCs/>
          <w:rtl/>
          <w:lang w:bidi="ar-EG"/>
        </w:rPr>
      </w:pPr>
      <w:r w:rsidRPr="006C13EA">
        <w:rPr>
          <w:rFonts w:hint="cs"/>
          <w:b/>
          <w:bCs/>
          <w:color w:val="000000"/>
          <w:sz w:val="32"/>
          <w:szCs w:val="32"/>
          <w:rtl/>
        </w:rPr>
        <w:t>1-جراحة الصدر والمرئ</w:t>
      </w:r>
    </w:p>
    <w:tbl>
      <w:tblPr>
        <w:bidiVisual/>
        <w:tblW w:w="11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502"/>
        <w:gridCol w:w="4565"/>
        <w:gridCol w:w="4204"/>
        <w:gridCol w:w="1344"/>
      </w:tblGrid>
      <w:tr w:rsidR="00F97184" w:rsidRPr="005C1241" w:rsidTr="00F97184">
        <w:trPr>
          <w:gridAfter w:val="1"/>
          <w:wAfter w:w="1344" w:type="dxa"/>
          <w:trHeight w:val="1462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5C1241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5C1241">
              <w:rPr>
                <w:rFonts w:eastAsia="Calibri"/>
                <w:sz w:val="28"/>
                <w:szCs w:val="28"/>
                <w:rtl/>
              </w:rPr>
              <w:t xml:space="preserve">الرمز الكودي </w:t>
            </w:r>
          </w:p>
          <w:p w:rsidR="00F97184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TCS 7</w:t>
            </w:r>
            <w:r w:rsidRPr="005C1241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  <w:p w:rsidR="00F97184" w:rsidRPr="005C1241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ED1280" w:rsidRDefault="00F97184" w:rsidP="002B3993">
            <w:pPr>
              <w:spacing w:before="120" w:line="400" w:lineRule="exact"/>
              <w:rPr>
                <w:rFonts w:eastAsia="Calibri" w:cs="@Microsoft JhengHei"/>
                <w:sz w:val="28"/>
                <w:szCs w:val="28"/>
                <w:rtl/>
                <w:lang w:val="ar-EG" w:bidi="ar-EG"/>
              </w:rPr>
            </w:pPr>
            <w:r w:rsidRPr="005C1241">
              <w:rPr>
                <w:rFonts w:eastAsia="Calibri"/>
                <w:sz w:val="28"/>
                <w:szCs w:val="28"/>
                <w:rtl/>
              </w:rPr>
              <w:t>اسم المقرر :</w:t>
            </w:r>
            <w:r w:rsidRPr="005C1241">
              <w:rPr>
                <w:rFonts w:eastAsia="Calibri"/>
                <w:sz w:val="28"/>
                <w:szCs w:val="28"/>
                <w:rtl/>
                <w:lang w:bidi="ar-EG"/>
              </w:rPr>
              <w:t xml:space="preserve"> </w:t>
            </w:r>
            <w:r w:rsidRPr="005C1241">
              <w:rPr>
                <w:rFonts w:eastAsia="Calibri"/>
                <w:sz w:val="28"/>
                <w:szCs w:val="28"/>
                <w:rtl/>
              </w:rPr>
              <w:t xml:space="preserve"> 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مقرر نظري </w:t>
            </w:r>
            <w:r>
              <w:rPr>
                <w:rFonts w:eastAsia="Calibri" w:hint="cs"/>
                <w:sz w:val="28"/>
                <w:szCs w:val="28"/>
                <w:rtl/>
              </w:rPr>
              <w:t>وعملي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 وإ</w:t>
            </w:r>
            <w:r>
              <w:rPr>
                <w:rFonts w:eastAsia="Calibri" w:hint="cs"/>
                <w:sz w:val="28"/>
                <w:szCs w:val="28"/>
                <w:rtl/>
              </w:rPr>
              <w:t>كلينيكي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rtl/>
              </w:rPr>
              <w:t>في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 جراحة الصدر والمرئ </w:t>
            </w:r>
          </w:p>
          <w:p w:rsidR="00F97184" w:rsidRPr="00ED1280" w:rsidRDefault="00F97184" w:rsidP="002B3993">
            <w:pPr>
              <w:spacing w:before="120" w:after="120" w:line="400" w:lineRule="exact"/>
              <w:rPr>
                <w:rFonts w:eastAsia="Calibri"/>
                <w:sz w:val="28"/>
                <w:szCs w:val="28"/>
                <w:rtl/>
                <w:lang w:val="ar-EG"/>
              </w:rPr>
            </w:pPr>
          </w:p>
          <w:p w:rsidR="00F97184" w:rsidRPr="005C1241" w:rsidRDefault="00F97184" w:rsidP="002B3993">
            <w:pPr>
              <w:spacing w:before="120" w:after="120" w:line="400" w:lineRule="exact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5C1241" w:rsidRDefault="00F97184" w:rsidP="002B3993">
            <w:pPr>
              <w:spacing w:line="47" w:lineRule="atLeast"/>
              <w:rPr>
                <w:rFonts w:eastAsia="Calibri"/>
                <w:sz w:val="28"/>
                <w:szCs w:val="28"/>
              </w:rPr>
            </w:pPr>
            <w:r w:rsidRPr="005C1241">
              <w:rPr>
                <w:rFonts w:eastAsia="Calibri"/>
                <w:sz w:val="28"/>
                <w:szCs w:val="28"/>
                <w:rtl/>
              </w:rPr>
              <w:t xml:space="preserve">الفرقة / المستوى : </w:t>
            </w:r>
            <w:r>
              <w:rPr>
                <w:rFonts w:eastAsia="Calibri" w:hint="cs"/>
                <w:sz w:val="28"/>
                <w:szCs w:val="28"/>
                <w:rtl/>
                <w:lang w:bidi="ar-EG"/>
              </w:rPr>
              <w:t>دكتوراه جزء تاني</w:t>
            </w:r>
          </w:p>
        </w:tc>
      </w:tr>
      <w:tr w:rsidR="00F97184" w:rsidRPr="005C1241" w:rsidTr="00F97184">
        <w:trPr>
          <w:cantSplit/>
          <w:trHeight w:val="2620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97184" w:rsidRPr="005C124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  <w:r w:rsidRPr="005C1241">
              <w:rPr>
                <w:rFonts w:eastAsia="Calibri"/>
                <w:sz w:val="28"/>
                <w:szCs w:val="28"/>
                <w:rtl/>
              </w:rPr>
              <w:lastRenderedPageBreak/>
              <w:t>- محتوى المقرر:</w:t>
            </w:r>
          </w:p>
          <w:p w:rsidR="00F97184" w:rsidRPr="005C124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5C1241" w:rsidRDefault="00F97184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97184" w:rsidRPr="005C1241" w:rsidRDefault="00F97184" w:rsidP="002B3993">
            <w:pPr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10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1032" w:tblpY="1"/>
              <w:tblOverlap w:val="never"/>
              <w:tblW w:w="8727" w:type="dxa"/>
              <w:tblBorders>
                <w:top w:val="thinThickMediumGap" w:sz="24" w:space="0" w:color="auto"/>
                <w:left w:val="thinThickMediumGap" w:sz="24" w:space="0" w:color="auto"/>
                <w:bottom w:val="thickThinMediumGap" w:sz="24" w:space="0" w:color="auto"/>
                <w:right w:val="thickThinMediumGap" w:sz="2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23"/>
              <w:gridCol w:w="1093"/>
              <w:gridCol w:w="15"/>
              <w:gridCol w:w="727"/>
              <w:gridCol w:w="29"/>
              <w:gridCol w:w="763"/>
              <w:gridCol w:w="31"/>
              <w:gridCol w:w="712"/>
            </w:tblGrid>
            <w:tr w:rsidR="00F97184" w:rsidRPr="005C1241" w:rsidTr="002B3993">
              <w:tc>
                <w:tcPr>
                  <w:tcW w:w="306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5C1241">
                    <w:rPr>
                      <w:b/>
                      <w:bCs/>
                      <w:color w:val="000000"/>
                    </w:rPr>
                    <w:t>Subject</w:t>
                  </w:r>
                </w:p>
              </w:tc>
              <w:tc>
                <w:tcPr>
                  <w:tcW w:w="635" w:type="pct"/>
                  <w:gridSpan w:val="2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5C1241">
                    <w:rPr>
                      <w:b/>
                      <w:bCs/>
                      <w:color w:val="000000"/>
                    </w:rPr>
                    <w:t>Lectures (</w:t>
                  </w:r>
                  <w:proofErr w:type="spellStart"/>
                  <w:r w:rsidRPr="005C124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5C124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38" w:type="pct"/>
                  <w:gridSpan w:val="2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5C1241">
                    <w:rPr>
                      <w:b/>
                      <w:bCs/>
                      <w:color w:val="000000"/>
                    </w:rPr>
                    <w:t>Total</w:t>
                  </w:r>
                </w:p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5C1241">
                    <w:rPr>
                      <w:b/>
                      <w:bCs/>
                      <w:color w:val="000000"/>
                    </w:rPr>
                    <w:t>(</w:t>
                  </w:r>
                  <w:proofErr w:type="spellStart"/>
                  <w:r w:rsidRPr="005C1241">
                    <w:rPr>
                      <w:b/>
                      <w:bCs/>
                      <w:color w:val="000000"/>
                    </w:rPr>
                    <w:t>hrs</w:t>
                  </w:r>
                  <w:proofErr w:type="spellEnd"/>
                  <w:r w:rsidRPr="005C1241">
                    <w:rPr>
                      <w:b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5C1241">
                    <w:rPr>
                      <w:b/>
                      <w:bCs/>
                      <w:color w:val="000000"/>
                    </w:rPr>
                    <w:t>% of Total</w:t>
                  </w:r>
                </w:p>
              </w:tc>
              <w:tc>
                <w:tcPr>
                  <w:tcW w:w="430" w:type="pct"/>
                  <w:tcBorders>
                    <w:top w:val="thinThickMediumGap" w:sz="24" w:space="0" w:color="auto"/>
                    <w:bottom w:val="thinThickMediumGap" w:sz="24" w:space="0" w:color="auto"/>
                  </w:tcBorders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</w:rPr>
                  </w:pPr>
                  <w:r w:rsidRPr="005C1241">
                    <w:rPr>
                      <w:b/>
                      <w:bCs/>
                      <w:color w:val="000000"/>
                    </w:rPr>
                    <w:t>ILOs</w:t>
                  </w:r>
                </w:p>
              </w:tc>
            </w:tr>
            <w:tr w:rsidR="00F97184" w:rsidRPr="005C1241" w:rsidTr="002B3993">
              <w:trPr>
                <w:trHeight w:val="1367"/>
              </w:trPr>
              <w:tc>
                <w:tcPr>
                  <w:tcW w:w="3060" w:type="pct"/>
                  <w:tcBorders>
                    <w:top w:val="thinThickMediumGap" w:sz="24" w:space="0" w:color="auto"/>
                  </w:tcBorders>
                </w:tcPr>
                <w:p w:rsidR="00F97184" w:rsidRPr="00452B00" w:rsidRDefault="00F97184" w:rsidP="002B3993">
                  <w:r w:rsidRPr="00452B00">
                    <w:t>Cardiothoracic anatomy</w:t>
                  </w:r>
                </w:p>
                <w:p w:rsidR="00F97184" w:rsidRPr="00452B00" w:rsidRDefault="00F97184" w:rsidP="002B3993">
                  <w:r w:rsidRPr="00452B00">
                    <w:t>Diagnostic tools in cardiothoracic surgery</w:t>
                  </w:r>
                </w:p>
                <w:p w:rsidR="00F97184" w:rsidRPr="00452B00" w:rsidRDefault="00F97184" w:rsidP="002B3993">
                  <w:r w:rsidRPr="00452B00">
                    <w:t>Perioperative assessment of cardiothoracic patient</w:t>
                  </w:r>
                </w:p>
              </w:tc>
              <w:tc>
                <w:tcPr>
                  <w:tcW w:w="626" w:type="pct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430" w:type="pct"/>
                  <w:gridSpan w:val="2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438" w:type="pct"/>
                  <w:gridSpan w:val="2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20%</w:t>
                  </w:r>
                </w:p>
              </w:tc>
              <w:tc>
                <w:tcPr>
                  <w:tcW w:w="446" w:type="pct"/>
                  <w:gridSpan w:val="2"/>
                  <w:tcBorders>
                    <w:top w:val="thinThickMediumGap" w:sz="24" w:space="0" w:color="auto"/>
                  </w:tcBorders>
                  <w:vAlign w:val="center"/>
                </w:tcPr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2.a.1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2.a.4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2.b.1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2.b.4</w:t>
                  </w:r>
                </w:p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5C1241" w:rsidTr="002B3993">
              <w:trPr>
                <w:trHeight w:val="3030"/>
              </w:trPr>
              <w:tc>
                <w:tcPr>
                  <w:tcW w:w="3060" w:type="pct"/>
                </w:tcPr>
                <w:p w:rsidR="00F97184" w:rsidRPr="00452B00" w:rsidRDefault="00F97184" w:rsidP="002B3993">
                  <w:r w:rsidRPr="00452B00">
                    <w:t>Cardiothoracic trauma</w:t>
                  </w:r>
                </w:p>
                <w:p w:rsidR="00F97184" w:rsidRPr="00452B00" w:rsidRDefault="00F97184" w:rsidP="002B3993">
                  <w:r w:rsidRPr="00452B00">
                    <w:t>Lung inflammation (</w:t>
                  </w:r>
                  <w:proofErr w:type="gramStart"/>
                  <w:r w:rsidRPr="00452B00">
                    <w:t>abscess ,</w:t>
                  </w:r>
                  <w:proofErr w:type="spellStart"/>
                  <w:r w:rsidRPr="00452B00">
                    <w:t>bronchiactasis,hydrated</w:t>
                  </w:r>
                  <w:proofErr w:type="spellEnd"/>
                  <w:proofErr w:type="gramEnd"/>
                  <w:r w:rsidRPr="00452B00">
                    <w:t xml:space="preserve"> </w:t>
                  </w:r>
                  <w:proofErr w:type="spellStart"/>
                  <w:r w:rsidRPr="00452B00">
                    <w:t>disease,etc</w:t>
                  </w:r>
                  <w:proofErr w:type="spellEnd"/>
                  <w:r w:rsidRPr="00452B00">
                    <w:t>. )</w:t>
                  </w:r>
                </w:p>
                <w:p w:rsidR="00F97184" w:rsidRPr="00452B00" w:rsidRDefault="00F97184" w:rsidP="002B3993">
                  <w:r w:rsidRPr="00452B00">
                    <w:t>Neoplastic lung diseases</w:t>
                  </w:r>
                </w:p>
                <w:p w:rsidR="00F97184" w:rsidRPr="00452B00" w:rsidRDefault="00F97184" w:rsidP="002B3993">
                  <w:r w:rsidRPr="00452B00">
                    <w:t>Diseases of the pleura (</w:t>
                  </w:r>
                  <w:proofErr w:type="spellStart"/>
                  <w:r w:rsidRPr="00452B00">
                    <w:t>pneumothorax,haemothorax,empyema,postoperative</w:t>
                  </w:r>
                  <w:proofErr w:type="spellEnd"/>
                  <w:r w:rsidRPr="00452B00">
                    <w:t xml:space="preserve"> empyema)</w:t>
                  </w:r>
                </w:p>
                <w:p w:rsidR="00F97184" w:rsidRPr="00452B00" w:rsidRDefault="00F97184" w:rsidP="002B3993">
                  <w:r w:rsidRPr="00452B00">
                    <w:t>Endoscopy</w:t>
                  </w:r>
                </w:p>
                <w:p w:rsidR="00F97184" w:rsidRPr="00452B00" w:rsidRDefault="00F97184" w:rsidP="002B3993">
                  <w:proofErr w:type="spellStart"/>
                  <w:r w:rsidRPr="00452B00">
                    <w:t>Mediastinal</w:t>
                  </w:r>
                  <w:proofErr w:type="spellEnd"/>
                  <w:r w:rsidRPr="00452B00">
                    <w:t xml:space="preserve"> lesions</w:t>
                  </w:r>
                </w:p>
                <w:p w:rsidR="00F97184" w:rsidRPr="00452B00" w:rsidRDefault="00F97184" w:rsidP="002B3993">
                  <w:r>
                    <w:t>Chest wall lesions</w:t>
                  </w:r>
                </w:p>
                <w:p w:rsidR="00F97184" w:rsidRPr="00452B00" w:rsidRDefault="00F97184" w:rsidP="002B3993">
                  <w:r>
                    <w:t>Diaphragm</w:t>
                  </w:r>
                </w:p>
              </w:tc>
              <w:tc>
                <w:tcPr>
                  <w:tcW w:w="626" w:type="pct"/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900</w:t>
                  </w:r>
                </w:p>
              </w:tc>
              <w:tc>
                <w:tcPr>
                  <w:tcW w:w="430" w:type="pct"/>
                  <w:gridSpan w:val="2"/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900</w:t>
                  </w:r>
                </w:p>
              </w:tc>
              <w:tc>
                <w:tcPr>
                  <w:tcW w:w="438" w:type="pct"/>
                  <w:gridSpan w:val="2"/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60%</w:t>
                  </w:r>
                </w:p>
              </w:tc>
              <w:tc>
                <w:tcPr>
                  <w:tcW w:w="446" w:type="pct"/>
                  <w:gridSpan w:val="2"/>
                  <w:vAlign w:val="center"/>
                </w:tcPr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2.a.1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2.a.2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2.a.3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2.a.4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2.b.1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2.b.3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2.b.4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5C1241" w:rsidTr="002B3993">
              <w:trPr>
                <w:trHeight w:val="101"/>
              </w:trPr>
              <w:tc>
                <w:tcPr>
                  <w:tcW w:w="3060" w:type="pct"/>
                </w:tcPr>
                <w:p w:rsidR="00F97184" w:rsidRPr="00285222" w:rsidRDefault="00F97184" w:rsidP="002B3993">
                  <w:r w:rsidRPr="00285222">
                    <w:t xml:space="preserve">- Surgical Treatment of Strictures of </w:t>
                  </w:r>
                  <w:proofErr w:type="gramStart"/>
                  <w:r w:rsidRPr="00285222">
                    <w:t>Esophagus .</w:t>
                  </w:r>
                  <w:proofErr w:type="gramEnd"/>
                </w:p>
                <w:p w:rsidR="00F97184" w:rsidRPr="00285222" w:rsidRDefault="00F97184" w:rsidP="002B3993">
                  <w:r w:rsidRPr="00285222">
                    <w:t xml:space="preserve">- Surgical Treatment of Achalasia, </w:t>
                  </w:r>
                  <w:proofErr w:type="spellStart"/>
                  <w:r w:rsidRPr="00285222">
                    <w:t>Paraoesophageal</w:t>
                  </w:r>
                  <w:proofErr w:type="spellEnd"/>
                  <w:r w:rsidRPr="00285222">
                    <w:t xml:space="preserve"> Hiatal Hernia. &amp; </w:t>
                  </w:r>
                  <w:proofErr w:type="spellStart"/>
                  <w:r w:rsidRPr="00285222">
                    <w:t>Gastroesophagial</w:t>
                  </w:r>
                  <w:proofErr w:type="spellEnd"/>
                  <w:r w:rsidRPr="00285222">
                    <w:t xml:space="preserve"> Reflux.</w:t>
                  </w:r>
                </w:p>
                <w:p w:rsidR="00F97184" w:rsidRPr="00285222" w:rsidRDefault="00F97184" w:rsidP="002B3993">
                  <w:r w:rsidRPr="00285222">
                    <w:t>- Carcinoma of Esophagus, surgical options, Resection,</w:t>
                  </w:r>
                </w:p>
                <w:p w:rsidR="00F97184" w:rsidRPr="00285222" w:rsidRDefault="00F97184" w:rsidP="002B3993">
                  <w:r w:rsidRPr="00285222">
                    <w:t>-Reconstruction, Palliative treatment of Carcinoma of the Esophagus.</w:t>
                  </w:r>
                </w:p>
                <w:p w:rsidR="00F97184" w:rsidRPr="00452B00" w:rsidRDefault="00F97184" w:rsidP="002B3993"/>
              </w:tc>
              <w:tc>
                <w:tcPr>
                  <w:tcW w:w="635" w:type="pct"/>
                  <w:gridSpan w:val="2"/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438" w:type="pct"/>
                  <w:gridSpan w:val="2"/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438" w:type="pct"/>
                  <w:gridSpan w:val="2"/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20%</w:t>
                  </w:r>
                </w:p>
              </w:tc>
              <w:tc>
                <w:tcPr>
                  <w:tcW w:w="429" w:type="pct"/>
                  <w:vAlign w:val="center"/>
                </w:tcPr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2.a.1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2.a.2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2.a.3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2.a.4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2.b.1</w:t>
                  </w:r>
                </w:p>
                <w:p w:rsidR="00F97184" w:rsidRPr="003156C3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3156C3">
                    <w:rPr>
                      <w:color w:val="000000"/>
                    </w:rPr>
                    <w:t>2.b.4</w:t>
                  </w:r>
                </w:p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  <w:tr w:rsidR="00F97184" w:rsidRPr="005C1241" w:rsidTr="002B3993">
              <w:trPr>
                <w:trHeight w:val="225"/>
              </w:trPr>
              <w:tc>
                <w:tcPr>
                  <w:tcW w:w="3060" w:type="pct"/>
                  <w:tcBorders>
                    <w:bottom w:val="single" w:sz="4" w:space="0" w:color="auto"/>
                  </w:tcBorders>
                </w:tcPr>
                <w:p w:rsidR="00F97184" w:rsidRPr="00452B00" w:rsidRDefault="00F97184" w:rsidP="002B3993">
                  <w:r>
                    <w:t>Total</w:t>
                  </w:r>
                </w:p>
              </w:tc>
              <w:tc>
                <w:tcPr>
                  <w:tcW w:w="635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438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1500</w:t>
                  </w:r>
                </w:p>
              </w:tc>
              <w:tc>
                <w:tcPr>
                  <w:tcW w:w="437" w:type="pct"/>
                  <w:gridSpan w:val="2"/>
                  <w:tcBorders>
                    <w:bottom w:val="single" w:sz="4" w:space="0" w:color="auto"/>
                  </w:tcBorders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430" w:type="pct"/>
                  <w:tcBorders>
                    <w:bottom w:val="single" w:sz="4" w:space="0" w:color="auto"/>
                  </w:tcBorders>
                </w:tcPr>
                <w:p w:rsidR="00F97184" w:rsidRPr="005C1241" w:rsidRDefault="00F97184" w:rsidP="002B3993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97184" w:rsidRPr="005C1241" w:rsidRDefault="00F97184" w:rsidP="002B399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74A8B" w:rsidRDefault="00F74A8B" w:rsidP="00F97184">
      <w:pPr>
        <w:rPr>
          <w:b/>
          <w:bCs/>
          <w:sz w:val="36"/>
          <w:szCs w:val="36"/>
          <w:u w:val="single"/>
          <w:rtl/>
        </w:rPr>
      </w:pPr>
    </w:p>
    <w:p w:rsidR="00F74A8B" w:rsidRDefault="00F74A8B" w:rsidP="00F97184">
      <w:pPr>
        <w:rPr>
          <w:b/>
          <w:bCs/>
          <w:sz w:val="36"/>
          <w:szCs w:val="36"/>
          <w:u w:val="single"/>
          <w:rtl/>
        </w:rPr>
      </w:pPr>
    </w:p>
    <w:p w:rsidR="00F74A8B" w:rsidRDefault="00F97184" w:rsidP="00F74A8B">
      <w:pPr>
        <w:jc w:val="center"/>
        <w:rPr>
          <w:b/>
          <w:bCs/>
          <w:sz w:val="36"/>
          <w:szCs w:val="36"/>
          <w:u w:val="single"/>
        </w:rPr>
      </w:pPr>
      <w:r w:rsidRPr="006D0CF0">
        <w:rPr>
          <w:rFonts w:hint="cs"/>
          <w:b/>
          <w:bCs/>
          <w:sz w:val="36"/>
          <w:szCs w:val="36"/>
          <w:u w:val="single"/>
          <w:rtl/>
        </w:rPr>
        <w:t>2</w:t>
      </w:r>
    </w:p>
    <w:p w:rsidR="00F97184" w:rsidRPr="006D0CF0" w:rsidRDefault="00F97184" w:rsidP="00F74A8B">
      <w:pPr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6D0CF0">
        <w:rPr>
          <w:rFonts w:hint="cs"/>
          <w:b/>
          <w:bCs/>
          <w:sz w:val="36"/>
          <w:szCs w:val="36"/>
          <w:u w:val="single"/>
          <w:rtl/>
        </w:rPr>
        <w:t>توصيف مقرر جراحة القلب</w:t>
      </w:r>
    </w:p>
    <w:p w:rsidR="00F97184" w:rsidRPr="005C1241" w:rsidRDefault="00F97184" w:rsidP="00F97184">
      <w:pPr>
        <w:tabs>
          <w:tab w:val="left" w:pos="9194"/>
        </w:tabs>
        <w:spacing w:line="400" w:lineRule="atLeast"/>
        <w:rPr>
          <w:b/>
          <w:bCs/>
          <w:i/>
          <w:iCs/>
          <w:color w:val="000000"/>
          <w:sz w:val="32"/>
          <w:szCs w:val="32"/>
        </w:rPr>
      </w:pPr>
    </w:p>
    <w:tbl>
      <w:tblPr>
        <w:bidiVisual/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4822"/>
        <w:gridCol w:w="4286"/>
      </w:tblGrid>
      <w:tr w:rsidR="00F97184" w:rsidRPr="005C1241" w:rsidTr="002B3993">
        <w:trPr>
          <w:trHeight w:val="47"/>
          <w:jc w:val="center"/>
        </w:trPr>
        <w:tc>
          <w:tcPr>
            <w:tcW w:w="10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F97184" w:rsidRPr="005C1241" w:rsidRDefault="00F97184" w:rsidP="002B3993">
            <w:pPr>
              <w:keepNext/>
              <w:spacing w:line="47" w:lineRule="atLeast"/>
              <w:ind w:left="17"/>
              <w:outlineLvl w:val="8"/>
              <w:rPr>
                <w:kern w:val="24"/>
                <w:sz w:val="28"/>
                <w:szCs w:val="28"/>
                <w:lang w:bidi="ar-EG"/>
              </w:rPr>
            </w:pPr>
            <w:r w:rsidRPr="005C1241">
              <w:rPr>
                <w:sz w:val="28"/>
                <w:szCs w:val="28"/>
                <w:rtl/>
              </w:rPr>
              <w:t>بيانات المقرر</w:t>
            </w:r>
          </w:p>
        </w:tc>
      </w:tr>
      <w:tr w:rsidR="00F97184" w:rsidRPr="005C1241" w:rsidTr="002B3993">
        <w:trPr>
          <w:trHeight w:val="47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5C1241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5C1241">
              <w:rPr>
                <w:rFonts w:eastAsia="Calibri" w:hint="cs"/>
                <w:sz w:val="28"/>
                <w:szCs w:val="28"/>
                <w:rtl/>
              </w:rPr>
              <w:t xml:space="preserve"> </w:t>
            </w:r>
            <w:r w:rsidRPr="005C1241">
              <w:rPr>
                <w:rFonts w:eastAsia="Calibri"/>
                <w:sz w:val="28"/>
                <w:szCs w:val="28"/>
                <w:rtl/>
              </w:rPr>
              <w:t xml:space="preserve">الرمز الكودي </w:t>
            </w:r>
          </w:p>
          <w:p w:rsidR="00F97184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TCS 7</w:t>
            </w:r>
            <w:r w:rsidRPr="005C1241">
              <w:rPr>
                <w:rFonts w:eastAsia="Calibri"/>
                <w:sz w:val="28"/>
                <w:szCs w:val="28"/>
              </w:rPr>
              <w:t>0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  <w:p w:rsidR="00F97184" w:rsidRPr="005C1241" w:rsidRDefault="00F97184" w:rsidP="002B3993">
            <w:pPr>
              <w:spacing w:line="47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ED1280" w:rsidRDefault="00F97184" w:rsidP="002B3993">
            <w:pPr>
              <w:spacing w:before="120" w:line="400" w:lineRule="exact"/>
              <w:rPr>
                <w:rFonts w:eastAsia="Calibri" w:cs="@Microsoft JhengHei"/>
                <w:sz w:val="28"/>
                <w:szCs w:val="28"/>
                <w:rtl/>
                <w:lang w:val="ar-EG" w:bidi="ar-EG"/>
              </w:rPr>
            </w:pPr>
            <w:r w:rsidRPr="005C1241">
              <w:rPr>
                <w:rFonts w:eastAsia="Calibri"/>
                <w:sz w:val="28"/>
                <w:szCs w:val="28"/>
                <w:rtl/>
              </w:rPr>
              <w:t>اسم المقرر :</w:t>
            </w:r>
            <w:r w:rsidRPr="005C1241">
              <w:rPr>
                <w:rFonts w:eastAsia="Calibri"/>
                <w:sz w:val="28"/>
                <w:szCs w:val="28"/>
                <w:rtl/>
                <w:lang w:bidi="ar-EG"/>
              </w:rPr>
              <w:t xml:space="preserve"> </w:t>
            </w:r>
            <w:r w:rsidRPr="005C1241">
              <w:rPr>
                <w:rFonts w:eastAsia="Calibri"/>
                <w:sz w:val="28"/>
                <w:szCs w:val="28"/>
                <w:rtl/>
              </w:rPr>
              <w:t xml:space="preserve"> 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مقرر نظري </w:t>
            </w:r>
            <w:r>
              <w:rPr>
                <w:rFonts w:eastAsia="Calibri" w:hint="cs"/>
                <w:sz w:val="28"/>
                <w:szCs w:val="28"/>
                <w:rtl/>
              </w:rPr>
              <w:t>عملي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rtl/>
              </w:rPr>
              <w:t xml:space="preserve"> </w:t>
            </w:r>
            <w:r w:rsidRPr="00ED1280">
              <w:rPr>
                <w:rFonts w:eastAsia="Calibri"/>
                <w:sz w:val="28"/>
                <w:szCs w:val="28"/>
                <w:rtl/>
              </w:rPr>
              <w:t>ٕ</w:t>
            </w:r>
            <w:r>
              <w:rPr>
                <w:rFonts w:eastAsia="Calibri" w:hint="cs"/>
                <w:sz w:val="28"/>
                <w:szCs w:val="28"/>
                <w:rtl/>
              </w:rPr>
              <w:t>واكلينيكي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hint="cs"/>
                <w:sz w:val="28"/>
                <w:szCs w:val="28"/>
                <w:rtl/>
              </w:rPr>
              <w:t>في</w:t>
            </w:r>
            <w:r w:rsidRPr="00ED1280">
              <w:rPr>
                <w:rFonts w:eastAsia="Calibri"/>
                <w:sz w:val="28"/>
                <w:szCs w:val="28"/>
                <w:rtl/>
              </w:rPr>
              <w:t xml:space="preserve"> جراحة القلب </w:t>
            </w:r>
          </w:p>
          <w:p w:rsidR="00F97184" w:rsidRPr="00ED1280" w:rsidRDefault="00F97184" w:rsidP="002B3993">
            <w:pPr>
              <w:spacing w:before="120" w:after="120" w:line="400" w:lineRule="exact"/>
              <w:rPr>
                <w:rFonts w:eastAsia="Calibri"/>
                <w:sz w:val="28"/>
                <w:szCs w:val="28"/>
                <w:rtl/>
                <w:lang w:val="ar-EG"/>
              </w:rPr>
            </w:pPr>
          </w:p>
          <w:p w:rsidR="00F97184" w:rsidRPr="005C1241" w:rsidRDefault="00F97184" w:rsidP="002B3993">
            <w:pPr>
              <w:spacing w:before="120" w:after="120" w:line="400" w:lineRule="exact"/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184" w:rsidRPr="005C1241" w:rsidRDefault="00F97184" w:rsidP="002B3993">
            <w:pPr>
              <w:spacing w:line="47" w:lineRule="atLeast"/>
              <w:rPr>
                <w:rFonts w:eastAsia="Calibri"/>
                <w:sz w:val="28"/>
                <w:szCs w:val="28"/>
              </w:rPr>
            </w:pPr>
            <w:r w:rsidRPr="005C1241">
              <w:rPr>
                <w:rFonts w:eastAsia="Calibri"/>
                <w:sz w:val="28"/>
                <w:szCs w:val="28"/>
                <w:rtl/>
              </w:rPr>
              <w:t xml:space="preserve">الفرقة / المستوى : </w:t>
            </w:r>
            <w:r>
              <w:rPr>
                <w:rFonts w:eastAsia="Calibri" w:hint="cs"/>
                <w:sz w:val="28"/>
                <w:szCs w:val="28"/>
                <w:rtl/>
                <w:lang w:bidi="ar-EG"/>
              </w:rPr>
              <w:t>دكتوراه جزء تاني</w:t>
            </w:r>
          </w:p>
        </w:tc>
      </w:tr>
      <w:tr w:rsidR="00F74A8B" w:rsidRPr="005C1241" w:rsidTr="002B3993">
        <w:trPr>
          <w:cantSplit/>
          <w:trHeight w:val="2620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74A8B" w:rsidRPr="005C1241" w:rsidRDefault="00F74A8B" w:rsidP="002B3993">
            <w:pPr>
              <w:rPr>
                <w:rFonts w:eastAsia="Calibri"/>
                <w:sz w:val="28"/>
                <w:szCs w:val="28"/>
                <w:rtl/>
              </w:rPr>
            </w:pPr>
            <w:r w:rsidRPr="005C1241">
              <w:rPr>
                <w:rFonts w:eastAsia="Calibri" w:hint="cs"/>
                <w:sz w:val="28"/>
                <w:szCs w:val="28"/>
                <w:rtl/>
              </w:rPr>
              <w:t>3</w:t>
            </w:r>
            <w:r w:rsidRPr="005C1241">
              <w:rPr>
                <w:rFonts w:eastAsia="Calibri"/>
                <w:sz w:val="28"/>
                <w:szCs w:val="28"/>
                <w:rtl/>
              </w:rPr>
              <w:t>- محتوى المقرر:</w:t>
            </w:r>
          </w:p>
          <w:p w:rsidR="00F74A8B" w:rsidRPr="005C1241" w:rsidRDefault="00F74A8B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74A8B" w:rsidRPr="005C1241" w:rsidRDefault="00F74A8B" w:rsidP="002B3993">
            <w:pPr>
              <w:rPr>
                <w:rFonts w:eastAsia="Calibri"/>
                <w:sz w:val="28"/>
                <w:szCs w:val="28"/>
                <w:rtl/>
              </w:rPr>
            </w:pPr>
          </w:p>
          <w:p w:rsidR="00F74A8B" w:rsidRPr="005C1241" w:rsidRDefault="00F74A8B" w:rsidP="002B3993">
            <w:pPr>
              <w:rPr>
                <w:rFonts w:eastAsia="Calibri"/>
                <w:sz w:val="28"/>
                <w:szCs w:val="28"/>
                <w:lang w:bidi="ar-EG"/>
              </w:rPr>
            </w:pPr>
          </w:p>
        </w:tc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8B" w:rsidRPr="005C1241" w:rsidRDefault="00F74A8B" w:rsidP="002B399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tbl>
      <w:tblPr>
        <w:tblpPr w:leftFromText="180" w:rightFromText="180" w:vertAnchor="page" w:horzAnchor="page" w:tblpX="-4356" w:tblpY="1"/>
        <w:tblOverlap w:val="never"/>
        <w:tblW w:w="11956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7"/>
        <w:gridCol w:w="1114"/>
        <w:gridCol w:w="17"/>
        <w:gridCol w:w="746"/>
        <w:gridCol w:w="33"/>
        <w:gridCol w:w="772"/>
        <w:gridCol w:w="43"/>
        <w:gridCol w:w="1174"/>
      </w:tblGrid>
      <w:tr w:rsidR="00F74A8B" w:rsidRPr="005C1241" w:rsidTr="006C5183">
        <w:trPr>
          <w:trHeight w:val="543"/>
        </w:trPr>
        <w:tc>
          <w:tcPr>
            <w:tcW w:w="3369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5C1241">
              <w:rPr>
                <w:b/>
                <w:bCs/>
                <w:color w:val="000000"/>
              </w:rPr>
              <w:t>Subject</w:t>
            </w:r>
          </w:p>
        </w:tc>
        <w:tc>
          <w:tcPr>
            <w:tcW w:w="473" w:type="pct"/>
            <w:gridSpan w:val="2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1241">
              <w:rPr>
                <w:b/>
                <w:bCs/>
                <w:color w:val="000000"/>
              </w:rPr>
              <w:t>Lectures (</w:t>
            </w:r>
            <w:proofErr w:type="spellStart"/>
            <w:r w:rsidRPr="005C1241">
              <w:rPr>
                <w:b/>
                <w:bCs/>
                <w:color w:val="000000"/>
              </w:rPr>
              <w:t>hrs</w:t>
            </w:r>
            <w:proofErr w:type="spellEnd"/>
            <w:r w:rsidRPr="005C1241">
              <w:rPr>
                <w:b/>
                <w:bCs/>
                <w:color w:val="000000"/>
              </w:rPr>
              <w:t>)</w:t>
            </w:r>
          </w:p>
        </w:tc>
        <w:tc>
          <w:tcPr>
            <w:tcW w:w="326" w:type="pct"/>
            <w:gridSpan w:val="2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1241">
              <w:rPr>
                <w:b/>
                <w:bCs/>
                <w:color w:val="000000"/>
              </w:rPr>
              <w:t>Total</w:t>
            </w:r>
          </w:p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1241">
              <w:rPr>
                <w:b/>
                <w:bCs/>
                <w:color w:val="000000"/>
              </w:rPr>
              <w:t>(</w:t>
            </w:r>
            <w:proofErr w:type="spellStart"/>
            <w:r w:rsidRPr="005C1241">
              <w:rPr>
                <w:b/>
                <w:bCs/>
                <w:color w:val="000000"/>
              </w:rPr>
              <w:t>hrs</w:t>
            </w:r>
            <w:proofErr w:type="spellEnd"/>
            <w:r w:rsidRPr="005C1241">
              <w:rPr>
                <w:b/>
                <w:bCs/>
                <w:color w:val="000000"/>
              </w:rPr>
              <w:t>)</w:t>
            </w:r>
          </w:p>
        </w:tc>
        <w:tc>
          <w:tcPr>
            <w:tcW w:w="341" w:type="pct"/>
            <w:gridSpan w:val="2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C1241">
              <w:rPr>
                <w:b/>
                <w:bCs/>
                <w:color w:val="000000"/>
              </w:rPr>
              <w:t>% of Total</w:t>
            </w:r>
          </w:p>
        </w:tc>
        <w:tc>
          <w:tcPr>
            <w:tcW w:w="491" w:type="pct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5C1241">
              <w:rPr>
                <w:b/>
                <w:bCs/>
                <w:color w:val="000000"/>
              </w:rPr>
              <w:t>ILOs</w:t>
            </w:r>
          </w:p>
        </w:tc>
      </w:tr>
      <w:tr w:rsidR="00F74A8B" w:rsidRPr="005C1241" w:rsidTr="006C5183">
        <w:trPr>
          <w:trHeight w:val="1337"/>
        </w:trPr>
        <w:tc>
          <w:tcPr>
            <w:tcW w:w="3369" w:type="pct"/>
            <w:tcBorders>
              <w:top w:val="thinThickMediumGap" w:sz="24" w:space="0" w:color="auto"/>
            </w:tcBorders>
          </w:tcPr>
          <w:p w:rsidR="00F74A8B" w:rsidRPr="00165702" w:rsidRDefault="00F74A8B" w:rsidP="006C5183">
            <w:pPr>
              <w:autoSpaceDE w:val="0"/>
              <w:autoSpaceDN w:val="0"/>
              <w:adjustRightInd w:val="0"/>
              <w:ind w:left="142" w:hanging="142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65702">
              <w:rPr>
                <w:b/>
                <w:bCs/>
                <w:i/>
                <w:iCs/>
                <w:sz w:val="28"/>
                <w:szCs w:val="28"/>
              </w:rPr>
              <w:t>1]</w:t>
            </w:r>
            <w:r w:rsidRPr="00165702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Adult Cardiac Surgery :</w:t>
            </w:r>
            <w:r w:rsidRPr="00165702">
              <w:rPr>
                <w:b/>
                <w:bCs/>
              </w:rPr>
              <w:t xml:space="preserve"> 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rPr>
                <w:b/>
                <w:bCs/>
              </w:rPr>
              <w:t>A] Valve Surgery:</w:t>
            </w:r>
            <w:r w:rsidRPr="00165702">
              <w:t xml:space="preserve"> 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lastRenderedPageBreak/>
              <w:t>1- Acquired Disease of the Mitral Valve.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2- Acquired Aortic Valve Disease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3- Acquired Disease of the Tricuspid Valve.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4- Surgery for Bacterial Endocarditis.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rPr>
                <w:b/>
                <w:bCs/>
              </w:rPr>
              <w:t>B] Coronary Surgery:</w:t>
            </w:r>
            <w:r w:rsidRPr="00165702">
              <w:t xml:space="preserve"> 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1- Coronary Revascularization: </w:t>
            </w:r>
            <w:proofErr w:type="spellStart"/>
            <w:r w:rsidRPr="00165702">
              <w:t>non surgical</w:t>
            </w:r>
            <w:proofErr w:type="spellEnd"/>
            <w:r w:rsidRPr="00165702">
              <w:t xml:space="preserve"> techniques, surgical indications, direct and indirect surgical interventions, conduit selection &amp;harvesting.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2- Surgical management of complications of MI.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3- Combined Coronary and carotid artery disease.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rPr>
                <w:b/>
                <w:bCs/>
              </w:rPr>
              <w:t>C] Aortic surgery:</w:t>
            </w:r>
            <w:r w:rsidRPr="00165702">
              <w:t xml:space="preserve"> 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1- Aneurysms of the ascending, arch and descending thoracic aorta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2- Dissections of the Aorta.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rPr>
                <w:b/>
                <w:bCs/>
              </w:rPr>
              <w:t>D] Miscellaneous:</w:t>
            </w:r>
            <w:r w:rsidRPr="00165702">
              <w:t xml:space="preserve"> 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1- Hemorrhagic and Thrombotic Complications of Cardiac Surgery.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2- Intra-aortic Balloon Counter pulsation.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3- Constrictive pericarditis, cardiac </w:t>
            </w:r>
            <w:proofErr w:type="spellStart"/>
            <w:r w:rsidRPr="00165702">
              <w:t>tamponade</w:t>
            </w:r>
            <w:proofErr w:type="spellEnd"/>
            <w:r w:rsidRPr="00165702">
              <w:t xml:space="preserve"> and other diseases of pericardium.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lastRenderedPageBreak/>
              <w:t xml:space="preserve">4- </w:t>
            </w:r>
            <w:hyperlink r:id="rId9" w:anchor="cardtumors#cardtumors" w:history="1">
              <w:r w:rsidRPr="00165702">
                <w:rPr>
                  <w:u w:val="single"/>
                </w:rPr>
                <w:t>Cardiac</w:t>
              </w:r>
            </w:hyperlink>
            <w:r w:rsidRPr="00165702">
              <w:t xml:space="preserve"> tumors.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</w:p>
          <w:p w:rsidR="00F74A8B" w:rsidRPr="00452B00" w:rsidRDefault="00F74A8B" w:rsidP="006C5183"/>
        </w:tc>
        <w:tc>
          <w:tcPr>
            <w:tcW w:w="466" w:type="pct"/>
            <w:tcBorders>
              <w:top w:val="thinThickMediumGap" w:sz="24" w:space="0" w:color="auto"/>
            </w:tcBorders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696</w:t>
            </w:r>
          </w:p>
        </w:tc>
        <w:tc>
          <w:tcPr>
            <w:tcW w:w="319" w:type="pct"/>
            <w:gridSpan w:val="2"/>
            <w:tcBorders>
              <w:top w:val="thinThickMediumGap" w:sz="24" w:space="0" w:color="auto"/>
            </w:tcBorders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696</w:t>
            </w:r>
          </w:p>
        </w:tc>
        <w:tc>
          <w:tcPr>
            <w:tcW w:w="337" w:type="pct"/>
            <w:gridSpan w:val="2"/>
            <w:tcBorders>
              <w:top w:val="thinThickMediumGap" w:sz="24" w:space="0" w:color="auto"/>
            </w:tcBorders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40%</w:t>
            </w:r>
          </w:p>
        </w:tc>
        <w:tc>
          <w:tcPr>
            <w:tcW w:w="509" w:type="pct"/>
            <w:gridSpan w:val="2"/>
            <w:tcBorders>
              <w:top w:val="thinThickMediumGap" w:sz="24" w:space="0" w:color="auto"/>
            </w:tcBorders>
            <w:vAlign w:val="center"/>
          </w:tcPr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2.a.1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2.a.4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lastRenderedPageBreak/>
              <w:t>2.b.1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2.b.4</w:t>
            </w:r>
          </w:p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74A8B" w:rsidRPr="005C1241" w:rsidTr="006C5183">
        <w:trPr>
          <w:trHeight w:val="2964"/>
        </w:trPr>
        <w:tc>
          <w:tcPr>
            <w:tcW w:w="3369" w:type="pct"/>
          </w:tcPr>
          <w:p w:rsidR="00F74A8B" w:rsidRPr="00165702" w:rsidRDefault="00F74A8B" w:rsidP="006C5183">
            <w:pPr>
              <w:autoSpaceDE w:val="0"/>
              <w:autoSpaceDN w:val="0"/>
              <w:adjustRightInd w:val="0"/>
              <w:ind w:firstLine="90"/>
              <w:rPr>
                <w:b/>
                <w:bCs/>
              </w:rPr>
            </w:pPr>
            <w:r w:rsidRPr="00165702">
              <w:rPr>
                <w:b/>
                <w:bCs/>
                <w:i/>
                <w:iCs/>
                <w:sz w:val="28"/>
                <w:szCs w:val="28"/>
              </w:rPr>
              <w:lastRenderedPageBreak/>
              <w:t>2]</w:t>
            </w:r>
            <w:r w:rsidRPr="00165702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Pediatric Cardiac Surgery:</w:t>
            </w:r>
            <w:r w:rsidRPr="00165702">
              <w:t xml:space="preserve"> </w:t>
            </w:r>
            <w:r w:rsidRPr="00165702">
              <w:rPr>
                <w:b/>
                <w:bCs/>
              </w:rPr>
              <w:t xml:space="preserve"> 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>1- Palliative Procedures in Congenital Heart Disease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3- Atrial </w:t>
            </w:r>
            <w:proofErr w:type="spellStart"/>
            <w:r w:rsidRPr="00165702">
              <w:t>Septal</w:t>
            </w:r>
            <w:proofErr w:type="spellEnd"/>
            <w:r w:rsidRPr="00165702">
              <w:t xml:space="preserve"> Defects.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4- Ventricular </w:t>
            </w:r>
            <w:proofErr w:type="spellStart"/>
            <w:r w:rsidRPr="00165702">
              <w:t>Septal</w:t>
            </w:r>
            <w:proofErr w:type="spellEnd"/>
            <w:r w:rsidRPr="00165702">
              <w:t xml:space="preserve"> Defect.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5- Patent </w:t>
            </w:r>
            <w:proofErr w:type="spellStart"/>
            <w:r w:rsidRPr="00165702">
              <w:t>Ductus</w:t>
            </w:r>
            <w:proofErr w:type="spellEnd"/>
            <w:r w:rsidRPr="00165702">
              <w:t xml:space="preserve"> </w:t>
            </w:r>
            <w:proofErr w:type="spellStart"/>
            <w:r w:rsidRPr="00165702">
              <w:t>Arteriosus</w:t>
            </w:r>
            <w:proofErr w:type="spellEnd"/>
            <w:r w:rsidRPr="00165702">
              <w:t>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6- </w:t>
            </w:r>
            <w:proofErr w:type="spellStart"/>
            <w:r w:rsidRPr="00165702">
              <w:t>Atrioventricular</w:t>
            </w:r>
            <w:proofErr w:type="spellEnd"/>
            <w:r w:rsidRPr="00165702">
              <w:t xml:space="preserve"> </w:t>
            </w:r>
            <w:proofErr w:type="spellStart"/>
            <w:r w:rsidRPr="00165702">
              <w:t>Septal</w:t>
            </w:r>
            <w:proofErr w:type="spellEnd"/>
            <w:r w:rsidRPr="00165702">
              <w:t xml:space="preserve"> Defects.</w:t>
            </w:r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7- </w:t>
            </w:r>
            <w:proofErr w:type="spellStart"/>
            <w:r w:rsidRPr="00165702">
              <w:t>Tetrology</w:t>
            </w:r>
            <w:proofErr w:type="spellEnd"/>
            <w:r w:rsidRPr="00165702">
              <w:t xml:space="preserve"> of </w:t>
            </w:r>
            <w:proofErr w:type="spellStart"/>
            <w:proofErr w:type="gramStart"/>
            <w:r w:rsidRPr="00165702">
              <w:t>Fallot</w:t>
            </w:r>
            <w:proofErr w:type="spellEnd"/>
            <w:r w:rsidRPr="00165702">
              <w:t xml:space="preserve"> .</w:t>
            </w:r>
            <w:proofErr w:type="gramEnd"/>
          </w:p>
          <w:p w:rsidR="00F74A8B" w:rsidRPr="00165702" w:rsidRDefault="00F74A8B" w:rsidP="006C5183">
            <w:pPr>
              <w:autoSpaceDE w:val="0"/>
              <w:autoSpaceDN w:val="0"/>
              <w:adjustRightInd w:val="0"/>
            </w:pPr>
            <w:r w:rsidRPr="00165702">
              <w:t xml:space="preserve">8- </w:t>
            </w:r>
            <w:proofErr w:type="spellStart"/>
            <w:r w:rsidRPr="00165702">
              <w:t>Coarctation</w:t>
            </w:r>
            <w:proofErr w:type="spellEnd"/>
            <w:r w:rsidRPr="00165702">
              <w:t xml:space="preserve"> of </w:t>
            </w:r>
            <w:proofErr w:type="gramStart"/>
            <w:r w:rsidRPr="00165702">
              <w:t>Aorta .</w:t>
            </w:r>
            <w:proofErr w:type="gramEnd"/>
          </w:p>
          <w:p w:rsidR="00F74A8B" w:rsidRPr="00452B00" w:rsidRDefault="00F74A8B" w:rsidP="006C5183"/>
        </w:tc>
        <w:tc>
          <w:tcPr>
            <w:tcW w:w="466" w:type="pct"/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19" w:type="pct"/>
            <w:gridSpan w:val="2"/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37" w:type="pct"/>
            <w:gridSpan w:val="2"/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509" w:type="pct"/>
            <w:gridSpan w:val="2"/>
            <w:vAlign w:val="center"/>
          </w:tcPr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2.a.1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2.a.2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2.a.3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2.a.4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2.b.1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2.b.3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2.b.4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74A8B" w:rsidRPr="005C1241" w:rsidTr="006C5183">
        <w:trPr>
          <w:trHeight w:val="99"/>
        </w:trPr>
        <w:tc>
          <w:tcPr>
            <w:tcW w:w="3369" w:type="pct"/>
          </w:tcPr>
          <w:p w:rsidR="00F74A8B" w:rsidRPr="00452B00" w:rsidRDefault="00F74A8B" w:rsidP="006C5183">
            <w:r w:rsidRPr="00165702">
              <w:rPr>
                <w:color w:val="000000"/>
              </w:rPr>
              <w:t>3- Cardiothoracic emergency</w:t>
            </w:r>
          </w:p>
        </w:tc>
        <w:tc>
          <w:tcPr>
            <w:tcW w:w="473" w:type="pct"/>
            <w:gridSpan w:val="2"/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26" w:type="pct"/>
            <w:gridSpan w:val="2"/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522</w:t>
            </w:r>
          </w:p>
        </w:tc>
        <w:tc>
          <w:tcPr>
            <w:tcW w:w="341" w:type="pct"/>
            <w:gridSpan w:val="2"/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  <w:tc>
          <w:tcPr>
            <w:tcW w:w="491" w:type="pct"/>
            <w:vAlign w:val="center"/>
          </w:tcPr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2.a.1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2.a.2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2.a.3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2.a.4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2.b.1</w:t>
            </w:r>
          </w:p>
          <w:p w:rsidR="00F74A8B" w:rsidRPr="003156C3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156C3">
              <w:rPr>
                <w:color w:val="000000"/>
              </w:rPr>
              <w:t>2.b.4</w:t>
            </w:r>
          </w:p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74A8B" w:rsidRPr="005C1241" w:rsidTr="006C5183">
        <w:trPr>
          <w:trHeight w:val="220"/>
        </w:trPr>
        <w:tc>
          <w:tcPr>
            <w:tcW w:w="3369" w:type="pct"/>
            <w:tcBorders>
              <w:bottom w:val="single" w:sz="4" w:space="0" w:color="auto"/>
            </w:tcBorders>
          </w:tcPr>
          <w:p w:rsidR="00F74A8B" w:rsidRPr="00452B00" w:rsidRDefault="00F74A8B" w:rsidP="006C5183">
            <w:r>
              <w:lastRenderedPageBreak/>
              <w:t>Total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1740</w:t>
            </w:r>
          </w:p>
        </w:tc>
        <w:tc>
          <w:tcPr>
            <w:tcW w:w="326" w:type="pct"/>
            <w:gridSpan w:val="2"/>
            <w:tcBorders>
              <w:bottom w:val="single" w:sz="4" w:space="0" w:color="auto"/>
            </w:tcBorders>
            <w:vAlign w:val="center"/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1740</w:t>
            </w:r>
          </w:p>
        </w:tc>
        <w:tc>
          <w:tcPr>
            <w:tcW w:w="341" w:type="pct"/>
            <w:gridSpan w:val="2"/>
            <w:tcBorders>
              <w:bottom w:val="single" w:sz="4" w:space="0" w:color="auto"/>
            </w:tcBorders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F74A8B" w:rsidRPr="005C1241" w:rsidRDefault="00F74A8B" w:rsidP="006C51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F97184" w:rsidRDefault="006C5183" w:rsidP="00F97184">
      <w:pPr>
        <w:jc w:val="right"/>
        <w:rPr>
          <w:rFonts w:hint="cs"/>
          <w:b/>
          <w:bCs/>
          <w:rtl/>
          <w:lang w:bidi="ar-EG"/>
        </w:rPr>
      </w:pPr>
      <w:r>
        <w:rPr>
          <w:b/>
          <w:bCs/>
          <w:lang w:bidi="ar-EG"/>
        </w:rPr>
        <w:t xml:space="preserve"> </w:t>
      </w:r>
      <w:r>
        <w:rPr>
          <w:rFonts w:hint="cs"/>
          <w:b/>
          <w:bCs/>
          <w:rtl/>
          <w:lang w:bidi="ar-EG"/>
        </w:rPr>
        <w:t>رئيس القسم</w:t>
      </w:r>
    </w:p>
    <w:p w:rsidR="006C5183" w:rsidRPr="004A6D4A" w:rsidRDefault="006C5183" w:rsidP="00F97184">
      <w:pPr>
        <w:jc w:val="right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أ0د/ إبراهيم رضا قصب</w:t>
      </w:r>
    </w:p>
    <w:sectPr w:rsidR="006C5183" w:rsidRPr="004A6D4A" w:rsidSect="008B1223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2344" w:right="1680" w:bottom="280" w:left="1700" w:header="851" w:footer="77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93" w:rsidRDefault="002B3993">
      <w:pPr>
        <w:spacing w:after="0" w:line="240" w:lineRule="auto"/>
      </w:pPr>
      <w:r>
        <w:separator/>
      </w:r>
    </w:p>
  </w:endnote>
  <w:endnote w:type="continuationSeparator" w:id="0">
    <w:p w:rsidR="002B3993" w:rsidRDefault="002B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wani 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993" w:rsidRDefault="002B3993">
    <w:pPr>
      <w:widowControl w:val="0"/>
      <w:autoSpaceDE w:val="0"/>
      <w:autoSpaceDN w:val="0"/>
      <w:adjustRightInd w:val="0"/>
      <w:spacing w:after="0" w:line="200" w:lineRule="exact"/>
      <w:rPr>
        <w:rFonts w:asci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5D4CE4E" wp14:editId="4FFB3C22">
              <wp:simplePos x="0" y="0"/>
              <wp:positionH relativeFrom="page">
                <wp:posOffset>3769360</wp:posOffset>
              </wp:positionH>
              <wp:positionV relativeFrom="page">
                <wp:posOffset>9424670</wp:posOffset>
              </wp:positionV>
              <wp:extent cx="233680" cy="177800"/>
              <wp:effectExtent l="0" t="0" r="13970" b="1270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993" w:rsidRDefault="002B399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8" w:lineRule="exact"/>
                            <w:ind w:left="40"/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C5183">
                            <w:rPr>
                              <w:rFonts w:ascii="Courier New" w:hAnsi="Courier New" w:cs="Courier New"/>
                              <w:noProof/>
                              <w:position w:val="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Courier New" w:hAnsi="Courier New" w:cs="Courier New"/>
                              <w:positio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8pt;margin-top:742.1pt;width:18.4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SRrw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" o:allowincell="f" filled="f" stroked="f">
              <v:textbox inset="0,0,0,0">
                <w:txbxContent>
                  <w:p w:rsidR="002B3993" w:rsidRDefault="002B399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8" w:lineRule="exact"/>
                      <w:ind w:left="40"/>
                      <w:rPr>
                        <w:rFonts w:ascii="Courier New" w:hAnsi="Courier New" w:cs="Courier New"/>
                        <w:sz w:val="24"/>
                        <w:szCs w:val="24"/>
                      </w:rPr>
                    </w:pP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separate"/>
                    </w:r>
                    <w:r w:rsidR="006C5183">
                      <w:rPr>
                        <w:rFonts w:ascii="Courier New" w:hAnsi="Courier New" w:cs="Courier New"/>
                        <w:noProof/>
                        <w:position w:val="2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Courier New" w:hAnsi="Courier New" w:cs="Courier New"/>
                        <w:positio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93" w:rsidRDefault="002B3993">
      <w:pPr>
        <w:spacing w:after="0" w:line="240" w:lineRule="auto"/>
      </w:pPr>
      <w:r>
        <w:separator/>
      </w:r>
    </w:p>
  </w:footnote>
  <w:footnote w:type="continuationSeparator" w:id="0">
    <w:p w:rsidR="002B3993" w:rsidRDefault="002B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993" w:rsidRDefault="002B39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3" o:spid="_x0000_s2066" type="#_x0000_t75" style="position:absolute;left:0;text-align:left;margin-left:0;margin-top:0;width:442.95pt;height:442.95pt;z-index:-251649024;mso-position-horizontal:center;mso-position-horizontal-relative:margin;mso-position-vertical:center;mso-position-vertical-relative:margin" o:allowincell="f">
          <v:imagedata r:id="rId1" o:title="cardiothoracic-surger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993" w:rsidRDefault="002B3993" w:rsidP="005E21DA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inline distT="0" distB="0" distL="0" distR="0" wp14:anchorId="04D6306E" wp14:editId="280C959F">
          <wp:extent cx="5486400" cy="90233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4" o:spid="_x0000_s2067" type="#_x0000_t75" style="position:absolute;left:0;text-align:left;margin-left:0;margin-top:0;width:442.95pt;height:442.95pt;z-index:-251648000;mso-position-horizontal:center;mso-position-horizontal-relative:margin;mso-position-vertical:center;mso-position-vertical-relative:margin" o:allowincell="f">
          <v:imagedata r:id="rId2" o:title="cardiothoracic-surger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993" w:rsidRDefault="002B399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45252" o:spid="_x0000_s2065" type="#_x0000_t75" style="position:absolute;left:0;text-align:left;margin-left:0;margin-top:0;width:442.95pt;height:442.95pt;z-index:-251650048;mso-position-horizontal:center;mso-position-horizontal-relative:margin;mso-position-vertical:center;mso-position-vertical-relative:margin" o:allowincell="f">
          <v:imagedata r:id="rId1" o:title="cardiothoracic-surger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D599"/>
      </v:shape>
    </w:pict>
  </w:numPicBullet>
  <w:abstractNum w:abstractNumId="0">
    <w:nsid w:val="FFFFFFFE"/>
    <w:multiLevelType w:val="singleLevel"/>
    <w:tmpl w:val="073E4D56"/>
    <w:lvl w:ilvl="0">
      <w:numFmt w:val="bullet"/>
      <w:lvlText w:val="*"/>
      <w:lvlJc w:val="left"/>
    </w:lvl>
  </w:abstractNum>
  <w:abstractNum w:abstractNumId="1">
    <w:nsid w:val="0582753B"/>
    <w:multiLevelType w:val="hybridMultilevel"/>
    <w:tmpl w:val="5130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56438"/>
    <w:multiLevelType w:val="hybridMultilevel"/>
    <w:tmpl w:val="00B0AD82"/>
    <w:lvl w:ilvl="0" w:tplc="04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265E4"/>
    <w:multiLevelType w:val="hybridMultilevel"/>
    <w:tmpl w:val="42B6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176E0"/>
    <w:multiLevelType w:val="hybridMultilevel"/>
    <w:tmpl w:val="8CC4A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249E2"/>
    <w:multiLevelType w:val="hybridMultilevel"/>
    <w:tmpl w:val="2DA217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81619F"/>
    <w:multiLevelType w:val="hybridMultilevel"/>
    <w:tmpl w:val="DCF403B8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A5B4F"/>
    <w:multiLevelType w:val="hybridMultilevel"/>
    <w:tmpl w:val="76F8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362B0"/>
    <w:multiLevelType w:val="hybridMultilevel"/>
    <w:tmpl w:val="34C85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285F6F83"/>
    <w:multiLevelType w:val="hybridMultilevel"/>
    <w:tmpl w:val="4D0C5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52C52"/>
    <w:multiLevelType w:val="hybridMultilevel"/>
    <w:tmpl w:val="1098D38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86E04"/>
    <w:multiLevelType w:val="hybridMultilevel"/>
    <w:tmpl w:val="AAC4C01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B4993"/>
    <w:multiLevelType w:val="hybridMultilevel"/>
    <w:tmpl w:val="8506C1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04945"/>
    <w:multiLevelType w:val="hybridMultilevel"/>
    <w:tmpl w:val="A978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84C85"/>
    <w:multiLevelType w:val="hybridMultilevel"/>
    <w:tmpl w:val="B4303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F3583"/>
    <w:multiLevelType w:val="hybridMultilevel"/>
    <w:tmpl w:val="241EEBCA"/>
    <w:lvl w:ilvl="0" w:tplc="C1C06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686F2D"/>
    <w:multiLevelType w:val="hybridMultilevel"/>
    <w:tmpl w:val="DA16378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6C1AED"/>
    <w:multiLevelType w:val="hybridMultilevel"/>
    <w:tmpl w:val="84AACBE8"/>
    <w:lvl w:ilvl="0" w:tplc="ECAAB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452C3"/>
    <w:multiLevelType w:val="hybridMultilevel"/>
    <w:tmpl w:val="AC8E3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0F68DA"/>
    <w:multiLevelType w:val="hybridMultilevel"/>
    <w:tmpl w:val="F59E763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0">
    <w:nsid w:val="3A23101F"/>
    <w:multiLevelType w:val="hybridMultilevel"/>
    <w:tmpl w:val="5274B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2498D"/>
    <w:multiLevelType w:val="hybridMultilevel"/>
    <w:tmpl w:val="BCE8CAD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403B6A7E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46ED267C"/>
    <w:multiLevelType w:val="hybridMultilevel"/>
    <w:tmpl w:val="EEAA8586"/>
    <w:lvl w:ilvl="0" w:tplc="484AB2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@Microsoft JhengHei" w:hAnsi="Times New Roman" w:cs="Times New Roman" w:hint="default"/>
        <w:b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8A05421"/>
    <w:multiLevelType w:val="hybridMultilevel"/>
    <w:tmpl w:val="2B8C2362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645C2B"/>
    <w:multiLevelType w:val="hybridMultilevel"/>
    <w:tmpl w:val="34F2A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B90DE0"/>
    <w:multiLevelType w:val="hybridMultilevel"/>
    <w:tmpl w:val="0E8A0B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06458"/>
    <w:multiLevelType w:val="hybridMultilevel"/>
    <w:tmpl w:val="F70C48F8"/>
    <w:lvl w:ilvl="0" w:tplc="97F04B4C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3040E79"/>
    <w:multiLevelType w:val="hybridMultilevel"/>
    <w:tmpl w:val="BC78F7E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B7461"/>
    <w:multiLevelType w:val="hybridMultilevel"/>
    <w:tmpl w:val="65B8A2BE"/>
    <w:lvl w:ilvl="0" w:tplc="BE94C126">
      <w:start w:val="1"/>
      <w:numFmt w:val="decimal"/>
      <w:lvlText w:val="2.b. %1"/>
      <w:lvlJc w:val="left"/>
      <w:pPr>
        <w:ind w:left="121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FF631B"/>
    <w:multiLevelType w:val="hybridMultilevel"/>
    <w:tmpl w:val="B22CD654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56ADB"/>
    <w:multiLevelType w:val="hybridMultilevel"/>
    <w:tmpl w:val="B9E2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66CB7"/>
    <w:multiLevelType w:val="hybridMultilevel"/>
    <w:tmpl w:val="0F84C166"/>
    <w:lvl w:ilvl="0" w:tplc="ECCCDE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A1B1E"/>
    <w:multiLevelType w:val="hybridMultilevel"/>
    <w:tmpl w:val="083C2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1F73AC"/>
    <w:multiLevelType w:val="hybridMultilevel"/>
    <w:tmpl w:val="0360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97FA9"/>
    <w:multiLevelType w:val="hybridMultilevel"/>
    <w:tmpl w:val="9E2A2A7E"/>
    <w:lvl w:ilvl="0" w:tplc="FDCE9552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B5740"/>
    <w:multiLevelType w:val="hybridMultilevel"/>
    <w:tmpl w:val="AD6E094C"/>
    <w:lvl w:ilvl="0" w:tplc="04090005">
      <w:start w:val="1"/>
      <w:numFmt w:val="bullet"/>
      <w:pStyle w:val="B"/>
      <w:lvlText w:val=""/>
      <w:lvlJc w:val="left"/>
      <w:pPr>
        <w:tabs>
          <w:tab w:val="num" w:pos="794"/>
        </w:tabs>
        <w:ind w:left="794" w:hanging="45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742BD8"/>
    <w:multiLevelType w:val="hybridMultilevel"/>
    <w:tmpl w:val="6E8E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7E1F8A"/>
    <w:multiLevelType w:val="hybridMultilevel"/>
    <w:tmpl w:val="8E9EC17C"/>
    <w:lvl w:ilvl="0" w:tplc="7BEECF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D1680"/>
    <w:multiLevelType w:val="hybridMultilevel"/>
    <w:tmpl w:val="1E6A0DD4"/>
    <w:lvl w:ilvl="0" w:tplc="5D32E33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A1296F"/>
    <w:multiLevelType w:val="hybridMultilevel"/>
    <w:tmpl w:val="6A08398E"/>
    <w:lvl w:ilvl="0" w:tplc="2DE62CD4">
      <w:start w:val="1"/>
      <w:numFmt w:val="decimal"/>
      <w:lvlText w:val="2.b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AD6F26"/>
    <w:multiLevelType w:val="hybridMultilevel"/>
    <w:tmpl w:val="F1E4411A"/>
    <w:lvl w:ilvl="0" w:tplc="909AF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6"/>
  </w:num>
  <w:num w:numId="4">
    <w:abstractNumId w:val="19"/>
  </w:num>
  <w:num w:numId="5">
    <w:abstractNumId w:val="16"/>
  </w:num>
  <w:num w:numId="6">
    <w:abstractNumId w:val="28"/>
  </w:num>
  <w:num w:numId="7">
    <w:abstractNumId w:val="1"/>
  </w:num>
  <w:num w:numId="8">
    <w:abstractNumId w:val="2"/>
  </w:num>
  <w:num w:numId="9">
    <w:abstractNumId w:val="26"/>
  </w:num>
  <w:num w:numId="10">
    <w:abstractNumId w:val="22"/>
  </w:num>
  <w:num w:numId="11">
    <w:abstractNumId w:val="24"/>
  </w:num>
  <w:num w:numId="12">
    <w:abstractNumId w:val="12"/>
  </w:num>
  <w:num w:numId="13">
    <w:abstractNumId w:val="10"/>
  </w:num>
  <w:num w:numId="14">
    <w:abstractNumId w:val="9"/>
  </w:num>
  <w:num w:numId="15">
    <w:abstractNumId w:val="37"/>
  </w:num>
  <w:num w:numId="16">
    <w:abstractNumId w:val="38"/>
  </w:num>
  <w:num w:numId="17">
    <w:abstractNumId w:val="11"/>
  </w:num>
  <w:num w:numId="18">
    <w:abstractNumId w:val="21"/>
  </w:num>
  <w:num w:numId="19">
    <w:abstractNumId w:val="3"/>
  </w:num>
  <w:num w:numId="20">
    <w:abstractNumId w:val="18"/>
  </w:num>
  <w:num w:numId="21">
    <w:abstractNumId w:val="25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5"/>
  </w:num>
  <w:num w:numId="24">
    <w:abstractNumId w:val="34"/>
  </w:num>
  <w:num w:numId="25">
    <w:abstractNumId w:val="33"/>
  </w:num>
  <w:num w:numId="26">
    <w:abstractNumId w:val="20"/>
  </w:num>
  <w:num w:numId="27">
    <w:abstractNumId w:val="7"/>
  </w:num>
  <w:num w:numId="28">
    <w:abstractNumId w:val="8"/>
  </w:num>
  <w:num w:numId="29">
    <w:abstractNumId w:val="41"/>
  </w:num>
  <w:num w:numId="30">
    <w:abstractNumId w:val="39"/>
  </w:num>
  <w:num w:numId="31">
    <w:abstractNumId w:val="13"/>
  </w:num>
  <w:num w:numId="32">
    <w:abstractNumId w:val="35"/>
  </w:num>
  <w:num w:numId="33">
    <w:abstractNumId w:val="30"/>
  </w:num>
  <w:num w:numId="34">
    <w:abstractNumId w:val="32"/>
  </w:num>
  <w:num w:numId="35">
    <w:abstractNumId w:val="6"/>
  </w:num>
  <w:num w:numId="36">
    <w:abstractNumId w:val="40"/>
  </w:num>
  <w:num w:numId="37">
    <w:abstractNumId w:val="29"/>
  </w:num>
  <w:num w:numId="38">
    <w:abstractNumId w:val="31"/>
  </w:num>
  <w:num w:numId="39">
    <w:abstractNumId w:val="27"/>
  </w:num>
  <w:num w:numId="40">
    <w:abstractNumId w:val="4"/>
  </w:num>
  <w:num w:numId="41">
    <w:abstractNumId w:val="17"/>
  </w:num>
  <w:num w:numId="42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5A"/>
    <w:rsid w:val="000039A3"/>
    <w:rsid w:val="000064B1"/>
    <w:rsid w:val="00011009"/>
    <w:rsid w:val="00011456"/>
    <w:rsid w:val="00013BED"/>
    <w:rsid w:val="00020554"/>
    <w:rsid w:val="000272BB"/>
    <w:rsid w:val="00041A43"/>
    <w:rsid w:val="00044497"/>
    <w:rsid w:val="00052193"/>
    <w:rsid w:val="00066A84"/>
    <w:rsid w:val="000679BF"/>
    <w:rsid w:val="00072787"/>
    <w:rsid w:val="000810A8"/>
    <w:rsid w:val="00081D51"/>
    <w:rsid w:val="00082143"/>
    <w:rsid w:val="00087782"/>
    <w:rsid w:val="00090254"/>
    <w:rsid w:val="00097340"/>
    <w:rsid w:val="00097935"/>
    <w:rsid w:val="000A2E2A"/>
    <w:rsid w:val="000A62A8"/>
    <w:rsid w:val="000A7D49"/>
    <w:rsid w:val="000B0889"/>
    <w:rsid w:val="000B30BC"/>
    <w:rsid w:val="000C024C"/>
    <w:rsid w:val="000C0D27"/>
    <w:rsid w:val="000C20C5"/>
    <w:rsid w:val="000E2E19"/>
    <w:rsid w:val="000E7CF3"/>
    <w:rsid w:val="000F301F"/>
    <w:rsid w:val="000F57D1"/>
    <w:rsid w:val="001011C9"/>
    <w:rsid w:val="00107B13"/>
    <w:rsid w:val="00110FD6"/>
    <w:rsid w:val="0012449F"/>
    <w:rsid w:val="001259BB"/>
    <w:rsid w:val="0013010E"/>
    <w:rsid w:val="00133AB1"/>
    <w:rsid w:val="00137ED2"/>
    <w:rsid w:val="001439B7"/>
    <w:rsid w:val="00144CC3"/>
    <w:rsid w:val="00145A5B"/>
    <w:rsid w:val="00150580"/>
    <w:rsid w:val="00150A12"/>
    <w:rsid w:val="001548DA"/>
    <w:rsid w:val="00160AFD"/>
    <w:rsid w:val="0016423D"/>
    <w:rsid w:val="00166073"/>
    <w:rsid w:val="0017153E"/>
    <w:rsid w:val="0017423E"/>
    <w:rsid w:val="00190935"/>
    <w:rsid w:val="00195F8E"/>
    <w:rsid w:val="00195FC4"/>
    <w:rsid w:val="00196FE5"/>
    <w:rsid w:val="001A2856"/>
    <w:rsid w:val="001A3E98"/>
    <w:rsid w:val="001B45D9"/>
    <w:rsid w:val="001B7B32"/>
    <w:rsid w:val="001C11B4"/>
    <w:rsid w:val="001C2B48"/>
    <w:rsid w:val="001C375A"/>
    <w:rsid w:val="001D3917"/>
    <w:rsid w:val="001D3A84"/>
    <w:rsid w:val="001E1B90"/>
    <w:rsid w:val="001E5A05"/>
    <w:rsid w:val="001F046A"/>
    <w:rsid w:val="001F1E7E"/>
    <w:rsid w:val="001F44A0"/>
    <w:rsid w:val="00205845"/>
    <w:rsid w:val="00207BB5"/>
    <w:rsid w:val="00211E59"/>
    <w:rsid w:val="00211F30"/>
    <w:rsid w:val="002149E3"/>
    <w:rsid w:val="00222EDC"/>
    <w:rsid w:val="00223599"/>
    <w:rsid w:val="002272FC"/>
    <w:rsid w:val="0023047F"/>
    <w:rsid w:val="0023055C"/>
    <w:rsid w:val="0023381B"/>
    <w:rsid w:val="0023448C"/>
    <w:rsid w:val="00246C86"/>
    <w:rsid w:val="00250CD7"/>
    <w:rsid w:val="0025405D"/>
    <w:rsid w:val="002621FA"/>
    <w:rsid w:val="00263D08"/>
    <w:rsid w:val="00263E01"/>
    <w:rsid w:val="00274DE2"/>
    <w:rsid w:val="0028618B"/>
    <w:rsid w:val="00290A41"/>
    <w:rsid w:val="0029707F"/>
    <w:rsid w:val="002A36EF"/>
    <w:rsid w:val="002A4C0E"/>
    <w:rsid w:val="002B3993"/>
    <w:rsid w:val="002B3A73"/>
    <w:rsid w:val="002B6BD3"/>
    <w:rsid w:val="002C238D"/>
    <w:rsid w:val="002C397E"/>
    <w:rsid w:val="002C5296"/>
    <w:rsid w:val="002C633F"/>
    <w:rsid w:val="002D154E"/>
    <w:rsid w:val="002D4618"/>
    <w:rsid w:val="002D4744"/>
    <w:rsid w:val="002D53A9"/>
    <w:rsid w:val="002E5E88"/>
    <w:rsid w:val="002F08C6"/>
    <w:rsid w:val="002F2AFC"/>
    <w:rsid w:val="002F5907"/>
    <w:rsid w:val="002F64B7"/>
    <w:rsid w:val="003011D5"/>
    <w:rsid w:val="00301E4C"/>
    <w:rsid w:val="00305425"/>
    <w:rsid w:val="00310EC7"/>
    <w:rsid w:val="003212A0"/>
    <w:rsid w:val="00323133"/>
    <w:rsid w:val="0032410B"/>
    <w:rsid w:val="00325919"/>
    <w:rsid w:val="00326D13"/>
    <w:rsid w:val="00327C7E"/>
    <w:rsid w:val="00335405"/>
    <w:rsid w:val="003469C1"/>
    <w:rsid w:val="00347047"/>
    <w:rsid w:val="0034783C"/>
    <w:rsid w:val="003513D8"/>
    <w:rsid w:val="003513EC"/>
    <w:rsid w:val="00363C75"/>
    <w:rsid w:val="003666A4"/>
    <w:rsid w:val="00366CEA"/>
    <w:rsid w:val="00372ED7"/>
    <w:rsid w:val="0037363E"/>
    <w:rsid w:val="00373784"/>
    <w:rsid w:val="0037715C"/>
    <w:rsid w:val="00382E78"/>
    <w:rsid w:val="00384FBE"/>
    <w:rsid w:val="003923F4"/>
    <w:rsid w:val="00395846"/>
    <w:rsid w:val="003A2E59"/>
    <w:rsid w:val="003A7020"/>
    <w:rsid w:val="003B0DA7"/>
    <w:rsid w:val="003B4623"/>
    <w:rsid w:val="003B7219"/>
    <w:rsid w:val="003C3766"/>
    <w:rsid w:val="003C4DA0"/>
    <w:rsid w:val="003D25D5"/>
    <w:rsid w:val="003D40C9"/>
    <w:rsid w:val="003D51C4"/>
    <w:rsid w:val="003D6F59"/>
    <w:rsid w:val="003D7B83"/>
    <w:rsid w:val="003F7637"/>
    <w:rsid w:val="00401D5B"/>
    <w:rsid w:val="00407D85"/>
    <w:rsid w:val="00413176"/>
    <w:rsid w:val="00413887"/>
    <w:rsid w:val="00420087"/>
    <w:rsid w:val="0042164B"/>
    <w:rsid w:val="00433FB8"/>
    <w:rsid w:val="0044107D"/>
    <w:rsid w:val="0044212B"/>
    <w:rsid w:val="004424D6"/>
    <w:rsid w:val="00443202"/>
    <w:rsid w:val="00444B55"/>
    <w:rsid w:val="004451B0"/>
    <w:rsid w:val="00446B9F"/>
    <w:rsid w:val="004570D3"/>
    <w:rsid w:val="00461C38"/>
    <w:rsid w:val="00475C7A"/>
    <w:rsid w:val="00483C17"/>
    <w:rsid w:val="004843B1"/>
    <w:rsid w:val="004856F6"/>
    <w:rsid w:val="0048648B"/>
    <w:rsid w:val="004873AB"/>
    <w:rsid w:val="00496D5B"/>
    <w:rsid w:val="004A4693"/>
    <w:rsid w:val="004B21FF"/>
    <w:rsid w:val="004B3583"/>
    <w:rsid w:val="004C41DC"/>
    <w:rsid w:val="004C4AE3"/>
    <w:rsid w:val="004C745F"/>
    <w:rsid w:val="004D2E39"/>
    <w:rsid w:val="004D4268"/>
    <w:rsid w:val="004E49EF"/>
    <w:rsid w:val="004F2511"/>
    <w:rsid w:val="004F27E0"/>
    <w:rsid w:val="004F2B4D"/>
    <w:rsid w:val="004F796E"/>
    <w:rsid w:val="00500306"/>
    <w:rsid w:val="00501FB5"/>
    <w:rsid w:val="00505159"/>
    <w:rsid w:val="005101CC"/>
    <w:rsid w:val="00512F9B"/>
    <w:rsid w:val="005146D7"/>
    <w:rsid w:val="00515015"/>
    <w:rsid w:val="00515BAF"/>
    <w:rsid w:val="00527033"/>
    <w:rsid w:val="00533664"/>
    <w:rsid w:val="0054025F"/>
    <w:rsid w:val="00545830"/>
    <w:rsid w:val="00547796"/>
    <w:rsid w:val="005608EF"/>
    <w:rsid w:val="00571BF2"/>
    <w:rsid w:val="00575316"/>
    <w:rsid w:val="00580227"/>
    <w:rsid w:val="005828F0"/>
    <w:rsid w:val="005837CD"/>
    <w:rsid w:val="005858CF"/>
    <w:rsid w:val="00591FED"/>
    <w:rsid w:val="00593916"/>
    <w:rsid w:val="005A4F49"/>
    <w:rsid w:val="005A7DE7"/>
    <w:rsid w:val="005B12EF"/>
    <w:rsid w:val="005B276E"/>
    <w:rsid w:val="005B5EB8"/>
    <w:rsid w:val="005C7E11"/>
    <w:rsid w:val="005D4512"/>
    <w:rsid w:val="005E21DA"/>
    <w:rsid w:val="005E422F"/>
    <w:rsid w:val="005E5CC7"/>
    <w:rsid w:val="00601D29"/>
    <w:rsid w:val="006123CB"/>
    <w:rsid w:val="00613999"/>
    <w:rsid w:val="00614AA3"/>
    <w:rsid w:val="006204DE"/>
    <w:rsid w:val="00620932"/>
    <w:rsid w:val="00625318"/>
    <w:rsid w:val="00634079"/>
    <w:rsid w:val="00643E6C"/>
    <w:rsid w:val="006444B3"/>
    <w:rsid w:val="00647490"/>
    <w:rsid w:val="00650BA7"/>
    <w:rsid w:val="0065333D"/>
    <w:rsid w:val="00654192"/>
    <w:rsid w:val="00663EE8"/>
    <w:rsid w:val="00664E3B"/>
    <w:rsid w:val="00665DF0"/>
    <w:rsid w:val="00667BC2"/>
    <w:rsid w:val="00671A33"/>
    <w:rsid w:val="00676EAA"/>
    <w:rsid w:val="00683AFE"/>
    <w:rsid w:val="00687385"/>
    <w:rsid w:val="00694D0F"/>
    <w:rsid w:val="006A57E1"/>
    <w:rsid w:val="006B3F33"/>
    <w:rsid w:val="006B4428"/>
    <w:rsid w:val="006C1C43"/>
    <w:rsid w:val="006C5183"/>
    <w:rsid w:val="006D26A5"/>
    <w:rsid w:val="006D4CB8"/>
    <w:rsid w:val="006D77FD"/>
    <w:rsid w:val="006E2089"/>
    <w:rsid w:val="006E6C0B"/>
    <w:rsid w:val="006F6198"/>
    <w:rsid w:val="006F7436"/>
    <w:rsid w:val="007041AF"/>
    <w:rsid w:val="0071290B"/>
    <w:rsid w:val="007144D0"/>
    <w:rsid w:val="00717EDB"/>
    <w:rsid w:val="00720C71"/>
    <w:rsid w:val="00720D2B"/>
    <w:rsid w:val="00724010"/>
    <w:rsid w:val="007262FF"/>
    <w:rsid w:val="00734D5E"/>
    <w:rsid w:val="00735469"/>
    <w:rsid w:val="00736271"/>
    <w:rsid w:val="0074112F"/>
    <w:rsid w:val="0075167B"/>
    <w:rsid w:val="007528A4"/>
    <w:rsid w:val="007530B8"/>
    <w:rsid w:val="00755966"/>
    <w:rsid w:val="007702B9"/>
    <w:rsid w:val="00771747"/>
    <w:rsid w:val="0077397A"/>
    <w:rsid w:val="00781A2A"/>
    <w:rsid w:val="00783879"/>
    <w:rsid w:val="007858F4"/>
    <w:rsid w:val="007861EA"/>
    <w:rsid w:val="00795FA0"/>
    <w:rsid w:val="00796421"/>
    <w:rsid w:val="00797127"/>
    <w:rsid w:val="007A1605"/>
    <w:rsid w:val="007A27E4"/>
    <w:rsid w:val="007A55F4"/>
    <w:rsid w:val="007B17DB"/>
    <w:rsid w:val="007B228D"/>
    <w:rsid w:val="007B2B8E"/>
    <w:rsid w:val="007B49D5"/>
    <w:rsid w:val="007B59F7"/>
    <w:rsid w:val="007B7F3F"/>
    <w:rsid w:val="007C1DDA"/>
    <w:rsid w:val="007C2971"/>
    <w:rsid w:val="007C6D93"/>
    <w:rsid w:val="007D4166"/>
    <w:rsid w:val="007D6AD4"/>
    <w:rsid w:val="008007CE"/>
    <w:rsid w:val="008025D3"/>
    <w:rsid w:val="00810E3E"/>
    <w:rsid w:val="008152E2"/>
    <w:rsid w:val="00825824"/>
    <w:rsid w:val="008305BC"/>
    <w:rsid w:val="00830A15"/>
    <w:rsid w:val="00832E12"/>
    <w:rsid w:val="00835B2D"/>
    <w:rsid w:val="00836F5C"/>
    <w:rsid w:val="00837D9E"/>
    <w:rsid w:val="00841B6A"/>
    <w:rsid w:val="008427D1"/>
    <w:rsid w:val="00843253"/>
    <w:rsid w:val="00854953"/>
    <w:rsid w:val="00864F0B"/>
    <w:rsid w:val="00865731"/>
    <w:rsid w:val="008719A9"/>
    <w:rsid w:val="00871ADF"/>
    <w:rsid w:val="008742E5"/>
    <w:rsid w:val="00874550"/>
    <w:rsid w:val="00874C2F"/>
    <w:rsid w:val="00874F59"/>
    <w:rsid w:val="00877339"/>
    <w:rsid w:val="00881384"/>
    <w:rsid w:val="008850EA"/>
    <w:rsid w:val="00887D24"/>
    <w:rsid w:val="0089068C"/>
    <w:rsid w:val="0089100A"/>
    <w:rsid w:val="008918AD"/>
    <w:rsid w:val="008A10B0"/>
    <w:rsid w:val="008A3859"/>
    <w:rsid w:val="008B1223"/>
    <w:rsid w:val="008B2F83"/>
    <w:rsid w:val="008C0392"/>
    <w:rsid w:val="008C25E8"/>
    <w:rsid w:val="008C4E97"/>
    <w:rsid w:val="008D0195"/>
    <w:rsid w:val="008D243B"/>
    <w:rsid w:val="008F1667"/>
    <w:rsid w:val="008F4771"/>
    <w:rsid w:val="00902C12"/>
    <w:rsid w:val="00904BB7"/>
    <w:rsid w:val="00910E86"/>
    <w:rsid w:val="00920B11"/>
    <w:rsid w:val="009219A0"/>
    <w:rsid w:val="009237CB"/>
    <w:rsid w:val="00923E28"/>
    <w:rsid w:val="009257D9"/>
    <w:rsid w:val="00937CAD"/>
    <w:rsid w:val="00946A89"/>
    <w:rsid w:val="00951A65"/>
    <w:rsid w:val="009575DD"/>
    <w:rsid w:val="00964284"/>
    <w:rsid w:val="00964756"/>
    <w:rsid w:val="00966687"/>
    <w:rsid w:val="009713FB"/>
    <w:rsid w:val="00972AA2"/>
    <w:rsid w:val="0097438A"/>
    <w:rsid w:val="0099500E"/>
    <w:rsid w:val="00995099"/>
    <w:rsid w:val="009A45CB"/>
    <w:rsid w:val="009A6CD8"/>
    <w:rsid w:val="009A6D16"/>
    <w:rsid w:val="009B586A"/>
    <w:rsid w:val="009D2EA0"/>
    <w:rsid w:val="009E1377"/>
    <w:rsid w:val="009E246E"/>
    <w:rsid w:val="009E3939"/>
    <w:rsid w:val="009E3C08"/>
    <w:rsid w:val="009F5790"/>
    <w:rsid w:val="009F6A24"/>
    <w:rsid w:val="00A005AB"/>
    <w:rsid w:val="00A04006"/>
    <w:rsid w:val="00A04D98"/>
    <w:rsid w:val="00A24466"/>
    <w:rsid w:val="00A31D3E"/>
    <w:rsid w:val="00A3568B"/>
    <w:rsid w:val="00A363FA"/>
    <w:rsid w:val="00A36EB3"/>
    <w:rsid w:val="00A41619"/>
    <w:rsid w:val="00A431B5"/>
    <w:rsid w:val="00A47B89"/>
    <w:rsid w:val="00A61336"/>
    <w:rsid w:val="00A62487"/>
    <w:rsid w:val="00A6262B"/>
    <w:rsid w:val="00A63C2A"/>
    <w:rsid w:val="00A677B7"/>
    <w:rsid w:val="00A70717"/>
    <w:rsid w:val="00A96B0F"/>
    <w:rsid w:val="00AA0E6F"/>
    <w:rsid w:val="00AA2525"/>
    <w:rsid w:val="00AA291E"/>
    <w:rsid w:val="00AA5F83"/>
    <w:rsid w:val="00AA6156"/>
    <w:rsid w:val="00AA7FDC"/>
    <w:rsid w:val="00AB3176"/>
    <w:rsid w:val="00AB3D9B"/>
    <w:rsid w:val="00AC0F76"/>
    <w:rsid w:val="00AC16CC"/>
    <w:rsid w:val="00AC6132"/>
    <w:rsid w:val="00AE55DB"/>
    <w:rsid w:val="00AF0D9F"/>
    <w:rsid w:val="00AF1941"/>
    <w:rsid w:val="00AF7B9A"/>
    <w:rsid w:val="00B032F6"/>
    <w:rsid w:val="00B0577A"/>
    <w:rsid w:val="00B16EEF"/>
    <w:rsid w:val="00B22BA9"/>
    <w:rsid w:val="00B245F6"/>
    <w:rsid w:val="00B258FB"/>
    <w:rsid w:val="00B336AB"/>
    <w:rsid w:val="00B33B22"/>
    <w:rsid w:val="00B36150"/>
    <w:rsid w:val="00B3718A"/>
    <w:rsid w:val="00B415A0"/>
    <w:rsid w:val="00B42344"/>
    <w:rsid w:val="00B4723F"/>
    <w:rsid w:val="00B51EF7"/>
    <w:rsid w:val="00B60FDC"/>
    <w:rsid w:val="00B63A8F"/>
    <w:rsid w:val="00B71610"/>
    <w:rsid w:val="00B800B5"/>
    <w:rsid w:val="00B81B37"/>
    <w:rsid w:val="00BA2132"/>
    <w:rsid w:val="00BA4D5A"/>
    <w:rsid w:val="00BB02F0"/>
    <w:rsid w:val="00BB1F58"/>
    <w:rsid w:val="00BB6CCA"/>
    <w:rsid w:val="00BC49E3"/>
    <w:rsid w:val="00BC6259"/>
    <w:rsid w:val="00BC6DBE"/>
    <w:rsid w:val="00BC6DD1"/>
    <w:rsid w:val="00BD3EBE"/>
    <w:rsid w:val="00BD5473"/>
    <w:rsid w:val="00BE5E7E"/>
    <w:rsid w:val="00BE787A"/>
    <w:rsid w:val="00BF13D5"/>
    <w:rsid w:val="00BF13E8"/>
    <w:rsid w:val="00BF55C3"/>
    <w:rsid w:val="00C06E6F"/>
    <w:rsid w:val="00C129CB"/>
    <w:rsid w:val="00C12FB9"/>
    <w:rsid w:val="00C13654"/>
    <w:rsid w:val="00C401CF"/>
    <w:rsid w:val="00C41340"/>
    <w:rsid w:val="00C453B7"/>
    <w:rsid w:val="00C71BD6"/>
    <w:rsid w:val="00C73081"/>
    <w:rsid w:val="00C80AA4"/>
    <w:rsid w:val="00C81B07"/>
    <w:rsid w:val="00C875EB"/>
    <w:rsid w:val="00C8785A"/>
    <w:rsid w:val="00CA490C"/>
    <w:rsid w:val="00CA7AD6"/>
    <w:rsid w:val="00CB1CDC"/>
    <w:rsid w:val="00CB6B8A"/>
    <w:rsid w:val="00CD4294"/>
    <w:rsid w:val="00CD5A94"/>
    <w:rsid w:val="00CD6495"/>
    <w:rsid w:val="00CE0E24"/>
    <w:rsid w:val="00CE5AE9"/>
    <w:rsid w:val="00CF0807"/>
    <w:rsid w:val="00CF08BC"/>
    <w:rsid w:val="00CF34DA"/>
    <w:rsid w:val="00CF6083"/>
    <w:rsid w:val="00D01096"/>
    <w:rsid w:val="00D03077"/>
    <w:rsid w:val="00D041A8"/>
    <w:rsid w:val="00D063B9"/>
    <w:rsid w:val="00D071C4"/>
    <w:rsid w:val="00D120AD"/>
    <w:rsid w:val="00D12830"/>
    <w:rsid w:val="00D165BC"/>
    <w:rsid w:val="00D17CCB"/>
    <w:rsid w:val="00D3042D"/>
    <w:rsid w:val="00D43756"/>
    <w:rsid w:val="00D465E3"/>
    <w:rsid w:val="00D50EEE"/>
    <w:rsid w:val="00D6102C"/>
    <w:rsid w:val="00D639D4"/>
    <w:rsid w:val="00D6626A"/>
    <w:rsid w:val="00D759DF"/>
    <w:rsid w:val="00D81623"/>
    <w:rsid w:val="00D818FD"/>
    <w:rsid w:val="00D81E7F"/>
    <w:rsid w:val="00D84FB9"/>
    <w:rsid w:val="00D87A5C"/>
    <w:rsid w:val="00D93357"/>
    <w:rsid w:val="00D95750"/>
    <w:rsid w:val="00DA2F81"/>
    <w:rsid w:val="00DA38C0"/>
    <w:rsid w:val="00DA46E7"/>
    <w:rsid w:val="00DA6F9F"/>
    <w:rsid w:val="00DC28DD"/>
    <w:rsid w:val="00DC6941"/>
    <w:rsid w:val="00DD5C0C"/>
    <w:rsid w:val="00DE03F6"/>
    <w:rsid w:val="00DF1127"/>
    <w:rsid w:val="00DF2B88"/>
    <w:rsid w:val="00DF559A"/>
    <w:rsid w:val="00DF6317"/>
    <w:rsid w:val="00DF7980"/>
    <w:rsid w:val="00E04775"/>
    <w:rsid w:val="00E048DD"/>
    <w:rsid w:val="00E07DDC"/>
    <w:rsid w:val="00E1161F"/>
    <w:rsid w:val="00E12D6A"/>
    <w:rsid w:val="00E32985"/>
    <w:rsid w:val="00E3756D"/>
    <w:rsid w:val="00E41382"/>
    <w:rsid w:val="00E44CD3"/>
    <w:rsid w:val="00E546E6"/>
    <w:rsid w:val="00E553EF"/>
    <w:rsid w:val="00E67B66"/>
    <w:rsid w:val="00E750D1"/>
    <w:rsid w:val="00E767D8"/>
    <w:rsid w:val="00E83276"/>
    <w:rsid w:val="00E83805"/>
    <w:rsid w:val="00E873CE"/>
    <w:rsid w:val="00E87AD4"/>
    <w:rsid w:val="00E952E9"/>
    <w:rsid w:val="00EA3756"/>
    <w:rsid w:val="00EB2587"/>
    <w:rsid w:val="00EB421F"/>
    <w:rsid w:val="00EB59BB"/>
    <w:rsid w:val="00EB657A"/>
    <w:rsid w:val="00EB75F0"/>
    <w:rsid w:val="00EB7A72"/>
    <w:rsid w:val="00EC5817"/>
    <w:rsid w:val="00EC62D6"/>
    <w:rsid w:val="00EC67DE"/>
    <w:rsid w:val="00ED3C72"/>
    <w:rsid w:val="00ED7231"/>
    <w:rsid w:val="00ED7831"/>
    <w:rsid w:val="00EF4712"/>
    <w:rsid w:val="00EF7DA5"/>
    <w:rsid w:val="00F04AF8"/>
    <w:rsid w:val="00F06529"/>
    <w:rsid w:val="00F11BF8"/>
    <w:rsid w:val="00F12A1B"/>
    <w:rsid w:val="00F15D20"/>
    <w:rsid w:val="00F20307"/>
    <w:rsid w:val="00F23125"/>
    <w:rsid w:val="00F427B7"/>
    <w:rsid w:val="00F45B64"/>
    <w:rsid w:val="00F52AAC"/>
    <w:rsid w:val="00F53B5E"/>
    <w:rsid w:val="00F54385"/>
    <w:rsid w:val="00F63B80"/>
    <w:rsid w:val="00F7042B"/>
    <w:rsid w:val="00F74A8B"/>
    <w:rsid w:val="00F751A1"/>
    <w:rsid w:val="00F75762"/>
    <w:rsid w:val="00F75E5B"/>
    <w:rsid w:val="00F87B46"/>
    <w:rsid w:val="00F91254"/>
    <w:rsid w:val="00F92353"/>
    <w:rsid w:val="00F95D67"/>
    <w:rsid w:val="00F97184"/>
    <w:rsid w:val="00FA0100"/>
    <w:rsid w:val="00FA1E1C"/>
    <w:rsid w:val="00FA2252"/>
    <w:rsid w:val="00FA3AC9"/>
    <w:rsid w:val="00FA4FF7"/>
    <w:rsid w:val="00FB2E08"/>
    <w:rsid w:val="00FB51DB"/>
    <w:rsid w:val="00FB7597"/>
    <w:rsid w:val="00FC1C96"/>
    <w:rsid w:val="00FC5795"/>
    <w:rsid w:val="00FD173B"/>
    <w:rsid w:val="00FD1931"/>
    <w:rsid w:val="00FE01CA"/>
    <w:rsid w:val="00FE1AB6"/>
    <w:rsid w:val="00FE57BC"/>
    <w:rsid w:val="00FF104F"/>
    <w:rsid w:val="00FF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."/>
  <w:listSeparator w:val=";"/>
  <w14:docId w14:val="157A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@Microsoft JhengHei" w:eastAsia="Times New Roman" w:hAnsi="@Microsoft JhengHe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6"/>
    <w:rPr>
      <w:rFonts w:eastAsia="@Microsoft JhengHei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7715C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7715C"/>
    <w:pPr>
      <w:keepNext/>
      <w:bidi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7715C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locked/>
    <w:rsid w:val="0037715C"/>
    <w:pPr>
      <w:keepNext/>
      <w:bidi/>
      <w:spacing w:after="0" w:line="400" w:lineRule="exact"/>
      <w:jc w:val="center"/>
      <w:outlineLvl w:val="3"/>
    </w:pPr>
    <w:rPr>
      <w:rFonts w:ascii="Times New Roman" w:eastAsia="Times New Roman" w:cs="Diwani Letter"/>
      <w:sz w:val="28"/>
      <w:szCs w:val="28"/>
      <w:lang w:bidi="ar-EG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7715C"/>
    <w:pPr>
      <w:bidi/>
      <w:spacing w:before="240" w:after="60" w:line="240" w:lineRule="auto"/>
      <w:outlineLvl w:val="5"/>
    </w:pPr>
    <w:rPr>
      <w:rFonts w:ascii="Calibri" w:eastAsia="Times New Roman" w:hAnsi="Calibri"/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37715C"/>
    <w:pPr>
      <w:bidi/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37715C"/>
    <w:pPr>
      <w:bidi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C52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7DDC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D51C4"/>
    <w:rPr>
      <w:rFonts w:cs="Times New Roman"/>
      <w:b/>
    </w:rPr>
  </w:style>
  <w:style w:type="character" w:styleId="Hyperlink">
    <w:name w:val="Hyperlink"/>
    <w:basedOn w:val="DefaultParagraphFont"/>
    <w:rsid w:val="004A4693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4A4693"/>
    <w:pPr>
      <w:bidi/>
      <w:spacing w:after="0" w:line="240" w:lineRule="auto"/>
    </w:pPr>
    <w:rPr>
      <w:rFonts w:ascii="Times New Roman" w:hAnsi="Times New Roman"/>
      <w:sz w:val="20"/>
      <w:szCs w:val="20"/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AF0D9F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AF194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235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15C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7715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15C"/>
    <w:rPr>
      <w:rFonts w:ascii="Cambria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37715C"/>
    <w:rPr>
      <w:rFonts w:ascii="Times New Roman" w:hAnsi="Times New Roman" w:cs="Diwani Letter"/>
      <w:sz w:val="28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semiHidden/>
    <w:rsid w:val="0037715C"/>
    <w:rPr>
      <w:rFonts w:ascii="Calibri" w:hAnsi="Calibri" w:cs="Arial"/>
      <w:b/>
      <w:bCs/>
    </w:rPr>
  </w:style>
  <w:style w:type="character" w:customStyle="1" w:styleId="Heading8Char">
    <w:name w:val="Heading 8 Char"/>
    <w:basedOn w:val="DefaultParagraphFont"/>
    <w:link w:val="Heading8"/>
    <w:semiHidden/>
    <w:rsid w:val="0037715C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7715C"/>
    <w:rPr>
      <w:rFonts w:ascii="Arial" w:hAnsi="Arial" w:cs="Arial"/>
    </w:rPr>
  </w:style>
  <w:style w:type="numbering" w:customStyle="1" w:styleId="1">
    <w:name w:val="بلا قائمة1"/>
    <w:next w:val="NoList"/>
    <w:uiPriority w:val="99"/>
    <w:semiHidden/>
    <w:rsid w:val="0037715C"/>
  </w:style>
  <w:style w:type="paragraph" w:customStyle="1" w:styleId="B">
    <w:name w:val="!B"/>
    <w:basedOn w:val="Normal"/>
    <w:rsid w:val="0037715C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jc w:val="lowKashida"/>
    </w:pPr>
    <w:rPr>
      <w:rFonts w:ascii="Times New Roman" w:eastAsia="Times New Roman" w:cs="Times New Roman"/>
      <w:sz w:val="26"/>
      <w:szCs w:val="20"/>
    </w:rPr>
  </w:style>
  <w:style w:type="table" w:customStyle="1" w:styleId="10">
    <w:name w:val="شبكة جدول1"/>
    <w:basedOn w:val="TableNormal"/>
    <w:next w:val="TableGrid"/>
    <w:uiPriority w:val="59"/>
    <w:rsid w:val="0037715C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7715C"/>
  </w:style>
  <w:style w:type="character" w:styleId="Emphasis">
    <w:name w:val="Emphasis"/>
    <w:qFormat/>
    <w:locked/>
    <w:rsid w:val="0037715C"/>
    <w:rPr>
      <w:i/>
      <w:iCs/>
    </w:rPr>
  </w:style>
  <w:style w:type="paragraph" w:styleId="Caption">
    <w:name w:val="caption"/>
    <w:basedOn w:val="Normal"/>
    <w:next w:val="Normal"/>
    <w:qFormat/>
    <w:locked/>
    <w:rsid w:val="0037715C"/>
    <w:pPr>
      <w:bidi/>
      <w:spacing w:after="0" w:line="240" w:lineRule="auto"/>
      <w:jc w:val="center"/>
    </w:pPr>
    <w:rPr>
      <w:rFonts w:ascii="Times New Roman" w:eastAsia="Times New Roman" w:cs="AF_Unizah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7715C"/>
  </w:style>
  <w:style w:type="table" w:customStyle="1" w:styleId="TableGrid4">
    <w:name w:val="Table Grid4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7715C"/>
  </w:style>
  <w:style w:type="table" w:customStyle="1" w:styleId="TableGrid5">
    <w:name w:val="Table Grid5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7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author">
    <w:name w:val="author"/>
    <w:rsid w:val="0037715C"/>
  </w:style>
  <w:style w:type="character" w:customStyle="1" w:styleId="a-color-secondary">
    <w:name w:val="a-color-secondary"/>
    <w:rsid w:val="0037715C"/>
  </w:style>
  <w:style w:type="paragraph" w:styleId="NormalWeb">
    <w:name w:val="Normal (Web)"/>
    <w:basedOn w:val="Normal"/>
    <w:uiPriority w:val="99"/>
    <w:unhideWhenUsed/>
    <w:rsid w:val="0037715C"/>
    <w:pPr>
      <w:spacing w:after="120" w:line="270" w:lineRule="atLeast"/>
    </w:pPr>
    <w:rPr>
      <w:rFonts w:ascii="Times New Roman" w:eastAsia="Times New Roman" w:cs="Times New Roman"/>
      <w:sz w:val="18"/>
      <w:szCs w:val="18"/>
    </w:rPr>
  </w:style>
  <w:style w:type="character" w:styleId="CommentReference">
    <w:name w:val="annotation reference"/>
    <w:rsid w:val="00377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15C"/>
    <w:pPr>
      <w:bidi/>
      <w:spacing w:after="0" w:line="240" w:lineRule="auto"/>
    </w:pPr>
    <w:rPr>
      <w:rFonts w:ascii="Times New Roman"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15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7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15C"/>
    <w:rPr>
      <w:rFonts w:ascii="Times New Roman" w:hAnsi="Times New Roman"/>
      <w:b/>
      <w:bCs/>
      <w:sz w:val="20"/>
      <w:szCs w:val="20"/>
    </w:rPr>
  </w:style>
  <w:style w:type="numbering" w:customStyle="1" w:styleId="2">
    <w:name w:val="بلا قائمة2"/>
    <w:next w:val="NoList"/>
    <w:uiPriority w:val="99"/>
    <w:semiHidden/>
    <w:rsid w:val="008C25E8"/>
  </w:style>
  <w:style w:type="table" w:customStyle="1" w:styleId="20">
    <w:name w:val="شبكة جدول2"/>
    <w:basedOn w:val="TableNormal"/>
    <w:next w:val="TableGrid"/>
    <w:uiPriority w:val="59"/>
    <w:rsid w:val="008C25E8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8C25E8"/>
  </w:style>
  <w:style w:type="table" w:customStyle="1" w:styleId="TableGrid41">
    <w:name w:val="Table Grid4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8C25E8"/>
  </w:style>
  <w:style w:type="table" w:customStyle="1" w:styleId="TableGrid51">
    <w:name w:val="Table Grid5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6E6C0B"/>
    <w:pPr>
      <w:spacing w:after="0" w:line="240" w:lineRule="auto"/>
      <w:ind w:left="283" w:hanging="283"/>
    </w:pPr>
    <w:rPr>
      <w:rFonts w:ascii="Times New Roman" w:eastAsia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6E6C0B"/>
    <w:pPr>
      <w:bidi/>
      <w:spacing w:after="0" w:line="240" w:lineRule="auto"/>
    </w:pPr>
    <w:rPr>
      <w:rFonts w:ascii="Times New Roman" w:eastAsia="Times New Roman" w:cs="Simplified Arabic"/>
      <w:sz w:val="30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6E6C0B"/>
    <w:rPr>
      <w:rFonts w:ascii="Times New Roman" w:hAnsi="Times New Roman" w:cs="Simplified Arabic"/>
      <w:sz w:val="30"/>
      <w:szCs w:val="28"/>
      <w:lang w:eastAsia="ar-SA"/>
    </w:rPr>
  </w:style>
  <w:style w:type="character" w:styleId="FollowedHyperlink">
    <w:name w:val="FollowedHyperlink"/>
    <w:rsid w:val="006E6C0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E6C0B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632423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6C0B"/>
    <w:rPr>
      <w:rFonts w:ascii="Cambria" w:hAnsi="Cambria"/>
      <w:b/>
      <w:bCs/>
      <w:color w:val="632423"/>
      <w:kern w:val="28"/>
      <w:sz w:val="32"/>
      <w:szCs w:val="32"/>
    </w:rPr>
  </w:style>
  <w:style w:type="paragraph" w:customStyle="1" w:styleId="N">
    <w:name w:val="!N"/>
    <w:basedOn w:val="Normal"/>
    <w:rsid w:val="006E6C0B"/>
    <w:pPr>
      <w:spacing w:after="0" w:line="240" w:lineRule="auto"/>
    </w:pPr>
    <w:rPr>
      <w:rFonts w:ascii="Times New Roman" w:eastAsia="Times New Roman" w:cs="Times New Roman"/>
      <w:sz w:val="26"/>
      <w:szCs w:val="24"/>
    </w:rPr>
  </w:style>
  <w:style w:type="numbering" w:customStyle="1" w:styleId="NoList3">
    <w:name w:val="No List3"/>
    <w:next w:val="NoList"/>
    <w:uiPriority w:val="99"/>
    <w:semiHidden/>
    <w:rsid w:val="006E6C0B"/>
  </w:style>
  <w:style w:type="table" w:customStyle="1" w:styleId="TableGrid8">
    <w:name w:val="Table Grid8"/>
    <w:basedOn w:val="TableNormal"/>
    <w:next w:val="TableGrid"/>
    <w:uiPriority w:val="59"/>
    <w:rsid w:val="006E6C0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99"/>
    <w:rsid w:val="006E6C0B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6E6C0B"/>
  </w:style>
  <w:style w:type="table" w:customStyle="1" w:styleId="TableGrid42">
    <w:name w:val="Table Grid4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6E6C0B"/>
  </w:style>
  <w:style w:type="table" w:customStyle="1" w:styleId="TableGrid52">
    <w:name w:val="Table Grid5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@Microsoft JhengHei" w:eastAsia="Times New Roman" w:hAnsi="@Microsoft JhengHe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6"/>
    <w:rPr>
      <w:rFonts w:eastAsia="@Microsoft JhengHei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7715C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7715C"/>
    <w:pPr>
      <w:keepNext/>
      <w:bidi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37715C"/>
    <w:pPr>
      <w:keepNext/>
      <w:keepLines/>
      <w:bidi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locked/>
    <w:rsid w:val="0037715C"/>
    <w:pPr>
      <w:keepNext/>
      <w:bidi/>
      <w:spacing w:after="0" w:line="400" w:lineRule="exact"/>
      <w:jc w:val="center"/>
      <w:outlineLvl w:val="3"/>
    </w:pPr>
    <w:rPr>
      <w:rFonts w:ascii="Times New Roman" w:eastAsia="Times New Roman" w:cs="Diwani Letter"/>
      <w:sz w:val="28"/>
      <w:szCs w:val="28"/>
      <w:lang w:bidi="ar-EG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37715C"/>
    <w:pPr>
      <w:bidi/>
      <w:spacing w:before="240" w:after="60" w:line="240" w:lineRule="auto"/>
      <w:outlineLvl w:val="5"/>
    </w:pPr>
    <w:rPr>
      <w:rFonts w:ascii="Calibri" w:eastAsia="Times New Roman" w:hAnsi="Calibri"/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37715C"/>
    <w:pPr>
      <w:bidi/>
      <w:spacing w:before="240" w:after="60" w:line="240" w:lineRule="auto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locked/>
    <w:rsid w:val="0037715C"/>
    <w:pPr>
      <w:bidi/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2C52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5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7DDC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D51C4"/>
    <w:rPr>
      <w:rFonts w:cs="Times New Roman"/>
      <w:b/>
    </w:rPr>
  </w:style>
  <w:style w:type="character" w:styleId="Hyperlink">
    <w:name w:val="Hyperlink"/>
    <w:basedOn w:val="DefaultParagraphFont"/>
    <w:rsid w:val="004A4693"/>
    <w:rPr>
      <w:rFonts w:cs="Times New Roman"/>
      <w:color w:val="0000FF"/>
      <w:u w:val="single"/>
    </w:rPr>
  </w:style>
  <w:style w:type="table" w:customStyle="1" w:styleId="TableGrid1">
    <w:name w:val="Table Grid1"/>
    <w:uiPriority w:val="99"/>
    <w:rsid w:val="004A4693"/>
    <w:pPr>
      <w:bidi/>
      <w:spacing w:after="0" w:line="240" w:lineRule="auto"/>
    </w:pPr>
    <w:rPr>
      <w:rFonts w:ascii="Times New Roman" w:hAnsi="Times New Roman"/>
      <w:sz w:val="20"/>
      <w:szCs w:val="20"/>
      <w:lang w:bidi="ar-E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A4693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4693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AF0D9F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AF1941"/>
    <w:rPr>
      <w:rFonts w:cs="Times New Roman"/>
    </w:rPr>
  </w:style>
  <w:style w:type="paragraph" w:styleId="ListParagraph">
    <w:name w:val="List Paragraph"/>
    <w:basedOn w:val="Normal"/>
    <w:uiPriority w:val="34"/>
    <w:qFormat/>
    <w:rsid w:val="002235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715C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7715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15C"/>
    <w:rPr>
      <w:rFonts w:ascii="Cambria" w:hAnsi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37715C"/>
    <w:rPr>
      <w:rFonts w:ascii="Times New Roman" w:hAnsi="Times New Roman" w:cs="Diwani Letter"/>
      <w:sz w:val="28"/>
      <w:szCs w:val="28"/>
      <w:lang w:bidi="ar-EG"/>
    </w:rPr>
  </w:style>
  <w:style w:type="character" w:customStyle="1" w:styleId="Heading6Char">
    <w:name w:val="Heading 6 Char"/>
    <w:basedOn w:val="DefaultParagraphFont"/>
    <w:link w:val="Heading6"/>
    <w:semiHidden/>
    <w:rsid w:val="0037715C"/>
    <w:rPr>
      <w:rFonts w:ascii="Calibri" w:hAnsi="Calibri" w:cs="Arial"/>
      <w:b/>
      <w:bCs/>
    </w:rPr>
  </w:style>
  <w:style w:type="character" w:customStyle="1" w:styleId="Heading8Char">
    <w:name w:val="Heading 8 Char"/>
    <w:basedOn w:val="DefaultParagraphFont"/>
    <w:link w:val="Heading8"/>
    <w:semiHidden/>
    <w:rsid w:val="0037715C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7715C"/>
    <w:rPr>
      <w:rFonts w:ascii="Arial" w:hAnsi="Arial" w:cs="Arial"/>
    </w:rPr>
  </w:style>
  <w:style w:type="numbering" w:customStyle="1" w:styleId="1">
    <w:name w:val="بلا قائمة1"/>
    <w:next w:val="NoList"/>
    <w:uiPriority w:val="99"/>
    <w:semiHidden/>
    <w:rsid w:val="0037715C"/>
  </w:style>
  <w:style w:type="paragraph" w:customStyle="1" w:styleId="B">
    <w:name w:val="!B"/>
    <w:basedOn w:val="Normal"/>
    <w:rsid w:val="0037715C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  <w:jc w:val="lowKashida"/>
    </w:pPr>
    <w:rPr>
      <w:rFonts w:ascii="Times New Roman" w:eastAsia="Times New Roman" w:cs="Times New Roman"/>
      <w:sz w:val="26"/>
      <w:szCs w:val="20"/>
    </w:rPr>
  </w:style>
  <w:style w:type="table" w:customStyle="1" w:styleId="10">
    <w:name w:val="شبكة جدول1"/>
    <w:basedOn w:val="TableNormal"/>
    <w:next w:val="TableGrid"/>
    <w:uiPriority w:val="59"/>
    <w:rsid w:val="0037715C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7715C"/>
  </w:style>
  <w:style w:type="character" w:styleId="Emphasis">
    <w:name w:val="Emphasis"/>
    <w:qFormat/>
    <w:locked/>
    <w:rsid w:val="0037715C"/>
    <w:rPr>
      <w:i/>
      <w:iCs/>
    </w:rPr>
  </w:style>
  <w:style w:type="paragraph" w:styleId="Caption">
    <w:name w:val="caption"/>
    <w:basedOn w:val="Normal"/>
    <w:next w:val="Normal"/>
    <w:qFormat/>
    <w:locked/>
    <w:rsid w:val="0037715C"/>
    <w:pPr>
      <w:bidi/>
      <w:spacing w:after="0" w:line="240" w:lineRule="auto"/>
      <w:jc w:val="center"/>
    </w:pPr>
    <w:rPr>
      <w:rFonts w:ascii="Times New Roman" w:eastAsia="Times New Roman" w:cs="AF_Unizah"/>
      <w:b/>
      <w:bCs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37715C"/>
  </w:style>
  <w:style w:type="table" w:customStyle="1" w:styleId="TableGrid4">
    <w:name w:val="Table Grid4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7715C"/>
  </w:style>
  <w:style w:type="table" w:customStyle="1" w:styleId="TableGrid5">
    <w:name w:val="Table Grid5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7715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7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author">
    <w:name w:val="author"/>
    <w:rsid w:val="0037715C"/>
  </w:style>
  <w:style w:type="character" w:customStyle="1" w:styleId="a-color-secondary">
    <w:name w:val="a-color-secondary"/>
    <w:rsid w:val="0037715C"/>
  </w:style>
  <w:style w:type="paragraph" w:styleId="NormalWeb">
    <w:name w:val="Normal (Web)"/>
    <w:basedOn w:val="Normal"/>
    <w:uiPriority w:val="99"/>
    <w:unhideWhenUsed/>
    <w:rsid w:val="0037715C"/>
    <w:pPr>
      <w:spacing w:after="120" w:line="270" w:lineRule="atLeast"/>
    </w:pPr>
    <w:rPr>
      <w:rFonts w:ascii="Times New Roman" w:eastAsia="Times New Roman" w:cs="Times New Roman"/>
      <w:sz w:val="18"/>
      <w:szCs w:val="18"/>
    </w:rPr>
  </w:style>
  <w:style w:type="character" w:styleId="CommentReference">
    <w:name w:val="annotation reference"/>
    <w:rsid w:val="003771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15C"/>
    <w:pPr>
      <w:bidi/>
      <w:spacing w:after="0" w:line="240" w:lineRule="auto"/>
    </w:pPr>
    <w:rPr>
      <w:rFonts w:ascii="Times New Roman"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715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7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715C"/>
    <w:rPr>
      <w:rFonts w:ascii="Times New Roman" w:hAnsi="Times New Roman"/>
      <w:b/>
      <w:bCs/>
      <w:sz w:val="20"/>
      <w:szCs w:val="20"/>
    </w:rPr>
  </w:style>
  <w:style w:type="numbering" w:customStyle="1" w:styleId="2">
    <w:name w:val="بلا قائمة2"/>
    <w:next w:val="NoList"/>
    <w:uiPriority w:val="99"/>
    <w:semiHidden/>
    <w:rsid w:val="008C25E8"/>
  </w:style>
  <w:style w:type="table" w:customStyle="1" w:styleId="20">
    <w:name w:val="شبكة جدول2"/>
    <w:basedOn w:val="TableNormal"/>
    <w:next w:val="TableGrid"/>
    <w:uiPriority w:val="59"/>
    <w:rsid w:val="008C25E8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8C25E8"/>
  </w:style>
  <w:style w:type="table" w:customStyle="1" w:styleId="TableGrid41">
    <w:name w:val="Table Grid4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8C25E8"/>
  </w:style>
  <w:style w:type="table" w:customStyle="1" w:styleId="TableGrid51">
    <w:name w:val="Table Grid5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next w:val="TableGrid"/>
    <w:uiPriority w:val="59"/>
    <w:rsid w:val="008C25E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basedOn w:val="Normal"/>
    <w:rsid w:val="006E6C0B"/>
    <w:pPr>
      <w:spacing w:after="0" w:line="240" w:lineRule="auto"/>
      <w:ind w:left="283" w:hanging="283"/>
    </w:pPr>
    <w:rPr>
      <w:rFonts w:ascii="Times New Roman" w:eastAsia="Times New Roman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6E6C0B"/>
    <w:pPr>
      <w:bidi/>
      <w:spacing w:after="0" w:line="240" w:lineRule="auto"/>
    </w:pPr>
    <w:rPr>
      <w:rFonts w:ascii="Times New Roman" w:eastAsia="Times New Roman" w:cs="Simplified Arabic"/>
      <w:sz w:val="30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6E6C0B"/>
    <w:rPr>
      <w:rFonts w:ascii="Times New Roman" w:hAnsi="Times New Roman" w:cs="Simplified Arabic"/>
      <w:sz w:val="30"/>
      <w:szCs w:val="28"/>
      <w:lang w:eastAsia="ar-SA"/>
    </w:rPr>
  </w:style>
  <w:style w:type="character" w:styleId="FollowedHyperlink">
    <w:name w:val="FollowedHyperlink"/>
    <w:rsid w:val="006E6C0B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E6C0B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632423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E6C0B"/>
    <w:rPr>
      <w:rFonts w:ascii="Cambria" w:hAnsi="Cambria"/>
      <w:b/>
      <w:bCs/>
      <w:color w:val="632423"/>
      <w:kern w:val="28"/>
      <w:sz w:val="32"/>
      <w:szCs w:val="32"/>
    </w:rPr>
  </w:style>
  <w:style w:type="paragraph" w:customStyle="1" w:styleId="N">
    <w:name w:val="!N"/>
    <w:basedOn w:val="Normal"/>
    <w:rsid w:val="006E6C0B"/>
    <w:pPr>
      <w:spacing w:after="0" w:line="240" w:lineRule="auto"/>
    </w:pPr>
    <w:rPr>
      <w:rFonts w:ascii="Times New Roman" w:eastAsia="Times New Roman" w:cs="Times New Roman"/>
      <w:sz w:val="26"/>
      <w:szCs w:val="24"/>
    </w:rPr>
  </w:style>
  <w:style w:type="numbering" w:customStyle="1" w:styleId="NoList3">
    <w:name w:val="No List3"/>
    <w:next w:val="NoList"/>
    <w:uiPriority w:val="99"/>
    <w:semiHidden/>
    <w:rsid w:val="006E6C0B"/>
  </w:style>
  <w:style w:type="table" w:customStyle="1" w:styleId="TableGrid8">
    <w:name w:val="Table Grid8"/>
    <w:basedOn w:val="TableNormal"/>
    <w:next w:val="TableGrid"/>
    <w:uiPriority w:val="59"/>
    <w:rsid w:val="006E6C0B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99"/>
    <w:rsid w:val="006E6C0B"/>
    <w:pPr>
      <w:spacing w:after="0" w:line="240" w:lineRule="auto"/>
    </w:pPr>
    <w:rPr>
      <w:rFonts w:eastAsia="@Microsoft JhengHei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6E6C0B"/>
  </w:style>
  <w:style w:type="table" w:customStyle="1" w:styleId="TableGrid42">
    <w:name w:val="Table Grid4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6E6C0B"/>
  </w:style>
  <w:style w:type="table" w:customStyle="1" w:styleId="TableGrid52">
    <w:name w:val="Table Grid5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2">
    <w:name w:val="Table Grid6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">
    <w:name w:val="Table Grid72"/>
    <w:basedOn w:val="TableNormal"/>
    <w:next w:val="TableGrid"/>
    <w:uiPriority w:val="59"/>
    <w:rsid w:val="006E6C0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chool.eacts.org/sections/Cardiac/CarCur/index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8766-4FA9-4A82-B8FF-7C6870F7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17</Pages>
  <Words>1328</Words>
  <Characters>7533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dc:description>DocumentCreationInfo</dc:description>
  <cp:lastModifiedBy>لا اله الا الله</cp:lastModifiedBy>
  <cp:revision>7</cp:revision>
  <cp:lastPrinted>2022-11-23T07:21:00Z</cp:lastPrinted>
  <dcterms:created xsi:type="dcterms:W3CDTF">2023-10-01T19:09:00Z</dcterms:created>
  <dcterms:modified xsi:type="dcterms:W3CDTF">2023-10-01T20:32:00Z</dcterms:modified>
</cp:coreProperties>
</file>